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E3" w:rsidRPr="00912EE8" w:rsidRDefault="00EC61E3" w:rsidP="009E30B9">
      <w:pPr>
        <w:pStyle w:val="a3"/>
        <w:ind w:right="227"/>
        <w:jc w:val="center"/>
        <w:rPr>
          <w:b/>
          <w:bCs/>
          <w:iCs/>
          <w:sz w:val="26"/>
          <w:szCs w:val="26"/>
        </w:rPr>
      </w:pPr>
      <w:r w:rsidRPr="00912EE8">
        <w:rPr>
          <w:b/>
          <w:bCs/>
          <w:iCs/>
          <w:sz w:val="26"/>
          <w:szCs w:val="26"/>
        </w:rPr>
        <w:t>ИТОГИ</w:t>
      </w:r>
      <w:r w:rsidR="000A1758">
        <w:rPr>
          <w:b/>
          <w:bCs/>
          <w:iCs/>
          <w:sz w:val="26"/>
          <w:szCs w:val="26"/>
        </w:rPr>
        <w:t xml:space="preserve"> </w:t>
      </w:r>
      <w:r w:rsidRPr="00912EE8">
        <w:rPr>
          <w:b/>
          <w:bCs/>
          <w:iCs/>
          <w:sz w:val="26"/>
          <w:szCs w:val="26"/>
        </w:rPr>
        <w:t>РАБОТЫ</w:t>
      </w:r>
    </w:p>
    <w:p w:rsidR="00EC61E3" w:rsidRPr="00912EE8" w:rsidRDefault="00EC61E3" w:rsidP="009E30B9">
      <w:pPr>
        <w:pStyle w:val="a3"/>
        <w:ind w:right="227"/>
        <w:jc w:val="center"/>
        <w:rPr>
          <w:b/>
          <w:bCs/>
          <w:iCs/>
          <w:sz w:val="26"/>
          <w:szCs w:val="26"/>
        </w:rPr>
      </w:pPr>
      <w:r w:rsidRPr="00912EE8">
        <w:rPr>
          <w:b/>
          <w:bCs/>
          <w:iCs/>
          <w:sz w:val="26"/>
          <w:szCs w:val="26"/>
        </w:rPr>
        <w:t>ГУЗ</w:t>
      </w:r>
      <w:r w:rsidR="000A1758">
        <w:rPr>
          <w:b/>
          <w:bCs/>
          <w:iCs/>
          <w:sz w:val="26"/>
          <w:szCs w:val="26"/>
        </w:rPr>
        <w:t xml:space="preserve"> </w:t>
      </w:r>
      <w:r w:rsidRPr="00912EE8">
        <w:rPr>
          <w:b/>
          <w:bCs/>
          <w:iCs/>
          <w:sz w:val="26"/>
          <w:szCs w:val="26"/>
        </w:rPr>
        <w:t>«Липецкая</w:t>
      </w:r>
      <w:r w:rsidR="000A1758">
        <w:rPr>
          <w:b/>
          <w:bCs/>
          <w:iCs/>
          <w:sz w:val="26"/>
          <w:szCs w:val="26"/>
        </w:rPr>
        <w:t xml:space="preserve"> </w:t>
      </w:r>
      <w:r w:rsidRPr="00912EE8">
        <w:rPr>
          <w:b/>
          <w:bCs/>
          <w:iCs/>
          <w:sz w:val="26"/>
          <w:szCs w:val="26"/>
        </w:rPr>
        <w:t>городская</w:t>
      </w:r>
      <w:r w:rsidR="000A1758">
        <w:rPr>
          <w:b/>
          <w:bCs/>
          <w:iCs/>
          <w:sz w:val="26"/>
          <w:szCs w:val="26"/>
        </w:rPr>
        <w:t xml:space="preserve"> </w:t>
      </w:r>
      <w:r w:rsidRPr="00912EE8">
        <w:rPr>
          <w:b/>
          <w:bCs/>
          <w:iCs/>
          <w:sz w:val="26"/>
          <w:szCs w:val="26"/>
        </w:rPr>
        <w:t>детская</w:t>
      </w:r>
      <w:r w:rsidR="000A1758">
        <w:rPr>
          <w:b/>
          <w:bCs/>
          <w:iCs/>
          <w:sz w:val="26"/>
          <w:szCs w:val="26"/>
        </w:rPr>
        <w:t xml:space="preserve"> </w:t>
      </w:r>
      <w:r w:rsidRPr="00912EE8">
        <w:rPr>
          <w:b/>
          <w:bCs/>
          <w:iCs/>
          <w:sz w:val="26"/>
          <w:szCs w:val="26"/>
        </w:rPr>
        <w:t>стоматологическая</w:t>
      </w:r>
      <w:r w:rsidR="000A1758">
        <w:rPr>
          <w:b/>
          <w:bCs/>
          <w:iCs/>
          <w:sz w:val="26"/>
          <w:szCs w:val="26"/>
        </w:rPr>
        <w:t xml:space="preserve"> </w:t>
      </w:r>
      <w:r w:rsidRPr="00912EE8">
        <w:rPr>
          <w:b/>
          <w:bCs/>
          <w:iCs/>
          <w:sz w:val="26"/>
          <w:szCs w:val="26"/>
        </w:rPr>
        <w:t>поликлиника»</w:t>
      </w:r>
    </w:p>
    <w:p w:rsidR="00EC61E3" w:rsidRPr="00912EE8" w:rsidRDefault="00EC61E3" w:rsidP="00534DA2">
      <w:pPr>
        <w:pStyle w:val="2"/>
        <w:rPr>
          <w:b/>
          <w:bCs/>
          <w:iCs/>
          <w:sz w:val="26"/>
          <w:szCs w:val="26"/>
        </w:rPr>
      </w:pPr>
      <w:r w:rsidRPr="00912EE8">
        <w:rPr>
          <w:b/>
          <w:bCs/>
          <w:iCs/>
          <w:sz w:val="26"/>
          <w:szCs w:val="26"/>
        </w:rPr>
        <w:t>за</w:t>
      </w:r>
      <w:r w:rsidR="000A1758">
        <w:rPr>
          <w:b/>
          <w:bCs/>
          <w:iCs/>
          <w:sz w:val="26"/>
          <w:szCs w:val="26"/>
        </w:rPr>
        <w:t xml:space="preserve"> </w:t>
      </w:r>
      <w:r w:rsidRPr="00912EE8">
        <w:rPr>
          <w:b/>
        </w:rPr>
        <w:t>12</w:t>
      </w:r>
      <w:r w:rsidR="000A1758">
        <w:rPr>
          <w:b/>
        </w:rPr>
        <w:t xml:space="preserve"> </w:t>
      </w:r>
      <w:r w:rsidRPr="00912EE8">
        <w:rPr>
          <w:b/>
        </w:rPr>
        <w:t>месяцев</w:t>
      </w:r>
      <w:r w:rsidR="000A1758">
        <w:rPr>
          <w:b/>
        </w:rPr>
        <w:t xml:space="preserve"> </w:t>
      </w:r>
      <w:r w:rsidRPr="00912EE8">
        <w:rPr>
          <w:b/>
        </w:rPr>
        <w:t>201</w:t>
      </w:r>
      <w:r w:rsidR="00E20EF3">
        <w:rPr>
          <w:b/>
        </w:rPr>
        <w:t>9</w:t>
      </w:r>
      <w:r w:rsidR="000A1758">
        <w:rPr>
          <w:b/>
        </w:rPr>
        <w:t xml:space="preserve"> </w:t>
      </w:r>
      <w:r w:rsidRPr="00912EE8">
        <w:rPr>
          <w:b/>
        </w:rPr>
        <w:t>года</w:t>
      </w:r>
    </w:p>
    <w:p w:rsidR="00EC61E3" w:rsidRPr="00912EE8" w:rsidRDefault="00EC61E3" w:rsidP="00534DA2">
      <w:pPr>
        <w:spacing w:after="0" w:line="240" w:lineRule="auto"/>
        <w:rPr>
          <w:rFonts w:ascii="Times New Roman" w:hAnsi="Times New Roman" w:cs="Times New Roman"/>
          <w:lang w:eastAsia="ru-RU"/>
        </w:rPr>
      </w:pPr>
    </w:p>
    <w:p w:rsidR="00EC61E3" w:rsidRPr="00912EE8" w:rsidRDefault="00EC61E3" w:rsidP="009E30B9">
      <w:pPr>
        <w:spacing w:after="0" w:line="240" w:lineRule="auto"/>
        <w:ind w:firstLine="709"/>
        <w:jc w:val="both"/>
        <w:rPr>
          <w:rFonts w:ascii="Times New Roman" w:hAnsi="Times New Roman" w:cs="Times New Roman"/>
          <w:sz w:val="28"/>
          <w:szCs w:val="28"/>
        </w:rPr>
      </w:pPr>
      <w:r w:rsidRPr="00912EE8">
        <w:rPr>
          <w:rFonts w:ascii="Times New Roman" w:hAnsi="Times New Roman" w:cs="Times New Roman"/>
          <w:sz w:val="28"/>
          <w:szCs w:val="28"/>
        </w:rPr>
        <w:t>Поликлиника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состоит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из</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следующих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структурных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подразделений: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лечебно-профилактических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отделения,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отделение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терапевтической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стоматологии</w:t>
      </w:r>
      <w:r w:rsidR="000A1758">
        <w:rPr>
          <w:rFonts w:ascii="Times New Roman" w:hAnsi="Times New Roman" w:cs="Times New Roman"/>
          <w:sz w:val="28"/>
          <w:szCs w:val="28"/>
        </w:rPr>
        <w:t xml:space="preserve"> </w:t>
      </w:r>
      <w:r w:rsidR="000D7B14" w:rsidRPr="00912EE8">
        <w:rPr>
          <w:rFonts w:ascii="Times New Roman" w:hAnsi="Times New Roman" w:cs="Times New Roman"/>
          <w:sz w:val="28"/>
          <w:szCs w:val="28"/>
        </w:rPr>
        <w:t>(Городской</w:t>
      </w:r>
      <w:r w:rsidR="000A1758">
        <w:rPr>
          <w:rFonts w:ascii="Times New Roman" w:hAnsi="Times New Roman" w:cs="Times New Roman"/>
          <w:sz w:val="28"/>
          <w:szCs w:val="28"/>
        </w:rPr>
        <w:t xml:space="preserve"> </w:t>
      </w:r>
      <w:r w:rsidR="000D7B14" w:rsidRPr="00912EE8">
        <w:rPr>
          <w:rFonts w:ascii="Times New Roman" w:hAnsi="Times New Roman" w:cs="Times New Roman"/>
          <w:sz w:val="28"/>
          <w:szCs w:val="28"/>
        </w:rPr>
        <w:t>центр</w:t>
      </w:r>
      <w:r w:rsidR="000A1758">
        <w:rPr>
          <w:rFonts w:ascii="Times New Roman" w:hAnsi="Times New Roman" w:cs="Times New Roman"/>
          <w:sz w:val="28"/>
          <w:szCs w:val="28"/>
        </w:rPr>
        <w:t xml:space="preserve"> </w:t>
      </w:r>
      <w:r w:rsidR="000D7B14" w:rsidRPr="00912EE8">
        <w:rPr>
          <w:rFonts w:ascii="Times New Roman" w:hAnsi="Times New Roman" w:cs="Times New Roman"/>
          <w:sz w:val="28"/>
          <w:szCs w:val="28"/>
        </w:rPr>
        <w:t>ортодонтии</w:t>
      </w:r>
      <w:r w:rsidR="000A1758">
        <w:rPr>
          <w:rFonts w:ascii="Times New Roman" w:hAnsi="Times New Roman" w:cs="Times New Roman"/>
          <w:sz w:val="28"/>
          <w:szCs w:val="28"/>
        </w:rPr>
        <w:t xml:space="preserve"> </w:t>
      </w:r>
      <w:r w:rsidR="000D7B14"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000D7B14" w:rsidRPr="00912EE8">
        <w:rPr>
          <w:rFonts w:ascii="Times New Roman" w:hAnsi="Times New Roman" w:cs="Times New Roman"/>
          <w:sz w:val="28"/>
          <w:szCs w:val="28"/>
        </w:rPr>
        <w:t>детской</w:t>
      </w:r>
      <w:r w:rsidR="000A1758">
        <w:rPr>
          <w:rFonts w:ascii="Times New Roman" w:hAnsi="Times New Roman" w:cs="Times New Roman"/>
          <w:sz w:val="28"/>
          <w:szCs w:val="28"/>
        </w:rPr>
        <w:t xml:space="preserve"> </w:t>
      </w:r>
      <w:r w:rsidR="000D7B14" w:rsidRPr="00912EE8">
        <w:rPr>
          <w:rFonts w:ascii="Times New Roman" w:hAnsi="Times New Roman" w:cs="Times New Roman"/>
          <w:sz w:val="28"/>
          <w:szCs w:val="28"/>
        </w:rPr>
        <w:t>ортопедии)</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кабинет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оказанию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платных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услуг,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зуботехническая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лаборатория.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Параклиническая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служба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представлена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ЦСО</w:t>
      </w:r>
      <w:r w:rsidR="00E20EF3">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автоклавом.</w:t>
      </w:r>
      <w:r w:rsidR="000A1758">
        <w:rPr>
          <w:rFonts w:ascii="Times New Roman" w:hAnsi="Times New Roman" w:cs="Times New Roman"/>
          <w:sz w:val="28"/>
          <w:szCs w:val="28"/>
        </w:rPr>
        <w:t xml:space="preserve"> </w:t>
      </w:r>
    </w:p>
    <w:p w:rsidR="00EC61E3" w:rsidRPr="00912EE8" w:rsidRDefault="00EC61E3" w:rsidP="009E30B9">
      <w:pPr>
        <w:spacing w:after="0" w:line="240" w:lineRule="auto"/>
        <w:ind w:firstLine="709"/>
        <w:jc w:val="both"/>
        <w:rPr>
          <w:rFonts w:ascii="Times New Roman" w:hAnsi="Times New Roman" w:cs="Times New Roman"/>
          <w:sz w:val="28"/>
          <w:szCs w:val="28"/>
        </w:rPr>
      </w:pPr>
      <w:r w:rsidRPr="00912EE8">
        <w:rPr>
          <w:rFonts w:ascii="Times New Roman" w:hAnsi="Times New Roman" w:cs="Times New Roman"/>
          <w:sz w:val="28"/>
          <w:szCs w:val="28"/>
        </w:rPr>
        <w:t>Поликлиника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обслуживает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w:t>
      </w:r>
      <w:r w:rsidR="00E20EF3">
        <w:rPr>
          <w:rFonts w:ascii="Times New Roman" w:hAnsi="Times New Roman" w:cs="Times New Roman"/>
          <w:sz w:val="28"/>
          <w:szCs w:val="28"/>
        </w:rPr>
        <w:t>3</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школьных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стоматологических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кабинета,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стоматологический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кабинет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филиале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городской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поликлиники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5,</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стоматологический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кабинет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городской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поликлинике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w:t>
      </w:r>
      <w:r w:rsidR="00902DF2"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902DF2" w:rsidRPr="00912EE8">
        <w:rPr>
          <w:rFonts w:ascii="Times New Roman" w:hAnsi="Times New Roman" w:cs="Times New Roman"/>
          <w:sz w:val="28"/>
          <w:szCs w:val="28"/>
        </w:rPr>
        <w:t>1</w:t>
      </w:r>
      <w:r w:rsidR="000A1758">
        <w:rPr>
          <w:rFonts w:ascii="Times New Roman" w:hAnsi="Times New Roman" w:cs="Times New Roman"/>
          <w:sz w:val="28"/>
          <w:szCs w:val="28"/>
        </w:rPr>
        <w:t xml:space="preserve"> </w:t>
      </w:r>
      <w:r w:rsidR="00902DF2" w:rsidRPr="00912EE8">
        <w:rPr>
          <w:rFonts w:ascii="Times New Roman" w:hAnsi="Times New Roman" w:cs="Times New Roman"/>
          <w:sz w:val="28"/>
          <w:szCs w:val="28"/>
        </w:rPr>
        <w:t>стоматологический</w:t>
      </w:r>
      <w:r w:rsidR="000A1758">
        <w:rPr>
          <w:rFonts w:ascii="Times New Roman" w:hAnsi="Times New Roman" w:cs="Times New Roman"/>
          <w:sz w:val="28"/>
          <w:szCs w:val="28"/>
        </w:rPr>
        <w:t xml:space="preserve"> </w:t>
      </w:r>
      <w:r w:rsidR="00902DF2" w:rsidRPr="00912EE8">
        <w:rPr>
          <w:rFonts w:ascii="Times New Roman" w:hAnsi="Times New Roman" w:cs="Times New Roman"/>
          <w:sz w:val="28"/>
          <w:szCs w:val="28"/>
        </w:rPr>
        <w:t>кабинет</w:t>
      </w:r>
      <w:r w:rsidR="000A1758">
        <w:rPr>
          <w:rFonts w:ascii="Times New Roman" w:hAnsi="Times New Roman" w:cs="Times New Roman"/>
          <w:sz w:val="28"/>
          <w:szCs w:val="28"/>
        </w:rPr>
        <w:t xml:space="preserve"> </w:t>
      </w:r>
      <w:r w:rsidR="00902DF2"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00902DF2" w:rsidRPr="00912EE8">
        <w:rPr>
          <w:rFonts w:ascii="Times New Roman" w:hAnsi="Times New Roman" w:cs="Times New Roman"/>
          <w:sz w:val="28"/>
          <w:szCs w:val="28"/>
        </w:rPr>
        <w:t>ГУЗ</w:t>
      </w:r>
      <w:r w:rsidR="000A1758">
        <w:rPr>
          <w:rFonts w:ascii="Times New Roman" w:hAnsi="Times New Roman" w:cs="Times New Roman"/>
          <w:sz w:val="28"/>
          <w:szCs w:val="28"/>
        </w:rPr>
        <w:t xml:space="preserve"> </w:t>
      </w:r>
      <w:r w:rsidR="00902DF2" w:rsidRPr="00912EE8">
        <w:rPr>
          <w:rFonts w:ascii="Times New Roman" w:hAnsi="Times New Roman" w:cs="Times New Roman"/>
          <w:sz w:val="28"/>
          <w:szCs w:val="28"/>
        </w:rPr>
        <w:t>«Липецкая</w:t>
      </w:r>
      <w:r w:rsidR="000A1758">
        <w:rPr>
          <w:rFonts w:ascii="Times New Roman" w:hAnsi="Times New Roman" w:cs="Times New Roman"/>
          <w:sz w:val="28"/>
          <w:szCs w:val="28"/>
        </w:rPr>
        <w:t xml:space="preserve"> </w:t>
      </w:r>
      <w:r w:rsidR="00902DF2" w:rsidRPr="00912EE8">
        <w:rPr>
          <w:rFonts w:ascii="Times New Roman" w:hAnsi="Times New Roman" w:cs="Times New Roman"/>
          <w:sz w:val="28"/>
          <w:szCs w:val="28"/>
        </w:rPr>
        <w:t>городская</w:t>
      </w:r>
      <w:r w:rsidR="000A1758">
        <w:rPr>
          <w:rFonts w:ascii="Times New Roman" w:hAnsi="Times New Roman" w:cs="Times New Roman"/>
          <w:sz w:val="28"/>
          <w:szCs w:val="28"/>
        </w:rPr>
        <w:t xml:space="preserve"> </w:t>
      </w:r>
      <w:r w:rsidR="00902DF2" w:rsidRPr="00912EE8">
        <w:rPr>
          <w:rFonts w:ascii="Times New Roman" w:hAnsi="Times New Roman" w:cs="Times New Roman"/>
          <w:sz w:val="28"/>
          <w:szCs w:val="28"/>
        </w:rPr>
        <w:t>детская</w:t>
      </w:r>
      <w:r w:rsidR="000A1758">
        <w:rPr>
          <w:rFonts w:ascii="Times New Roman" w:hAnsi="Times New Roman" w:cs="Times New Roman"/>
          <w:sz w:val="28"/>
          <w:szCs w:val="28"/>
        </w:rPr>
        <w:t xml:space="preserve"> </w:t>
      </w:r>
      <w:r w:rsidR="00902DF2" w:rsidRPr="00912EE8">
        <w:rPr>
          <w:rFonts w:ascii="Times New Roman" w:hAnsi="Times New Roman" w:cs="Times New Roman"/>
          <w:sz w:val="28"/>
          <w:szCs w:val="28"/>
        </w:rPr>
        <w:t>больница</w:t>
      </w:r>
      <w:r w:rsidR="000A1758">
        <w:rPr>
          <w:b/>
        </w:rPr>
        <w:t xml:space="preserve"> </w:t>
      </w:r>
      <w:r w:rsidR="001A7187" w:rsidRPr="00912EE8">
        <w:rPr>
          <w:rFonts w:ascii="Times New Roman" w:hAnsi="Times New Roman" w:cs="Times New Roman"/>
          <w:sz w:val="28"/>
          <w:szCs w:val="28"/>
        </w:rPr>
        <w:t>Д</w:t>
      </w:r>
      <w:r w:rsidR="00902DF2" w:rsidRPr="00912EE8">
        <w:rPr>
          <w:rFonts w:ascii="Times New Roman" w:hAnsi="Times New Roman" w:cs="Times New Roman"/>
          <w:sz w:val="28"/>
          <w:szCs w:val="28"/>
        </w:rPr>
        <w:t>етская</w:t>
      </w:r>
      <w:r w:rsidR="000A1758">
        <w:rPr>
          <w:rFonts w:ascii="Times New Roman" w:hAnsi="Times New Roman" w:cs="Times New Roman"/>
          <w:sz w:val="28"/>
          <w:szCs w:val="28"/>
        </w:rPr>
        <w:t xml:space="preserve"> </w:t>
      </w:r>
      <w:r w:rsidR="00902DF2" w:rsidRPr="00912EE8">
        <w:rPr>
          <w:rFonts w:ascii="Times New Roman" w:hAnsi="Times New Roman" w:cs="Times New Roman"/>
          <w:sz w:val="28"/>
          <w:szCs w:val="28"/>
        </w:rPr>
        <w:t>поликлиника</w:t>
      </w:r>
      <w:r w:rsidR="000A1758">
        <w:rPr>
          <w:rFonts w:ascii="Times New Roman" w:hAnsi="Times New Roman" w:cs="Times New Roman"/>
          <w:sz w:val="28"/>
          <w:szCs w:val="28"/>
        </w:rPr>
        <w:t xml:space="preserve"> </w:t>
      </w:r>
      <w:r w:rsidR="00902DF2"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902DF2" w:rsidRPr="00912EE8">
        <w:rPr>
          <w:rFonts w:ascii="Times New Roman" w:hAnsi="Times New Roman" w:cs="Times New Roman"/>
          <w:sz w:val="28"/>
          <w:szCs w:val="28"/>
        </w:rPr>
        <w:t>9»</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Все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кабинеты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имеют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лицензию.</w:t>
      </w:r>
    </w:p>
    <w:p w:rsidR="00EC61E3" w:rsidRPr="00912EE8" w:rsidRDefault="00EC61E3" w:rsidP="00DE1983">
      <w:pPr>
        <w:spacing w:after="0" w:line="240" w:lineRule="auto"/>
        <w:jc w:val="both"/>
        <w:rPr>
          <w:rFonts w:ascii="Times New Roman" w:hAnsi="Times New Roman" w:cs="Times New Roman"/>
          <w:sz w:val="16"/>
          <w:szCs w:val="16"/>
        </w:rPr>
      </w:pPr>
    </w:p>
    <w:p w:rsidR="00EC61E3" w:rsidRPr="00912EE8" w:rsidRDefault="00EC61E3" w:rsidP="00DE1983">
      <w:pPr>
        <w:spacing w:after="0" w:line="240" w:lineRule="auto"/>
        <w:jc w:val="center"/>
        <w:rPr>
          <w:rFonts w:ascii="Times New Roman" w:hAnsi="Times New Roman" w:cs="Times New Roman"/>
          <w:b/>
          <w:bCs/>
          <w:iCs/>
          <w:sz w:val="28"/>
          <w:szCs w:val="28"/>
        </w:rPr>
      </w:pPr>
      <w:r w:rsidRPr="00912EE8">
        <w:rPr>
          <w:rFonts w:ascii="Times New Roman" w:hAnsi="Times New Roman" w:cs="Times New Roman"/>
          <w:b/>
          <w:bCs/>
          <w:iCs/>
          <w:sz w:val="28"/>
          <w:szCs w:val="28"/>
        </w:rPr>
        <w:t>КАДРЫ</w:t>
      </w:r>
    </w:p>
    <w:p w:rsidR="00EC61E3" w:rsidRPr="00912EE8" w:rsidRDefault="00EC61E3" w:rsidP="00DE1983">
      <w:pPr>
        <w:spacing w:after="0" w:line="240" w:lineRule="auto"/>
        <w:jc w:val="both"/>
        <w:rPr>
          <w:rFonts w:ascii="Times New Roman" w:hAnsi="Times New Roman" w:cs="Times New Roman"/>
          <w:b/>
          <w:bCs/>
          <w:i/>
          <w:iCs/>
          <w:sz w:val="16"/>
          <w:szCs w:val="16"/>
        </w:rPr>
      </w:pPr>
    </w:p>
    <w:p w:rsidR="00EC61E3" w:rsidRPr="00912EE8" w:rsidRDefault="00EC61E3" w:rsidP="00DE1983">
      <w:pPr>
        <w:spacing w:after="0" w:line="240" w:lineRule="auto"/>
        <w:ind w:firstLine="720"/>
        <w:jc w:val="both"/>
        <w:rPr>
          <w:rFonts w:ascii="Times New Roman" w:hAnsi="Times New Roman" w:cs="Times New Roman"/>
          <w:sz w:val="28"/>
          <w:szCs w:val="28"/>
        </w:rPr>
      </w:pP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штатному</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расписанию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поликлинике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175</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должностей,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из</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ОМС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158,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предпринимательская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деятельность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17.</w:t>
      </w:r>
    </w:p>
    <w:p w:rsidR="00EC61E3" w:rsidRPr="00912EE8" w:rsidRDefault="00EC61E3" w:rsidP="00DE1983">
      <w:pPr>
        <w:spacing w:after="0" w:line="240" w:lineRule="auto"/>
        <w:ind w:firstLine="720"/>
        <w:jc w:val="both"/>
        <w:rPr>
          <w:rFonts w:ascii="Times New Roman" w:hAnsi="Times New Roman" w:cs="Times New Roman"/>
          <w:sz w:val="28"/>
          <w:szCs w:val="28"/>
        </w:rPr>
      </w:pPr>
      <w:r w:rsidRPr="00912EE8">
        <w:rPr>
          <w:rFonts w:ascii="Times New Roman" w:hAnsi="Times New Roman" w:cs="Times New Roman"/>
          <w:sz w:val="28"/>
          <w:szCs w:val="28"/>
        </w:rPr>
        <w:t>Укомплектованность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физическими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лицами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78"/>
        <w:gridCol w:w="2764"/>
        <w:gridCol w:w="2764"/>
      </w:tblGrid>
      <w:tr w:rsidR="00EC61E3" w:rsidRPr="00912EE8" w:rsidTr="00525159">
        <w:tc>
          <w:tcPr>
            <w:tcW w:w="4678" w:type="dxa"/>
          </w:tcPr>
          <w:p w:rsidR="00EC61E3" w:rsidRPr="00912EE8" w:rsidRDefault="00EC61E3" w:rsidP="001B2CE2">
            <w:pPr>
              <w:spacing w:after="0" w:line="240" w:lineRule="auto"/>
              <w:jc w:val="center"/>
              <w:rPr>
                <w:rFonts w:ascii="Times New Roman" w:hAnsi="Times New Roman" w:cs="Times New Roman"/>
                <w:bCs/>
                <w:sz w:val="28"/>
                <w:szCs w:val="28"/>
              </w:rPr>
            </w:pPr>
          </w:p>
        </w:tc>
        <w:tc>
          <w:tcPr>
            <w:tcW w:w="2764" w:type="dxa"/>
          </w:tcPr>
          <w:p w:rsidR="00EC61E3" w:rsidRPr="00912EE8" w:rsidRDefault="00EC61E3" w:rsidP="00240D85">
            <w:pPr>
              <w:spacing w:after="0" w:line="240" w:lineRule="auto"/>
              <w:jc w:val="center"/>
              <w:rPr>
                <w:rFonts w:ascii="Times New Roman" w:hAnsi="Times New Roman" w:cs="Times New Roman"/>
                <w:bCs/>
                <w:sz w:val="28"/>
                <w:szCs w:val="28"/>
              </w:rPr>
            </w:pPr>
            <w:r w:rsidRPr="00912EE8">
              <w:rPr>
                <w:rFonts w:ascii="Times New Roman" w:hAnsi="Times New Roman" w:cs="Times New Roman"/>
                <w:bCs/>
                <w:sz w:val="28"/>
                <w:szCs w:val="28"/>
              </w:rPr>
              <w:t>на</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01.01.201</w:t>
            </w:r>
            <w:r w:rsidR="00240D85">
              <w:rPr>
                <w:rFonts w:ascii="Times New Roman" w:hAnsi="Times New Roman" w:cs="Times New Roman"/>
                <w:bCs/>
                <w:sz w:val="28"/>
                <w:szCs w:val="28"/>
              </w:rPr>
              <w:t>9</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г.</w:t>
            </w:r>
          </w:p>
        </w:tc>
        <w:tc>
          <w:tcPr>
            <w:tcW w:w="2764" w:type="dxa"/>
          </w:tcPr>
          <w:p w:rsidR="00EC61E3" w:rsidRPr="00912EE8" w:rsidRDefault="00EC61E3" w:rsidP="00240D85">
            <w:pPr>
              <w:spacing w:after="0" w:line="240" w:lineRule="auto"/>
              <w:jc w:val="center"/>
              <w:rPr>
                <w:rFonts w:ascii="Times New Roman" w:hAnsi="Times New Roman" w:cs="Times New Roman"/>
                <w:bCs/>
                <w:sz w:val="28"/>
                <w:szCs w:val="28"/>
              </w:rPr>
            </w:pPr>
            <w:r w:rsidRPr="00912EE8">
              <w:rPr>
                <w:rFonts w:ascii="Times New Roman" w:hAnsi="Times New Roman" w:cs="Times New Roman"/>
                <w:bCs/>
                <w:sz w:val="28"/>
                <w:szCs w:val="28"/>
              </w:rPr>
              <w:t>на</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01.01.20</w:t>
            </w:r>
            <w:r w:rsidR="00240D85">
              <w:rPr>
                <w:rFonts w:ascii="Times New Roman" w:hAnsi="Times New Roman" w:cs="Times New Roman"/>
                <w:bCs/>
                <w:sz w:val="28"/>
                <w:szCs w:val="28"/>
              </w:rPr>
              <w:t>20</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г.</w:t>
            </w:r>
          </w:p>
        </w:tc>
      </w:tr>
      <w:tr w:rsidR="00240D85" w:rsidRPr="00912EE8" w:rsidTr="00525159">
        <w:tc>
          <w:tcPr>
            <w:tcW w:w="4678" w:type="dxa"/>
          </w:tcPr>
          <w:p w:rsidR="00240D85" w:rsidRPr="00912EE8" w:rsidRDefault="00240D85" w:rsidP="001B2CE2">
            <w:pPr>
              <w:spacing w:after="0" w:line="240" w:lineRule="auto"/>
              <w:rPr>
                <w:rFonts w:ascii="Times New Roman" w:hAnsi="Times New Roman" w:cs="Times New Roman"/>
                <w:bCs/>
                <w:sz w:val="28"/>
                <w:szCs w:val="28"/>
              </w:rPr>
            </w:pPr>
            <w:r w:rsidRPr="00912EE8">
              <w:rPr>
                <w:rFonts w:ascii="Times New Roman" w:hAnsi="Times New Roman" w:cs="Times New Roman"/>
                <w:bCs/>
                <w:sz w:val="28"/>
                <w:szCs w:val="28"/>
              </w:rPr>
              <w:t>ВСЕГО</w:t>
            </w:r>
          </w:p>
        </w:tc>
        <w:tc>
          <w:tcPr>
            <w:tcW w:w="2764" w:type="dxa"/>
          </w:tcPr>
          <w:p w:rsidR="00240D85" w:rsidRPr="00912EE8" w:rsidRDefault="00240D85" w:rsidP="00C34303">
            <w:pPr>
              <w:spacing w:after="0" w:line="240" w:lineRule="auto"/>
              <w:jc w:val="center"/>
              <w:rPr>
                <w:rFonts w:ascii="Times New Roman" w:hAnsi="Times New Roman" w:cs="Times New Roman"/>
                <w:bCs/>
                <w:sz w:val="28"/>
                <w:szCs w:val="28"/>
              </w:rPr>
            </w:pPr>
            <w:r w:rsidRPr="00912EE8">
              <w:rPr>
                <w:rFonts w:ascii="Times New Roman" w:hAnsi="Times New Roman" w:cs="Times New Roman"/>
                <w:bCs/>
                <w:sz w:val="28"/>
                <w:szCs w:val="28"/>
              </w:rPr>
              <w:t>128</w:t>
            </w:r>
          </w:p>
        </w:tc>
        <w:tc>
          <w:tcPr>
            <w:tcW w:w="2764" w:type="dxa"/>
          </w:tcPr>
          <w:p w:rsidR="00240D85" w:rsidRPr="00912EE8" w:rsidRDefault="00240D85" w:rsidP="00240D85">
            <w:pPr>
              <w:spacing w:after="0" w:line="240" w:lineRule="auto"/>
              <w:jc w:val="center"/>
              <w:rPr>
                <w:rFonts w:ascii="Times New Roman" w:hAnsi="Times New Roman" w:cs="Times New Roman"/>
                <w:bCs/>
                <w:sz w:val="28"/>
                <w:szCs w:val="28"/>
              </w:rPr>
            </w:pPr>
            <w:r w:rsidRPr="00912EE8">
              <w:rPr>
                <w:rFonts w:ascii="Times New Roman" w:hAnsi="Times New Roman" w:cs="Times New Roman"/>
                <w:bCs/>
                <w:sz w:val="28"/>
                <w:szCs w:val="28"/>
              </w:rPr>
              <w:t>12</w:t>
            </w:r>
            <w:r>
              <w:rPr>
                <w:rFonts w:ascii="Times New Roman" w:hAnsi="Times New Roman" w:cs="Times New Roman"/>
                <w:bCs/>
                <w:sz w:val="28"/>
                <w:szCs w:val="28"/>
              </w:rPr>
              <w:t>4</w:t>
            </w:r>
          </w:p>
        </w:tc>
      </w:tr>
      <w:tr w:rsidR="00240D85" w:rsidRPr="00912EE8" w:rsidTr="00525159">
        <w:tc>
          <w:tcPr>
            <w:tcW w:w="4678" w:type="dxa"/>
          </w:tcPr>
          <w:p w:rsidR="00240D85" w:rsidRPr="00912EE8" w:rsidRDefault="00240D85" w:rsidP="001B2CE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врачи-стоматологи</w:t>
            </w:r>
          </w:p>
        </w:tc>
        <w:tc>
          <w:tcPr>
            <w:tcW w:w="2764" w:type="dxa"/>
          </w:tcPr>
          <w:p w:rsidR="00240D85" w:rsidRPr="00912EE8" w:rsidRDefault="00240D85"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16</w:t>
            </w:r>
          </w:p>
        </w:tc>
        <w:tc>
          <w:tcPr>
            <w:tcW w:w="2764" w:type="dxa"/>
          </w:tcPr>
          <w:p w:rsidR="00240D85" w:rsidRPr="00912EE8" w:rsidRDefault="00240D85" w:rsidP="00DB4304">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16</w:t>
            </w:r>
          </w:p>
        </w:tc>
      </w:tr>
      <w:tr w:rsidR="00240D85" w:rsidRPr="00912EE8" w:rsidTr="00525159">
        <w:tc>
          <w:tcPr>
            <w:tcW w:w="4678" w:type="dxa"/>
          </w:tcPr>
          <w:p w:rsidR="00240D85" w:rsidRPr="00912EE8" w:rsidRDefault="00240D85" w:rsidP="001B2CE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средний</w:t>
            </w:r>
            <w:r>
              <w:rPr>
                <w:rFonts w:ascii="Times New Roman" w:hAnsi="Times New Roman" w:cs="Times New Roman"/>
                <w:sz w:val="28"/>
                <w:szCs w:val="28"/>
              </w:rPr>
              <w:t xml:space="preserve"> </w:t>
            </w:r>
            <w:r w:rsidRPr="00912EE8">
              <w:rPr>
                <w:rFonts w:ascii="Times New Roman" w:hAnsi="Times New Roman" w:cs="Times New Roman"/>
                <w:sz w:val="28"/>
                <w:szCs w:val="28"/>
              </w:rPr>
              <w:t>медперсонал,</w:t>
            </w:r>
            <w:r>
              <w:rPr>
                <w:rFonts w:ascii="Times New Roman" w:hAnsi="Times New Roman" w:cs="Times New Roman"/>
                <w:sz w:val="28"/>
                <w:szCs w:val="28"/>
              </w:rPr>
              <w:t xml:space="preserve"> </w:t>
            </w:r>
          </w:p>
          <w:p w:rsidR="00240D85" w:rsidRPr="00912EE8" w:rsidRDefault="00240D85" w:rsidP="001B2CE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т.ч.</w:t>
            </w:r>
            <w:r>
              <w:rPr>
                <w:rFonts w:ascii="Times New Roman" w:hAnsi="Times New Roman" w:cs="Times New Roman"/>
                <w:sz w:val="28"/>
                <w:szCs w:val="28"/>
              </w:rPr>
              <w:t xml:space="preserve"> </w:t>
            </w:r>
            <w:r w:rsidRPr="00912EE8">
              <w:rPr>
                <w:rFonts w:ascii="Times New Roman" w:hAnsi="Times New Roman" w:cs="Times New Roman"/>
                <w:sz w:val="28"/>
                <w:szCs w:val="28"/>
              </w:rPr>
              <w:t>медрегистраторы)</w:t>
            </w:r>
          </w:p>
        </w:tc>
        <w:tc>
          <w:tcPr>
            <w:tcW w:w="2764" w:type="dxa"/>
          </w:tcPr>
          <w:p w:rsidR="00240D85" w:rsidRPr="00912EE8" w:rsidRDefault="00240D85"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80</w:t>
            </w:r>
          </w:p>
        </w:tc>
        <w:tc>
          <w:tcPr>
            <w:tcW w:w="2764" w:type="dxa"/>
          </w:tcPr>
          <w:p w:rsidR="00240D85" w:rsidRPr="00912EE8" w:rsidRDefault="00240D85" w:rsidP="009F384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73</w:t>
            </w:r>
          </w:p>
        </w:tc>
      </w:tr>
      <w:tr w:rsidR="00240D85" w:rsidRPr="00912EE8" w:rsidTr="00525159">
        <w:tc>
          <w:tcPr>
            <w:tcW w:w="4678" w:type="dxa"/>
          </w:tcPr>
          <w:p w:rsidR="00240D85" w:rsidRPr="00912EE8" w:rsidRDefault="00240D85" w:rsidP="001B2CE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прочий</w:t>
            </w:r>
            <w:r>
              <w:rPr>
                <w:rFonts w:ascii="Times New Roman" w:hAnsi="Times New Roman" w:cs="Times New Roman"/>
                <w:sz w:val="28"/>
                <w:szCs w:val="28"/>
              </w:rPr>
              <w:t xml:space="preserve"> </w:t>
            </w:r>
            <w:r w:rsidRPr="00912EE8">
              <w:rPr>
                <w:rFonts w:ascii="Times New Roman" w:hAnsi="Times New Roman" w:cs="Times New Roman"/>
                <w:sz w:val="28"/>
                <w:szCs w:val="28"/>
              </w:rPr>
              <w:t>персонал</w:t>
            </w:r>
          </w:p>
        </w:tc>
        <w:tc>
          <w:tcPr>
            <w:tcW w:w="2764" w:type="dxa"/>
          </w:tcPr>
          <w:p w:rsidR="00240D85" w:rsidRPr="00912EE8" w:rsidRDefault="00240D85"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32</w:t>
            </w:r>
          </w:p>
        </w:tc>
        <w:tc>
          <w:tcPr>
            <w:tcW w:w="2764" w:type="dxa"/>
          </w:tcPr>
          <w:p w:rsidR="00240D85" w:rsidRPr="00912EE8" w:rsidRDefault="00240D85" w:rsidP="002301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w:t>
            </w:r>
          </w:p>
        </w:tc>
      </w:tr>
    </w:tbl>
    <w:p w:rsidR="00EC61E3" w:rsidRPr="00912EE8" w:rsidRDefault="00EC61E3" w:rsidP="00DE1983">
      <w:pPr>
        <w:spacing w:after="0" w:line="240" w:lineRule="auto"/>
        <w:ind w:firstLine="900"/>
        <w:jc w:val="both"/>
        <w:rPr>
          <w:rFonts w:ascii="Times New Roman" w:hAnsi="Times New Roman" w:cs="Times New Roman"/>
          <w:sz w:val="16"/>
          <w:szCs w:val="16"/>
        </w:rPr>
      </w:pPr>
    </w:p>
    <w:p w:rsidR="00EC61E3" w:rsidRPr="00912EE8" w:rsidRDefault="00EC61E3" w:rsidP="00DE1983">
      <w:pPr>
        <w:spacing w:after="0" w:line="240" w:lineRule="auto"/>
        <w:ind w:firstLine="900"/>
        <w:jc w:val="both"/>
        <w:rPr>
          <w:rFonts w:ascii="Times New Roman" w:hAnsi="Times New Roman" w:cs="Times New Roman"/>
          <w:sz w:val="28"/>
          <w:szCs w:val="28"/>
        </w:rPr>
      </w:pP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конец</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отчетного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периода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ОМС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работало</w:t>
      </w:r>
      <w:r w:rsidR="000A1758">
        <w:rPr>
          <w:rFonts w:ascii="Times New Roman" w:hAnsi="Times New Roman" w:cs="Times New Roman"/>
          <w:sz w:val="28"/>
          <w:szCs w:val="28"/>
        </w:rPr>
        <w:t xml:space="preserve"> </w:t>
      </w:r>
      <w:r w:rsidR="00240D85">
        <w:rPr>
          <w:rFonts w:ascii="Times New Roman" w:hAnsi="Times New Roman" w:cs="Times New Roman"/>
          <w:sz w:val="28"/>
          <w:szCs w:val="28"/>
        </w:rPr>
        <w:t>104</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7</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предпринимательской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деятельности,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w:t>
      </w:r>
      <w:r w:rsidR="00240D85">
        <w:rPr>
          <w:rFonts w:ascii="Times New Roman" w:hAnsi="Times New Roman" w:cs="Times New Roman"/>
          <w:sz w:val="28"/>
          <w:szCs w:val="28"/>
        </w:rPr>
        <w:t>3</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находятся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отпуске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уходу</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ребенком.</w:t>
      </w:r>
    </w:p>
    <w:p w:rsidR="00EC61E3" w:rsidRPr="00912EE8" w:rsidRDefault="00EC61E3" w:rsidP="00DE1983">
      <w:pPr>
        <w:spacing w:after="0" w:line="240" w:lineRule="auto"/>
        <w:ind w:firstLine="900"/>
        <w:jc w:val="both"/>
        <w:rPr>
          <w:rFonts w:ascii="Times New Roman" w:hAnsi="Times New Roman" w:cs="Times New Roman"/>
          <w:sz w:val="28"/>
          <w:szCs w:val="28"/>
        </w:rPr>
      </w:pPr>
      <w:r w:rsidRPr="00912EE8">
        <w:rPr>
          <w:rFonts w:ascii="Times New Roman" w:hAnsi="Times New Roman" w:cs="Times New Roman"/>
          <w:sz w:val="28"/>
          <w:szCs w:val="28"/>
        </w:rPr>
        <w:t>Укомплектованность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штатными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единицами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1366"/>
        <w:gridCol w:w="1366"/>
        <w:gridCol w:w="1366"/>
        <w:gridCol w:w="1138"/>
        <w:gridCol w:w="1138"/>
        <w:gridCol w:w="1138"/>
      </w:tblGrid>
      <w:tr w:rsidR="00EC61E3" w:rsidRPr="00912EE8" w:rsidTr="00525159">
        <w:tc>
          <w:tcPr>
            <w:tcW w:w="2694" w:type="dxa"/>
          </w:tcPr>
          <w:p w:rsidR="00EC61E3" w:rsidRPr="00912EE8" w:rsidRDefault="00EC61E3" w:rsidP="00D45F1A">
            <w:pPr>
              <w:spacing w:after="0" w:line="240" w:lineRule="auto"/>
              <w:jc w:val="center"/>
              <w:rPr>
                <w:rFonts w:ascii="Times New Roman" w:hAnsi="Times New Roman" w:cs="Times New Roman"/>
                <w:bCs/>
                <w:sz w:val="28"/>
                <w:szCs w:val="28"/>
              </w:rPr>
            </w:pPr>
          </w:p>
        </w:tc>
        <w:tc>
          <w:tcPr>
            <w:tcW w:w="4098" w:type="dxa"/>
            <w:gridSpan w:val="3"/>
          </w:tcPr>
          <w:p w:rsidR="00EC61E3" w:rsidRPr="00912EE8" w:rsidRDefault="00DB4304" w:rsidP="00240D85">
            <w:pPr>
              <w:spacing w:after="0" w:line="240" w:lineRule="auto"/>
              <w:jc w:val="center"/>
              <w:rPr>
                <w:rFonts w:ascii="Times New Roman" w:hAnsi="Times New Roman" w:cs="Times New Roman"/>
                <w:bCs/>
                <w:sz w:val="28"/>
                <w:szCs w:val="28"/>
              </w:rPr>
            </w:pPr>
            <w:r w:rsidRPr="00912EE8">
              <w:rPr>
                <w:rFonts w:ascii="Times New Roman" w:hAnsi="Times New Roman" w:cs="Times New Roman"/>
                <w:bCs/>
                <w:sz w:val="28"/>
                <w:szCs w:val="28"/>
              </w:rPr>
              <w:t>на</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01.01.201</w:t>
            </w:r>
            <w:r w:rsidR="00240D85">
              <w:rPr>
                <w:rFonts w:ascii="Times New Roman" w:hAnsi="Times New Roman" w:cs="Times New Roman"/>
                <w:bCs/>
                <w:sz w:val="28"/>
                <w:szCs w:val="28"/>
              </w:rPr>
              <w:t>9</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год</w:t>
            </w:r>
          </w:p>
        </w:tc>
        <w:tc>
          <w:tcPr>
            <w:tcW w:w="3414" w:type="dxa"/>
            <w:gridSpan w:val="3"/>
          </w:tcPr>
          <w:p w:rsidR="00EC61E3" w:rsidRPr="00912EE8" w:rsidRDefault="00EC61E3" w:rsidP="00240D85">
            <w:pPr>
              <w:spacing w:after="0" w:line="240" w:lineRule="auto"/>
              <w:jc w:val="center"/>
              <w:rPr>
                <w:rFonts w:ascii="Times New Roman" w:hAnsi="Times New Roman" w:cs="Times New Roman"/>
                <w:bCs/>
                <w:sz w:val="28"/>
                <w:szCs w:val="28"/>
              </w:rPr>
            </w:pPr>
            <w:r w:rsidRPr="00912EE8">
              <w:rPr>
                <w:rFonts w:ascii="Times New Roman" w:hAnsi="Times New Roman" w:cs="Times New Roman"/>
                <w:bCs/>
                <w:sz w:val="28"/>
                <w:szCs w:val="28"/>
              </w:rPr>
              <w:t>на</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01.01.20</w:t>
            </w:r>
            <w:r w:rsidR="00240D85">
              <w:rPr>
                <w:rFonts w:ascii="Times New Roman" w:hAnsi="Times New Roman" w:cs="Times New Roman"/>
                <w:bCs/>
                <w:sz w:val="28"/>
                <w:szCs w:val="28"/>
              </w:rPr>
              <w:t>20</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год</w:t>
            </w:r>
          </w:p>
        </w:tc>
      </w:tr>
      <w:tr w:rsidR="00EC61E3" w:rsidRPr="00912EE8" w:rsidTr="00525159">
        <w:tc>
          <w:tcPr>
            <w:tcW w:w="2694" w:type="dxa"/>
          </w:tcPr>
          <w:p w:rsidR="00EC61E3" w:rsidRPr="00912EE8" w:rsidRDefault="00EC61E3" w:rsidP="00D45F1A">
            <w:pPr>
              <w:spacing w:after="0" w:line="240" w:lineRule="auto"/>
              <w:jc w:val="center"/>
              <w:rPr>
                <w:rFonts w:ascii="Times New Roman" w:hAnsi="Times New Roman" w:cs="Times New Roman"/>
                <w:sz w:val="28"/>
                <w:szCs w:val="28"/>
              </w:rPr>
            </w:pPr>
          </w:p>
        </w:tc>
        <w:tc>
          <w:tcPr>
            <w:tcW w:w="1366" w:type="dxa"/>
          </w:tcPr>
          <w:p w:rsidR="00EC61E3" w:rsidRPr="00912EE8" w:rsidRDefault="00EC61E3" w:rsidP="00D45F1A">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К-во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ставок</w:t>
            </w:r>
          </w:p>
        </w:tc>
        <w:tc>
          <w:tcPr>
            <w:tcW w:w="1366" w:type="dxa"/>
          </w:tcPr>
          <w:p w:rsidR="00EC61E3" w:rsidRPr="00912EE8" w:rsidRDefault="00EC61E3" w:rsidP="00D45F1A">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Физ</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лиц.</w:t>
            </w:r>
          </w:p>
        </w:tc>
        <w:tc>
          <w:tcPr>
            <w:tcW w:w="1366" w:type="dxa"/>
          </w:tcPr>
          <w:p w:rsidR="00EC61E3" w:rsidRPr="00912EE8" w:rsidRDefault="00EC61E3" w:rsidP="00D45F1A">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укомпл</w:t>
            </w:r>
          </w:p>
        </w:tc>
        <w:tc>
          <w:tcPr>
            <w:tcW w:w="1138" w:type="dxa"/>
          </w:tcPr>
          <w:p w:rsidR="00EC61E3" w:rsidRPr="00912EE8" w:rsidRDefault="00EC61E3" w:rsidP="00D45F1A">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К-во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ставок</w:t>
            </w:r>
          </w:p>
        </w:tc>
        <w:tc>
          <w:tcPr>
            <w:tcW w:w="1138" w:type="dxa"/>
          </w:tcPr>
          <w:p w:rsidR="00EC61E3" w:rsidRPr="00912EE8" w:rsidRDefault="00EC61E3" w:rsidP="00D45F1A">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Физ</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лиц.</w:t>
            </w:r>
          </w:p>
        </w:tc>
        <w:tc>
          <w:tcPr>
            <w:tcW w:w="1138" w:type="dxa"/>
          </w:tcPr>
          <w:p w:rsidR="00EC61E3" w:rsidRPr="00912EE8" w:rsidRDefault="00EC61E3" w:rsidP="00D45F1A">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укомпл</w:t>
            </w:r>
          </w:p>
        </w:tc>
      </w:tr>
      <w:tr w:rsidR="00240D85" w:rsidRPr="00912EE8" w:rsidTr="00525159">
        <w:tc>
          <w:tcPr>
            <w:tcW w:w="2694" w:type="dxa"/>
          </w:tcPr>
          <w:p w:rsidR="00240D85" w:rsidRPr="00912EE8" w:rsidRDefault="00240D85" w:rsidP="00D45F1A">
            <w:pPr>
              <w:spacing w:after="0" w:line="240" w:lineRule="auto"/>
              <w:rPr>
                <w:rFonts w:ascii="Times New Roman" w:hAnsi="Times New Roman" w:cs="Times New Roman"/>
                <w:bCs/>
                <w:sz w:val="28"/>
                <w:szCs w:val="28"/>
              </w:rPr>
            </w:pPr>
            <w:r w:rsidRPr="00912EE8">
              <w:rPr>
                <w:rFonts w:ascii="Times New Roman" w:hAnsi="Times New Roman" w:cs="Times New Roman"/>
                <w:bCs/>
                <w:sz w:val="28"/>
                <w:szCs w:val="28"/>
              </w:rPr>
              <w:t>ВСЕГО</w:t>
            </w:r>
          </w:p>
        </w:tc>
        <w:tc>
          <w:tcPr>
            <w:tcW w:w="1366" w:type="dxa"/>
            <w:vAlign w:val="center"/>
          </w:tcPr>
          <w:p w:rsidR="00240D85" w:rsidRPr="00912EE8" w:rsidRDefault="00240D85" w:rsidP="00C34303">
            <w:pPr>
              <w:spacing w:after="0" w:line="240" w:lineRule="auto"/>
              <w:jc w:val="center"/>
              <w:rPr>
                <w:rFonts w:ascii="Times New Roman" w:hAnsi="Times New Roman" w:cs="Times New Roman"/>
                <w:bCs/>
                <w:sz w:val="28"/>
                <w:szCs w:val="28"/>
              </w:rPr>
            </w:pPr>
            <w:r w:rsidRPr="00912EE8">
              <w:rPr>
                <w:rFonts w:ascii="Times New Roman" w:hAnsi="Times New Roman" w:cs="Times New Roman"/>
                <w:bCs/>
                <w:sz w:val="28"/>
                <w:szCs w:val="28"/>
              </w:rPr>
              <w:t>175</w:t>
            </w:r>
          </w:p>
        </w:tc>
        <w:tc>
          <w:tcPr>
            <w:tcW w:w="1366" w:type="dxa"/>
            <w:vAlign w:val="center"/>
          </w:tcPr>
          <w:p w:rsidR="00240D85" w:rsidRPr="00912EE8" w:rsidRDefault="00240D85" w:rsidP="00C34303">
            <w:pPr>
              <w:spacing w:after="0" w:line="240" w:lineRule="auto"/>
              <w:jc w:val="center"/>
              <w:rPr>
                <w:rFonts w:ascii="Times New Roman" w:hAnsi="Times New Roman" w:cs="Times New Roman"/>
                <w:bCs/>
                <w:sz w:val="28"/>
                <w:szCs w:val="28"/>
              </w:rPr>
            </w:pPr>
            <w:r w:rsidRPr="00912EE8">
              <w:rPr>
                <w:rFonts w:ascii="Times New Roman" w:hAnsi="Times New Roman" w:cs="Times New Roman"/>
                <w:bCs/>
                <w:sz w:val="28"/>
                <w:szCs w:val="28"/>
              </w:rPr>
              <w:t>128</w:t>
            </w:r>
          </w:p>
        </w:tc>
        <w:tc>
          <w:tcPr>
            <w:tcW w:w="1366" w:type="dxa"/>
            <w:vAlign w:val="center"/>
          </w:tcPr>
          <w:p w:rsidR="00240D85" w:rsidRPr="00912EE8" w:rsidRDefault="00240D85" w:rsidP="00C34303">
            <w:pPr>
              <w:spacing w:after="0" w:line="240" w:lineRule="auto"/>
              <w:jc w:val="center"/>
              <w:rPr>
                <w:rFonts w:ascii="Times New Roman" w:hAnsi="Times New Roman" w:cs="Times New Roman"/>
                <w:bCs/>
                <w:sz w:val="28"/>
                <w:szCs w:val="28"/>
              </w:rPr>
            </w:pPr>
            <w:r w:rsidRPr="00912EE8">
              <w:rPr>
                <w:rFonts w:ascii="Times New Roman" w:hAnsi="Times New Roman" w:cs="Times New Roman"/>
                <w:bCs/>
                <w:sz w:val="28"/>
                <w:szCs w:val="28"/>
              </w:rPr>
              <w:t>73,1%</w:t>
            </w:r>
          </w:p>
        </w:tc>
        <w:tc>
          <w:tcPr>
            <w:tcW w:w="1138" w:type="dxa"/>
            <w:vAlign w:val="center"/>
          </w:tcPr>
          <w:p w:rsidR="00240D85" w:rsidRPr="00912EE8" w:rsidRDefault="00240D85" w:rsidP="00D45F1A">
            <w:pPr>
              <w:spacing w:after="0" w:line="240" w:lineRule="auto"/>
              <w:jc w:val="center"/>
              <w:rPr>
                <w:rFonts w:ascii="Times New Roman" w:hAnsi="Times New Roman" w:cs="Times New Roman"/>
                <w:bCs/>
                <w:sz w:val="28"/>
                <w:szCs w:val="28"/>
              </w:rPr>
            </w:pPr>
            <w:r w:rsidRPr="00912EE8">
              <w:rPr>
                <w:rFonts w:ascii="Times New Roman" w:hAnsi="Times New Roman" w:cs="Times New Roman"/>
                <w:bCs/>
                <w:sz w:val="28"/>
                <w:szCs w:val="28"/>
              </w:rPr>
              <w:t>175</w:t>
            </w:r>
          </w:p>
        </w:tc>
        <w:tc>
          <w:tcPr>
            <w:tcW w:w="1138" w:type="dxa"/>
            <w:vAlign w:val="center"/>
          </w:tcPr>
          <w:p w:rsidR="00240D85" w:rsidRPr="00912EE8" w:rsidRDefault="00240D85" w:rsidP="00240D85">
            <w:pPr>
              <w:spacing w:after="0" w:line="240" w:lineRule="auto"/>
              <w:jc w:val="center"/>
              <w:rPr>
                <w:rFonts w:ascii="Times New Roman" w:hAnsi="Times New Roman" w:cs="Times New Roman"/>
                <w:bCs/>
                <w:sz w:val="28"/>
                <w:szCs w:val="28"/>
              </w:rPr>
            </w:pPr>
            <w:r w:rsidRPr="00912EE8">
              <w:rPr>
                <w:rFonts w:ascii="Times New Roman" w:hAnsi="Times New Roman" w:cs="Times New Roman"/>
                <w:bCs/>
                <w:sz w:val="28"/>
                <w:szCs w:val="28"/>
              </w:rPr>
              <w:t>12</w:t>
            </w:r>
            <w:r>
              <w:rPr>
                <w:rFonts w:ascii="Times New Roman" w:hAnsi="Times New Roman" w:cs="Times New Roman"/>
                <w:bCs/>
                <w:sz w:val="28"/>
                <w:szCs w:val="28"/>
              </w:rPr>
              <w:t>4</w:t>
            </w:r>
          </w:p>
        </w:tc>
        <w:tc>
          <w:tcPr>
            <w:tcW w:w="1138" w:type="dxa"/>
            <w:vAlign w:val="center"/>
          </w:tcPr>
          <w:p w:rsidR="00240D85" w:rsidRPr="00912EE8" w:rsidRDefault="00240D85" w:rsidP="00DB4304">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70,8</w:t>
            </w:r>
            <w:r w:rsidRPr="00912EE8">
              <w:rPr>
                <w:rFonts w:ascii="Times New Roman" w:hAnsi="Times New Roman" w:cs="Times New Roman"/>
                <w:bCs/>
                <w:sz w:val="28"/>
                <w:szCs w:val="28"/>
              </w:rPr>
              <w:t>%</w:t>
            </w:r>
          </w:p>
        </w:tc>
      </w:tr>
      <w:tr w:rsidR="00240D85" w:rsidRPr="00912EE8" w:rsidTr="00525159">
        <w:tc>
          <w:tcPr>
            <w:tcW w:w="2694" w:type="dxa"/>
          </w:tcPr>
          <w:p w:rsidR="00240D85" w:rsidRPr="00912EE8" w:rsidRDefault="00240D85" w:rsidP="00D45F1A">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врачи</w:t>
            </w:r>
          </w:p>
        </w:tc>
        <w:tc>
          <w:tcPr>
            <w:tcW w:w="1366" w:type="dxa"/>
            <w:vAlign w:val="center"/>
          </w:tcPr>
          <w:p w:rsidR="00240D85" w:rsidRPr="00912EE8" w:rsidRDefault="00240D85"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32,0</w:t>
            </w:r>
          </w:p>
        </w:tc>
        <w:tc>
          <w:tcPr>
            <w:tcW w:w="1366" w:type="dxa"/>
            <w:vAlign w:val="center"/>
          </w:tcPr>
          <w:p w:rsidR="00240D85" w:rsidRPr="00912EE8" w:rsidRDefault="00240D85"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16</w:t>
            </w:r>
          </w:p>
        </w:tc>
        <w:tc>
          <w:tcPr>
            <w:tcW w:w="1366" w:type="dxa"/>
            <w:vAlign w:val="center"/>
          </w:tcPr>
          <w:p w:rsidR="00240D85" w:rsidRPr="00912EE8" w:rsidRDefault="00240D85"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50,0%</w:t>
            </w:r>
          </w:p>
        </w:tc>
        <w:tc>
          <w:tcPr>
            <w:tcW w:w="1138" w:type="dxa"/>
            <w:vAlign w:val="center"/>
          </w:tcPr>
          <w:p w:rsidR="00240D85" w:rsidRPr="00912EE8" w:rsidRDefault="00240D85" w:rsidP="00D45F1A">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32,0</w:t>
            </w:r>
          </w:p>
        </w:tc>
        <w:tc>
          <w:tcPr>
            <w:tcW w:w="1138" w:type="dxa"/>
            <w:vAlign w:val="center"/>
          </w:tcPr>
          <w:p w:rsidR="00240D85" w:rsidRPr="00912EE8" w:rsidRDefault="00240D85" w:rsidP="00DB4304">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16</w:t>
            </w:r>
          </w:p>
        </w:tc>
        <w:tc>
          <w:tcPr>
            <w:tcW w:w="1138" w:type="dxa"/>
            <w:vAlign w:val="center"/>
          </w:tcPr>
          <w:p w:rsidR="00240D85" w:rsidRPr="00912EE8" w:rsidRDefault="00240D85" w:rsidP="00D45F1A">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50,0%</w:t>
            </w:r>
          </w:p>
        </w:tc>
      </w:tr>
      <w:tr w:rsidR="00240D85" w:rsidRPr="00912EE8" w:rsidTr="00525159">
        <w:tc>
          <w:tcPr>
            <w:tcW w:w="2694" w:type="dxa"/>
          </w:tcPr>
          <w:p w:rsidR="00240D85" w:rsidRPr="00912EE8" w:rsidRDefault="00240D85" w:rsidP="00D45F1A">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зубные</w:t>
            </w:r>
            <w:r>
              <w:rPr>
                <w:rFonts w:ascii="Times New Roman" w:hAnsi="Times New Roman" w:cs="Times New Roman"/>
                <w:sz w:val="28"/>
                <w:szCs w:val="28"/>
              </w:rPr>
              <w:t xml:space="preserve"> </w:t>
            </w:r>
            <w:r w:rsidRPr="00912EE8">
              <w:rPr>
                <w:rFonts w:ascii="Times New Roman" w:hAnsi="Times New Roman" w:cs="Times New Roman"/>
                <w:sz w:val="28"/>
                <w:szCs w:val="28"/>
              </w:rPr>
              <w:t>врачи</w:t>
            </w:r>
          </w:p>
        </w:tc>
        <w:tc>
          <w:tcPr>
            <w:tcW w:w="1366" w:type="dxa"/>
            <w:vAlign w:val="center"/>
          </w:tcPr>
          <w:p w:rsidR="00240D85" w:rsidRPr="00912EE8" w:rsidRDefault="00240D85"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34,0</w:t>
            </w:r>
          </w:p>
        </w:tc>
        <w:tc>
          <w:tcPr>
            <w:tcW w:w="1366" w:type="dxa"/>
            <w:vAlign w:val="center"/>
          </w:tcPr>
          <w:p w:rsidR="00240D85" w:rsidRPr="00912EE8" w:rsidRDefault="00240D85"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34</w:t>
            </w:r>
          </w:p>
        </w:tc>
        <w:tc>
          <w:tcPr>
            <w:tcW w:w="1366" w:type="dxa"/>
            <w:vAlign w:val="center"/>
          </w:tcPr>
          <w:p w:rsidR="00240D85" w:rsidRPr="00912EE8" w:rsidRDefault="00240D85"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100%</w:t>
            </w:r>
          </w:p>
        </w:tc>
        <w:tc>
          <w:tcPr>
            <w:tcW w:w="1138" w:type="dxa"/>
            <w:vAlign w:val="center"/>
          </w:tcPr>
          <w:p w:rsidR="00240D85" w:rsidRPr="00912EE8" w:rsidRDefault="00240D85" w:rsidP="00D45F1A">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34,0</w:t>
            </w:r>
          </w:p>
        </w:tc>
        <w:tc>
          <w:tcPr>
            <w:tcW w:w="1138" w:type="dxa"/>
            <w:vAlign w:val="center"/>
          </w:tcPr>
          <w:p w:rsidR="00240D85" w:rsidRPr="00912EE8" w:rsidRDefault="00240D85" w:rsidP="00240D85">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3</w:t>
            </w:r>
            <w:r>
              <w:rPr>
                <w:rFonts w:ascii="Times New Roman" w:hAnsi="Times New Roman" w:cs="Times New Roman"/>
                <w:sz w:val="28"/>
                <w:szCs w:val="28"/>
              </w:rPr>
              <w:t>3</w:t>
            </w:r>
          </w:p>
        </w:tc>
        <w:tc>
          <w:tcPr>
            <w:tcW w:w="1138" w:type="dxa"/>
            <w:vAlign w:val="center"/>
          </w:tcPr>
          <w:p w:rsidR="00240D85" w:rsidRPr="00912EE8" w:rsidRDefault="00240D85" w:rsidP="00D45F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97,5</w:t>
            </w:r>
            <w:r w:rsidRPr="00912EE8">
              <w:rPr>
                <w:rFonts w:ascii="Times New Roman" w:hAnsi="Times New Roman" w:cs="Times New Roman"/>
                <w:sz w:val="28"/>
                <w:szCs w:val="28"/>
              </w:rPr>
              <w:t>%</w:t>
            </w:r>
          </w:p>
        </w:tc>
      </w:tr>
      <w:tr w:rsidR="00240D85" w:rsidRPr="00912EE8" w:rsidTr="00525159">
        <w:tc>
          <w:tcPr>
            <w:tcW w:w="2694" w:type="dxa"/>
          </w:tcPr>
          <w:p w:rsidR="00240D85" w:rsidRPr="00912EE8" w:rsidRDefault="00240D85" w:rsidP="00D45F1A">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средний</w:t>
            </w:r>
            <w:r>
              <w:rPr>
                <w:rFonts w:ascii="Times New Roman" w:hAnsi="Times New Roman" w:cs="Times New Roman"/>
                <w:sz w:val="28"/>
                <w:szCs w:val="28"/>
              </w:rPr>
              <w:t xml:space="preserve"> </w:t>
            </w:r>
            <w:r w:rsidRPr="00912EE8">
              <w:rPr>
                <w:rFonts w:ascii="Times New Roman" w:hAnsi="Times New Roman" w:cs="Times New Roman"/>
                <w:sz w:val="28"/>
                <w:szCs w:val="28"/>
              </w:rPr>
              <w:t>медперсонал</w:t>
            </w:r>
          </w:p>
          <w:p w:rsidR="00240D85" w:rsidRPr="00912EE8" w:rsidRDefault="00240D85" w:rsidP="00D45F1A">
            <w:pPr>
              <w:spacing w:after="0" w:line="240" w:lineRule="auto"/>
              <w:rPr>
                <w:rFonts w:ascii="Times New Roman" w:hAnsi="Times New Roman" w:cs="Times New Roman"/>
                <w:sz w:val="24"/>
                <w:szCs w:val="24"/>
              </w:rPr>
            </w:pPr>
            <w:r w:rsidRPr="00912EE8">
              <w:rPr>
                <w:rFonts w:ascii="Times New Roman" w:hAnsi="Times New Roman" w:cs="Times New Roman"/>
                <w:sz w:val="24"/>
                <w:szCs w:val="24"/>
              </w:rPr>
              <w:t>(в</w:t>
            </w:r>
            <w:r>
              <w:rPr>
                <w:rFonts w:ascii="Times New Roman" w:hAnsi="Times New Roman" w:cs="Times New Roman"/>
                <w:sz w:val="24"/>
                <w:szCs w:val="24"/>
              </w:rPr>
              <w:t xml:space="preserve"> </w:t>
            </w:r>
            <w:r w:rsidRPr="00912EE8">
              <w:rPr>
                <w:rFonts w:ascii="Times New Roman" w:hAnsi="Times New Roman" w:cs="Times New Roman"/>
                <w:sz w:val="24"/>
                <w:szCs w:val="24"/>
              </w:rPr>
              <w:t>т.ч.</w:t>
            </w:r>
            <w:r>
              <w:rPr>
                <w:rFonts w:ascii="Times New Roman" w:hAnsi="Times New Roman" w:cs="Times New Roman"/>
                <w:sz w:val="24"/>
                <w:szCs w:val="24"/>
              </w:rPr>
              <w:t xml:space="preserve"> </w:t>
            </w:r>
            <w:r w:rsidRPr="00912EE8">
              <w:rPr>
                <w:rFonts w:ascii="Times New Roman" w:hAnsi="Times New Roman" w:cs="Times New Roman"/>
                <w:sz w:val="24"/>
                <w:szCs w:val="24"/>
              </w:rPr>
              <w:t>медрегистраторы)</w:t>
            </w:r>
          </w:p>
        </w:tc>
        <w:tc>
          <w:tcPr>
            <w:tcW w:w="1366" w:type="dxa"/>
            <w:vAlign w:val="center"/>
          </w:tcPr>
          <w:p w:rsidR="00240D85" w:rsidRPr="00912EE8" w:rsidRDefault="00240D85"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64,0</w:t>
            </w:r>
          </w:p>
        </w:tc>
        <w:tc>
          <w:tcPr>
            <w:tcW w:w="1366" w:type="dxa"/>
            <w:vAlign w:val="center"/>
          </w:tcPr>
          <w:p w:rsidR="00240D85" w:rsidRPr="00912EE8" w:rsidRDefault="00240D85"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46</w:t>
            </w:r>
          </w:p>
        </w:tc>
        <w:tc>
          <w:tcPr>
            <w:tcW w:w="1366" w:type="dxa"/>
            <w:vAlign w:val="center"/>
          </w:tcPr>
          <w:p w:rsidR="00240D85" w:rsidRPr="00912EE8" w:rsidRDefault="00240D85"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71,8%</w:t>
            </w:r>
          </w:p>
        </w:tc>
        <w:tc>
          <w:tcPr>
            <w:tcW w:w="1138" w:type="dxa"/>
            <w:vAlign w:val="center"/>
          </w:tcPr>
          <w:p w:rsidR="00240D85" w:rsidRPr="00912EE8" w:rsidRDefault="00240D85" w:rsidP="00D45F1A">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64,0</w:t>
            </w:r>
          </w:p>
        </w:tc>
        <w:tc>
          <w:tcPr>
            <w:tcW w:w="1138" w:type="dxa"/>
            <w:vAlign w:val="center"/>
          </w:tcPr>
          <w:p w:rsidR="00240D85" w:rsidRPr="00912EE8" w:rsidRDefault="00240D85" w:rsidP="00240D85">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4</w:t>
            </w:r>
            <w:r>
              <w:rPr>
                <w:rFonts w:ascii="Times New Roman" w:hAnsi="Times New Roman" w:cs="Times New Roman"/>
                <w:sz w:val="28"/>
                <w:szCs w:val="28"/>
              </w:rPr>
              <w:t>0</w:t>
            </w:r>
          </w:p>
        </w:tc>
        <w:tc>
          <w:tcPr>
            <w:tcW w:w="1138" w:type="dxa"/>
            <w:vAlign w:val="center"/>
          </w:tcPr>
          <w:p w:rsidR="00240D85" w:rsidRPr="00912EE8" w:rsidRDefault="00240D85" w:rsidP="00D45F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62,5</w:t>
            </w:r>
            <w:r w:rsidRPr="00912EE8">
              <w:rPr>
                <w:rFonts w:ascii="Times New Roman" w:hAnsi="Times New Roman" w:cs="Times New Roman"/>
                <w:sz w:val="28"/>
                <w:szCs w:val="28"/>
              </w:rPr>
              <w:t>%</w:t>
            </w:r>
          </w:p>
        </w:tc>
      </w:tr>
      <w:tr w:rsidR="00240D85" w:rsidRPr="00912EE8" w:rsidTr="00525159">
        <w:tc>
          <w:tcPr>
            <w:tcW w:w="2694" w:type="dxa"/>
          </w:tcPr>
          <w:p w:rsidR="00240D85" w:rsidRPr="00912EE8" w:rsidRDefault="00240D85" w:rsidP="00D45F1A">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прочий</w:t>
            </w:r>
            <w:r>
              <w:rPr>
                <w:rFonts w:ascii="Times New Roman" w:hAnsi="Times New Roman" w:cs="Times New Roman"/>
                <w:sz w:val="28"/>
                <w:szCs w:val="28"/>
              </w:rPr>
              <w:t xml:space="preserve"> </w:t>
            </w:r>
            <w:r w:rsidRPr="00912EE8">
              <w:rPr>
                <w:rFonts w:ascii="Times New Roman" w:hAnsi="Times New Roman" w:cs="Times New Roman"/>
                <w:sz w:val="28"/>
                <w:szCs w:val="28"/>
              </w:rPr>
              <w:t>персонал</w:t>
            </w:r>
          </w:p>
        </w:tc>
        <w:tc>
          <w:tcPr>
            <w:tcW w:w="1366" w:type="dxa"/>
            <w:vAlign w:val="center"/>
          </w:tcPr>
          <w:p w:rsidR="00240D85" w:rsidRPr="00912EE8" w:rsidRDefault="00240D85"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46,0</w:t>
            </w:r>
          </w:p>
        </w:tc>
        <w:tc>
          <w:tcPr>
            <w:tcW w:w="1366" w:type="dxa"/>
            <w:vAlign w:val="center"/>
          </w:tcPr>
          <w:p w:rsidR="00240D85" w:rsidRPr="00912EE8" w:rsidRDefault="00240D85"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32</w:t>
            </w:r>
          </w:p>
        </w:tc>
        <w:tc>
          <w:tcPr>
            <w:tcW w:w="1366" w:type="dxa"/>
            <w:vAlign w:val="center"/>
          </w:tcPr>
          <w:p w:rsidR="00240D85" w:rsidRPr="00912EE8" w:rsidRDefault="00240D85"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69,5%</w:t>
            </w:r>
          </w:p>
        </w:tc>
        <w:tc>
          <w:tcPr>
            <w:tcW w:w="1138" w:type="dxa"/>
            <w:vAlign w:val="center"/>
          </w:tcPr>
          <w:p w:rsidR="00240D85" w:rsidRPr="00912EE8" w:rsidRDefault="00240D85" w:rsidP="00240D85">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4</w:t>
            </w:r>
            <w:r>
              <w:rPr>
                <w:rFonts w:ascii="Times New Roman" w:hAnsi="Times New Roman" w:cs="Times New Roman"/>
                <w:sz w:val="28"/>
                <w:szCs w:val="28"/>
              </w:rPr>
              <w:t>5</w:t>
            </w:r>
            <w:r w:rsidRPr="00912EE8">
              <w:rPr>
                <w:rFonts w:ascii="Times New Roman" w:hAnsi="Times New Roman" w:cs="Times New Roman"/>
                <w:sz w:val="28"/>
                <w:szCs w:val="28"/>
              </w:rPr>
              <w:t>,0</w:t>
            </w:r>
          </w:p>
        </w:tc>
        <w:tc>
          <w:tcPr>
            <w:tcW w:w="1138" w:type="dxa"/>
            <w:vAlign w:val="center"/>
          </w:tcPr>
          <w:p w:rsidR="00240D85" w:rsidRPr="00912EE8" w:rsidRDefault="00240D85" w:rsidP="00240D85">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3</w:t>
            </w:r>
            <w:r>
              <w:rPr>
                <w:rFonts w:ascii="Times New Roman" w:hAnsi="Times New Roman" w:cs="Times New Roman"/>
                <w:sz w:val="28"/>
                <w:szCs w:val="28"/>
              </w:rPr>
              <w:t>5</w:t>
            </w:r>
          </w:p>
        </w:tc>
        <w:tc>
          <w:tcPr>
            <w:tcW w:w="1138" w:type="dxa"/>
            <w:vAlign w:val="center"/>
          </w:tcPr>
          <w:p w:rsidR="00240D85" w:rsidRPr="00912EE8" w:rsidRDefault="00240D85" w:rsidP="00D45F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77,7</w:t>
            </w:r>
            <w:r w:rsidRPr="00912EE8">
              <w:rPr>
                <w:rFonts w:ascii="Times New Roman" w:hAnsi="Times New Roman" w:cs="Times New Roman"/>
                <w:sz w:val="28"/>
                <w:szCs w:val="28"/>
              </w:rPr>
              <w:t>%</w:t>
            </w:r>
          </w:p>
        </w:tc>
      </w:tr>
    </w:tbl>
    <w:p w:rsidR="00EC61E3" w:rsidRPr="00912EE8" w:rsidRDefault="00EC61E3" w:rsidP="00DE1983">
      <w:pPr>
        <w:spacing w:after="0" w:line="240" w:lineRule="auto"/>
        <w:ind w:firstLine="900"/>
        <w:jc w:val="both"/>
        <w:rPr>
          <w:rFonts w:ascii="Times New Roman" w:hAnsi="Times New Roman" w:cs="Times New Roman"/>
          <w:sz w:val="28"/>
          <w:szCs w:val="28"/>
        </w:rPr>
      </w:pPr>
    </w:p>
    <w:p w:rsidR="00EC61E3" w:rsidRPr="00912EE8" w:rsidRDefault="00EC61E3" w:rsidP="00DE1983">
      <w:pPr>
        <w:spacing w:after="0" w:line="240" w:lineRule="auto"/>
        <w:ind w:firstLine="900"/>
        <w:jc w:val="both"/>
        <w:rPr>
          <w:rFonts w:ascii="Times New Roman" w:hAnsi="Times New Roman" w:cs="Times New Roman"/>
          <w:sz w:val="28"/>
          <w:szCs w:val="28"/>
        </w:rPr>
      </w:pPr>
      <w:r w:rsidRPr="00912EE8">
        <w:rPr>
          <w:rFonts w:ascii="Times New Roman" w:hAnsi="Times New Roman" w:cs="Times New Roman"/>
          <w:sz w:val="28"/>
          <w:szCs w:val="28"/>
        </w:rPr>
        <w:t>Укомплектованность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физическими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лицами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штатным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должностям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составляет</w:t>
      </w:r>
      <w:r w:rsidR="000A1758">
        <w:rPr>
          <w:rFonts w:ascii="Times New Roman" w:hAnsi="Times New Roman" w:cs="Times New Roman"/>
          <w:sz w:val="28"/>
          <w:szCs w:val="28"/>
        </w:rPr>
        <w:t xml:space="preserve"> </w:t>
      </w:r>
      <w:r w:rsidR="00240D85">
        <w:rPr>
          <w:rFonts w:ascii="Times New Roman" w:hAnsi="Times New Roman" w:cs="Times New Roman"/>
          <w:sz w:val="28"/>
          <w:szCs w:val="28"/>
        </w:rPr>
        <w:t>70,8</w:t>
      </w:r>
      <w:r w:rsidRPr="00912EE8">
        <w:rPr>
          <w:rFonts w:ascii="Times New Roman" w:hAnsi="Times New Roman" w:cs="Times New Roman"/>
          <w:sz w:val="28"/>
          <w:szCs w:val="28"/>
        </w:rPr>
        <w:t>%.</w:t>
      </w:r>
    </w:p>
    <w:p w:rsidR="00EC61E3" w:rsidRPr="00912EE8" w:rsidRDefault="00EC61E3" w:rsidP="00DE1983">
      <w:pPr>
        <w:spacing w:after="0" w:line="240" w:lineRule="auto"/>
        <w:ind w:firstLine="900"/>
        <w:jc w:val="both"/>
        <w:rPr>
          <w:rFonts w:ascii="Times New Roman" w:hAnsi="Times New Roman" w:cs="Times New Roman"/>
          <w:sz w:val="28"/>
          <w:szCs w:val="28"/>
        </w:rPr>
      </w:pPr>
      <w:r w:rsidRPr="00912EE8">
        <w:rPr>
          <w:rFonts w:ascii="Times New Roman" w:hAnsi="Times New Roman" w:cs="Times New Roman"/>
          <w:sz w:val="28"/>
          <w:szCs w:val="28"/>
        </w:rPr>
        <w:t>Сертификат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специалиста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имеют</w:t>
      </w:r>
      <w:r w:rsidR="000A1758">
        <w:rPr>
          <w:rFonts w:ascii="Times New Roman" w:hAnsi="Times New Roman" w:cs="Times New Roman"/>
          <w:sz w:val="28"/>
          <w:szCs w:val="28"/>
        </w:rPr>
        <w:t xml:space="preserve"> </w:t>
      </w:r>
      <w:r w:rsidR="00240D85">
        <w:rPr>
          <w:rFonts w:ascii="Times New Roman" w:hAnsi="Times New Roman" w:cs="Times New Roman"/>
          <w:sz w:val="28"/>
          <w:szCs w:val="28"/>
        </w:rPr>
        <w:t>88</w:t>
      </w:r>
      <w:r w:rsidR="000A1758">
        <w:rPr>
          <w:rFonts w:ascii="Times New Roman" w:hAnsi="Times New Roman" w:cs="Times New Roman"/>
          <w:sz w:val="28"/>
          <w:szCs w:val="28"/>
        </w:rPr>
        <w:t xml:space="preserve"> </w:t>
      </w:r>
      <w:r w:rsidR="0001056C"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0001056C" w:rsidRPr="00912EE8">
        <w:rPr>
          <w:rFonts w:ascii="Times New Roman" w:hAnsi="Times New Roman" w:cs="Times New Roman"/>
          <w:sz w:val="28"/>
          <w:szCs w:val="28"/>
        </w:rPr>
        <w:t>свидетельство</w:t>
      </w:r>
      <w:r w:rsidR="000A1758">
        <w:rPr>
          <w:rFonts w:ascii="Times New Roman" w:hAnsi="Times New Roman" w:cs="Times New Roman"/>
          <w:sz w:val="28"/>
          <w:szCs w:val="28"/>
        </w:rPr>
        <w:t xml:space="preserve"> </w:t>
      </w:r>
      <w:r w:rsidR="0001056C" w:rsidRPr="00912EE8">
        <w:rPr>
          <w:rFonts w:ascii="Times New Roman" w:hAnsi="Times New Roman" w:cs="Times New Roman"/>
          <w:sz w:val="28"/>
          <w:szCs w:val="28"/>
        </w:rPr>
        <w:t>об</w:t>
      </w:r>
      <w:r w:rsidR="000A1758">
        <w:rPr>
          <w:rFonts w:ascii="Times New Roman" w:hAnsi="Times New Roman" w:cs="Times New Roman"/>
          <w:sz w:val="28"/>
          <w:szCs w:val="28"/>
        </w:rPr>
        <w:t xml:space="preserve"> </w:t>
      </w:r>
      <w:r w:rsidR="0001056C" w:rsidRPr="00912EE8">
        <w:rPr>
          <w:rFonts w:ascii="Times New Roman" w:hAnsi="Times New Roman" w:cs="Times New Roman"/>
          <w:sz w:val="28"/>
          <w:szCs w:val="28"/>
        </w:rPr>
        <w:t>аккредитации</w:t>
      </w:r>
      <w:r w:rsidR="000A1758">
        <w:rPr>
          <w:rFonts w:ascii="Times New Roman" w:hAnsi="Times New Roman" w:cs="Times New Roman"/>
          <w:sz w:val="28"/>
          <w:szCs w:val="28"/>
        </w:rPr>
        <w:t xml:space="preserve"> </w:t>
      </w:r>
      <w:r w:rsidR="0001056C"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01056C" w:rsidRPr="00912EE8">
        <w:rPr>
          <w:rFonts w:ascii="Times New Roman" w:hAnsi="Times New Roman" w:cs="Times New Roman"/>
          <w:sz w:val="28"/>
          <w:szCs w:val="28"/>
        </w:rPr>
        <w:t>1</w:t>
      </w:r>
      <w:r w:rsidR="000A1758">
        <w:rPr>
          <w:rFonts w:ascii="Times New Roman" w:hAnsi="Times New Roman" w:cs="Times New Roman"/>
          <w:sz w:val="28"/>
          <w:szCs w:val="28"/>
        </w:rPr>
        <w:t xml:space="preserve"> </w:t>
      </w:r>
      <w:r w:rsidR="0001056C"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00DB4304" w:rsidRPr="00912EE8">
        <w:rPr>
          <w:rFonts w:ascii="Times New Roman" w:hAnsi="Times New Roman" w:cs="Times New Roman"/>
          <w:sz w:val="28"/>
          <w:szCs w:val="28"/>
        </w:rPr>
        <w:t>что</w:t>
      </w:r>
      <w:r w:rsidR="000A1758">
        <w:rPr>
          <w:rFonts w:ascii="Times New Roman" w:hAnsi="Times New Roman" w:cs="Times New Roman"/>
          <w:sz w:val="28"/>
          <w:szCs w:val="28"/>
        </w:rPr>
        <w:t xml:space="preserve"> </w:t>
      </w:r>
      <w:r w:rsidR="00DB4304" w:rsidRPr="00912EE8">
        <w:rPr>
          <w:rFonts w:ascii="Times New Roman" w:hAnsi="Times New Roman" w:cs="Times New Roman"/>
          <w:sz w:val="28"/>
          <w:szCs w:val="28"/>
        </w:rPr>
        <w:t>составляет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100%</w:t>
      </w:r>
      <w:r w:rsidR="0001056C"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Коэффициент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совместительства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поликлинике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составляет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w:t>
      </w:r>
      <w:r w:rsidR="00240D85">
        <w:rPr>
          <w:rFonts w:ascii="Times New Roman" w:hAnsi="Times New Roman" w:cs="Times New Roman"/>
          <w:sz w:val="28"/>
          <w:szCs w:val="28"/>
        </w:rPr>
        <w:t>4</w:t>
      </w:r>
      <w:r w:rsidRPr="00912EE8">
        <w:rPr>
          <w:rFonts w:ascii="Times New Roman" w:hAnsi="Times New Roman" w:cs="Times New Roman"/>
          <w:sz w:val="28"/>
          <w:szCs w:val="28"/>
        </w:rPr>
        <w:t>.</w:t>
      </w:r>
    </w:p>
    <w:p w:rsidR="00EC61E3" w:rsidRPr="00912EE8" w:rsidRDefault="00EC61E3" w:rsidP="00DE1983">
      <w:pPr>
        <w:spacing w:after="0" w:line="240" w:lineRule="auto"/>
        <w:ind w:firstLine="900"/>
        <w:jc w:val="both"/>
        <w:rPr>
          <w:rFonts w:ascii="Times New Roman" w:hAnsi="Times New Roman" w:cs="Times New Roman"/>
          <w:sz w:val="28"/>
          <w:szCs w:val="28"/>
        </w:rPr>
      </w:pPr>
      <w:r w:rsidRPr="00912EE8">
        <w:rPr>
          <w:rFonts w:ascii="Times New Roman" w:hAnsi="Times New Roman" w:cs="Times New Roman"/>
          <w:sz w:val="28"/>
          <w:szCs w:val="28"/>
        </w:rPr>
        <w:lastRenderedPageBreak/>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поликлинике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работают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кандидата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медицинских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наук.</w:t>
      </w:r>
    </w:p>
    <w:p w:rsidR="00EC61E3" w:rsidRDefault="00EC61E3" w:rsidP="00DE1983">
      <w:pPr>
        <w:spacing w:after="0" w:line="240" w:lineRule="auto"/>
        <w:ind w:firstLine="900"/>
        <w:jc w:val="both"/>
        <w:rPr>
          <w:rFonts w:ascii="Times New Roman" w:hAnsi="Times New Roman" w:cs="Times New Roman"/>
          <w:sz w:val="28"/>
          <w:szCs w:val="28"/>
        </w:rPr>
      </w:pP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конец</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отчетного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периода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квалификационную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категорию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специалиста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имеют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6</w:t>
      </w:r>
      <w:r w:rsidR="00240D85">
        <w:rPr>
          <w:rFonts w:ascii="Times New Roman" w:hAnsi="Times New Roman" w:cs="Times New Roman"/>
          <w:sz w:val="28"/>
          <w:szCs w:val="28"/>
        </w:rPr>
        <w:t>1</w:t>
      </w:r>
      <w:r w:rsidR="000A1758">
        <w:rPr>
          <w:rFonts w:ascii="Times New Roman" w:hAnsi="Times New Roman" w:cs="Times New Roman"/>
          <w:sz w:val="28"/>
          <w:szCs w:val="28"/>
        </w:rPr>
        <w:t xml:space="preserve"> </w:t>
      </w:r>
      <w:r w:rsidR="00DB4304" w:rsidRPr="00912EE8">
        <w:rPr>
          <w:rFonts w:ascii="Times New Roman" w:hAnsi="Times New Roman" w:cs="Times New Roman"/>
          <w:sz w:val="28"/>
          <w:szCs w:val="28"/>
        </w:rPr>
        <w:t>человек</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что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составляет</w:t>
      </w:r>
      <w:r w:rsidR="000A1758">
        <w:rPr>
          <w:rFonts w:ascii="Times New Roman" w:hAnsi="Times New Roman" w:cs="Times New Roman"/>
          <w:sz w:val="28"/>
          <w:szCs w:val="28"/>
        </w:rPr>
        <w:t xml:space="preserve"> </w:t>
      </w:r>
      <w:r w:rsidR="00240D85">
        <w:rPr>
          <w:rFonts w:ascii="Times New Roman" w:hAnsi="Times New Roman" w:cs="Times New Roman"/>
          <w:sz w:val="28"/>
          <w:szCs w:val="28"/>
        </w:rPr>
        <w:t>68,5</w:t>
      </w:r>
      <w:r w:rsidR="00DB4304"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общего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числа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медицинского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персонала,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из</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них:</w:t>
      </w:r>
    </w:p>
    <w:p w:rsidR="009F5036" w:rsidRPr="00912EE8" w:rsidRDefault="009F5036" w:rsidP="00DE1983">
      <w:pPr>
        <w:spacing w:after="0" w:line="240" w:lineRule="auto"/>
        <w:ind w:firstLine="900"/>
        <w:jc w:val="both"/>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28"/>
        <w:gridCol w:w="2126"/>
        <w:gridCol w:w="2126"/>
        <w:gridCol w:w="2126"/>
      </w:tblGrid>
      <w:tr w:rsidR="00EC61E3" w:rsidRPr="00912EE8" w:rsidTr="00525159">
        <w:tc>
          <w:tcPr>
            <w:tcW w:w="3828" w:type="dxa"/>
          </w:tcPr>
          <w:p w:rsidR="00EC61E3" w:rsidRPr="00912EE8" w:rsidRDefault="00EC61E3" w:rsidP="001B2CE2">
            <w:pPr>
              <w:spacing w:after="0" w:line="240" w:lineRule="auto"/>
              <w:jc w:val="center"/>
              <w:rPr>
                <w:rFonts w:ascii="Times New Roman" w:hAnsi="Times New Roman" w:cs="Times New Roman"/>
                <w:bCs/>
                <w:iCs/>
                <w:sz w:val="28"/>
                <w:szCs w:val="28"/>
              </w:rPr>
            </w:pPr>
          </w:p>
        </w:tc>
        <w:tc>
          <w:tcPr>
            <w:tcW w:w="2126" w:type="dxa"/>
          </w:tcPr>
          <w:p w:rsidR="00EC61E3" w:rsidRPr="00912EE8" w:rsidRDefault="00EC61E3" w:rsidP="001B2CE2">
            <w:pPr>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t>высшая</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категория</w:t>
            </w:r>
          </w:p>
        </w:tc>
        <w:tc>
          <w:tcPr>
            <w:tcW w:w="2126" w:type="dxa"/>
          </w:tcPr>
          <w:p w:rsidR="00EC61E3" w:rsidRPr="00912EE8" w:rsidRDefault="00EC61E3" w:rsidP="001B2CE2">
            <w:pPr>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t>первая</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категория</w:t>
            </w:r>
          </w:p>
        </w:tc>
        <w:tc>
          <w:tcPr>
            <w:tcW w:w="2126" w:type="dxa"/>
          </w:tcPr>
          <w:p w:rsidR="00EC61E3" w:rsidRPr="00912EE8" w:rsidRDefault="00EC61E3" w:rsidP="001B2CE2">
            <w:pPr>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t>вторая</w:t>
            </w:r>
          </w:p>
          <w:p w:rsidR="00EC61E3" w:rsidRPr="00912EE8" w:rsidRDefault="00EC61E3" w:rsidP="001B2CE2">
            <w:pPr>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t>категория</w:t>
            </w:r>
          </w:p>
        </w:tc>
      </w:tr>
      <w:tr w:rsidR="00EC61E3" w:rsidRPr="00912EE8" w:rsidTr="00525159">
        <w:tc>
          <w:tcPr>
            <w:tcW w:w="3828" w:type="dxa"/>
          </w:tcPr>
          <w:p w:rsidR="00EC61E3" w:rsidRPr="00912EE8" w:rsidRDefault="00EC61E3" w:rsidP="001B2CE2">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врачи</w:t>
            </w:r>
            <w:r w:rsidR="00717732" w:rsidRPr="00912EE8">
              <w:rPr>
                <w:rFonts w:ascii="Times New Roman" w:hAnsi="Times New Roman" w:cs="Times New Roman"/>
                <w:sz w:val="28"/>
                <w:szCs w:val="28"/>
              </w:rPr>
              <w:t>-стоматологи</w:t>
            </w:r>
          </w:p>
        </w:tc>
        <w:tc>
          <w:tcPr>
            <w:tcW w:w="2126" w:type="dxa"/>
          </w:tcPr>
          <w:p w:rsidR="00EC61E3" w:rsidRPr="00912EE8" w:rsidRDefault="00240D85" w:rsidP="001B2C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126" w:type="dxa"/>
          </w:tcPr>
          <w:p w:rsidR="00EC61E3" w:rsidRPr="00912EE8" w:rsidRDefault="00EC61E3" w:rsidP="001B2CE2">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w:t>
            </w:r>
          </w:p>
        </w:tc>
        <w:tc>
          <w:tcPr>
            <w:tcW w:w="2126" w:type="dxa"/>
          </w:tcPr>
          <w:p w:rsidR="00EC61E3" w:rsidRPr="00912EE8" w:rsidRDefault="00EC61E3" w:rsidP="001B2CE2">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w:t>
            </w:r>
          </w:p>
        </w:tc>
      </w:tr>
      <w:tr w:rsidR="00EC61E3" w:rsidRPr="00912EE8" w:rsidTr="00525159">
        <w:tc>
          <w:tcPr>
            <w:tcW w:w="3828" w:type="dxa"/>
          </w:tcPr>
          <w:p w:rsidR="00EC61E3" w:rsidRPr="00912EE8" w:rsidRDefault="00EC61E3" w:rsidP="001B2CE2">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зубные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врачи</w:t>
            </w:r>
          </w:p>
        </w:tc>
        <w:tc>
          <w:tcPr>
            <w:tcW w:w="2126" w:type="dxa"/>
          </w:tcPr>
          <w:p w:rsidR="00EC61E3" w:rsidRPr="00912EE8" w:rsidRDefault="00EC61E3" w:rsidP="00240D85">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2</w:t>
            </w:r>
            <w:r w:rsidR="00240D85">
              <w:rPr>
                <w:rFonts w:ascii="Times New Roman" w:hAnsi="Times New Roman" w:cs="Times New Roman"/>
                <w:sz w:val="28"/>
                <w:szCs w:val="28"/>
              </w:rPr>
              <w:t>7</w:t>
            </w:r>
          </w:p>
        </w:tc>
        <w:tc>
          <w:tcPr>
            <w:tcW w:w="2126" w:type="dxa"/>
          </w:tcPr>
          <w:p w:rsidR="00EC61E3" w:rsidRPr="00912EE8" w:rsidRDefault="00240D85" w:rsidP="001B2C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tcPr>
          <w:p w:rsidR="00EC61E3" w:rsidRPr="00912EE8" w:rsidRDefault="00EC61E3" w:rsidP="001B2CE2">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w:t>
            </w:r>
          </w:p>
        </w:tc>
      </w:tr>
      <w:tr w:rsidR="00EC61E3" w:rsidRPr="00912EE8" w:rsidTr="00525159">
        <w:tc>
          <w:tcPr>
            <w:tcW w:w="3828" w:type="dxa"/>
          </w:tcPr>
          <w:p w:rsidR="00EC61E3" w:rsidRPr="00912EE8" w:rsidRDefault="00EC61E3" w:rsidP="003366A4">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медицинские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сестры</w:t>
            </w:r>
            <w:r w:rsidR="000A1758">
              <w:rPr>
                <w:rFonts w:ascii="Times New Roman" w:hAnsi="Times New Roman" w:cs="Times New Roman"/>
                <w:sz w:val="28"/>
                <w:szCs w:val="28"/>
              </w:rPr>
              <w:t xml:space="preserve"> </w:t>
            </w:r>
          </w:p>
        </w:tc>
        <w:tc>
          <w:tcPr>
            <w:tcW w:w="2126" w:type="dxa"/>
          </w:tcPr>
          <w:p w:rsidR="00EC61E3" w:rsidRPr="00912EE8" w:rsidRDefault="00EC61E3" w:rsidP="00240D85">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2</w:t>
            </w:r>
            <w:r w:rsidR="00240D85">
              <w:rPr>
                <w:rFonts w:ascii="Times New Roman" w:hAnsi="Times New Roman" w:cs="Times New Roman"/>
                <w:sz w:val="28"/>
                <w:szCs w:val="28"/>
              </w:rPr>
              <w:t>2</w:t>
            </w:r>
          </w:p>
        </w:tc>
        <w:tc>
          <w:tcPr>
            <w:tcW w:w="2126" w:type="dxa"/>
          </w:tcPr>
          <w:p w:rsidR="00EC61E3" w:rsidRPr="00912EE8" w:rsidRDefault="00EC61E3" w:rsidP="001B2CE2">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2</w:t>
            </w:r>
          </w:p>
        </w:tc>
        <w:tc>
          <w:tcPr>
            <w:tcW w:w="2126" w:type="dxa"/>
          </w:tcPr>
          <w:p w:rsidR="00EC61E3" w:rsidRPr="00912EE8" w:rsidRDefault="00EC61E3" w:rsidP="001B2CE2">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w:t>
            </w:r>
          </w:p>
        </w:tc>
      </w:tr>
      <w:tr w:rsidR="00EC61E3" w:rsidRPr="00912EE8" w:rsidTr="00525159">
        <w:tc>
          <w:tcPr>
            <w:tcW w:w="3828" w:type="dxa"/>
          </w:tcPr>
          <w:p w:rsidR="00EC61E3" w:rsidRPr="00912EE8" w:rsidRDefault="00EC61E3" w:rsidP="001B2CE2">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зубные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техники</w:t>
            </w:r>
          </w:p>
        </w:tc>
        <w:tc>
          <w:tcPr>
            <w:tcW w:w="2126" w:type="dxa"/>
          </w:tcPr>
          <w:p w:rsidR="00EC61E3" w:rsidRPr="00912EE8" w:rsidRDefault="00EC61E3" w:rsidP="001B2CE2">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2</w:t>
            </w:r>
          </w:p>
        </w:tc>
        <w:tc>
          <w:tcPr>
            <w:tcW w:w="2126" w:type="dxa"/>
          </w:tcPr>
          <w:p w:rsidR="00EC61E3" w:rsidRPr="00912EE8" w:rsidRDefault="00EC61E3" w:rsidP="001B2CE2">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1</w:t>
            </w:r>
          </w:p>
        </w:tc>
        <w:tc>
          <w:tcPr>
            <w:tcW w:w="2126" w:type="dxa"/>
          </w:tcPr>
          <w:p w:rsidR="00EC61E3" w:rsidRPr="00912EE8" w:rsidRDefault="00EC61E3" w:rsidP="001B2CE2">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w:t>
            </w:r>
          </w:p>
        </w:tc>
      </w:tr>
    </w:tbl>
    <w:p w:rsidR="00EC61E3" w:rsidRPr="00912EE8" w:rsidRDefault="00EC61E3" w:rsidP="00DE1983">
      <w:pPr>
        <w:spacing w:after="0" w:line="240" w:lineRule="auto"/>
        <w:ind w:firstLine="900"/>
        <w:jc w:val="both"/>
        <w:rPr>
          <w:rFonts w:ascii="Times New Roman" w:hAnsi="Times New Roman" w:cs="Times New Roman"/>
          <w:sz w:val="16"/>
          <w:szCs w:val="16"/>
        </w:rPr>
      </w:pPr>
    </w:p>
    <w:p w:rsidR="009F5036" w:rsidRDefault="009F5036" w:rsidP="00DE1983">
      <w:pPr>
        <w:spacing w:after="0" w:line="240" w:lineRule="auto"/>
        <w:ind w:firstLine="900"/>
        <w:jc w:val="center"/>
        <w:rPr>
          <w:rFonts w:ascii="Times New Roman" w:hAnsi="Times New Roman" w:cs="Times New Roman"/>
          <w:sz w:val="28"/>
          <w:szCs w:val="28"/>
        </w:rPr>
      </w:pPr>
    </w:p>
    <w:p w:rsidR="00EC61E3" w:rsidRPr="00912EE8" w:rsidRDefault="00EC61E3" w:rsidP="00DE1983">
      <w:pPr>
        <w:spacing w:after="0" w:line="240" w:lineRule="auto"/>
        <w:ind w:firstLine="900"/>
        <w:jc w:val="center"/>
        <w:rPr>
          <w:rFonts w:ascii="Times New Roman" w:hAnsi="Times New Roman" w:cs="Times New Roman"/>
          <w:sz w:val="28"/>
          <w:szCs w:val="28"/>
        </w:rPr>
      </w:pPr>
      <w:r w:rsidRPr="00912EE8">
        <w:rPr>
          <w:rFonts w:ascii="Times New Roman" w:hAnsi="Times New Roman" w:cs="Times New Roman"/>
          <w:sz w:val="28"/>
          <w:szCs w:val="28"/>
        </w:rPr>
        <w:t>Движение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кадров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месяцев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240D85">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828"/>
        <w:gridCol w:w="3189"/>
        <w:gridCol w:w="3189"/>
      </w:tblGrid>
      <w:tr w:rsidR="00EC61E3" w:rsidRPr="00912EE8" w:rsidTr="00525159">
        <w:tc>
          <w:tcPr>
            <w:tcW w:w="3828" w:type="dxa"/>
          </w:tcPr>
          <w:p w:rsidR="00EC61E3" w:rsidRPr="00912EE8" w:rsidRDefault="00EC61E3" w:rsidP="001B2CE2">
            <w:pPr>
              <w:spacing w:after="0" w:line="240" w:lineRule="auto"/>
              <w:rPr>
                <w:rFonts w:ascii="Times New Roman" w:hAnsi="Times New Roman" w:cs="Times New Roman"/>
                <w:bCs/>
                <w:sz w:val="28"/>
                <w:szCs w:val="28"/>
              </w:rPr>
            </w:pPr>
          </w:p>
        </w:tc>
        <w:tc>
          <w:tcPr>
            <w:tcW w:w="3189" w:type="dxa"/>
          </w:tcPr>
          <w:p w:rsidR="00EC61E3" w:rsidRPr="00912EE8" w:rsidRDefault="00EC61E3" w:rsidP="001B2CE2">
            <w:pPr>
              <w:spacing w:after="0" w:line="240" w:lineRule="auto"/>
              <w:jc w:val="center"/>
              <w:rPr>
                <w:rFonts w:ascii="Times New Roman" w:hAnsi="Times New Roman" w:cs="Times New Roman"/>
                <w:bCs/>
                <w:sz w:val="28"/>
                <w:szCs w:val="28"/>
              </w:rPr>
            </w:pPr>
            <w:r w:rsidRPr="00912EE8">
              <w:rPr>
                <w:rFonts w:ascii="Times New Roman" w:hAnsi="Times New Roman" w:cs="Times New Roman"/>
                <w:bCs/>
                <w:sz w:val="28"/>
                <w:szCs w:val="28"/>
              </w:rPr>
              <w:t>Выбыло</w:t>
            </w:r>
          </w:p>
        </w:tc>
        <w:tc>
          <w:tcPr>
            <w:tcW w:w="3189" w:type="dxa"/>
          </w:tcPr>
          <w:p w:rsidR="00EC61E3" w:rsidRPr="00912EE8" w:rsidRDefault="00EC61E3" w:rsidP="001B2CE2">
            <w:pPr>
              <w:spacing w:after="0" w:line="240" w:lineRule="auto"/>
              <w:jc w:val="center"/>
              <w:rPr>
                <w:rFonts w:ascii="Times New Roman" w:hAnsi="Times New Roman" w:cs="Times New Roman"/>
                <w:bCs/>
                <w:sz w:val="28"/>
                <w:szCs w:val="28"/>
              </w:rPr>
            </w:pPr>
            <w:r w:rsidRPr="00912EE8">
              <w:rPr>
                <w:rFonts w:ascii="Times New Roman" w:hAnsi="Times New Roman" w:cs="Times New Roman"/>
                <w:bCs/>
                <w:sz w:val="28"/>
                <w:szCs w:val="28"/>
              </w:rPr>
              <w:t>Прибыло</w:t>
            </w:r>
          </w:p>
        </w:tc>
      </w:tr>
      <w:tr w:rsidR="00EC61E3" w:rsidRPr="00912EE8" w:rsidTr="00525159">
        <w:tc>
          <w:tcPr>
            <w:tcW w:w="3828" w:type="dxa"/>
          </w:tcPr>
          <w:p w:rsidR="00EC61E3" w:rsidRPr="00912EE8" w:rsidRDefault="00717732" w:rsidP="001B2CE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врачи-стоматологи</w:t>
            </w:r>
          </w:p>
        </w:tc>
        <w:tc>
          <w:tcPr>
            <w:tcW w:w="3189" w:type="dxa"/>
          </w:tcPr>
          <w:p w:rsidR="00EC61E3" w:rsidRPr="00912EE8" w:rsidRDefault="00803531" w:rsidP="001B2C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89" w:type="dxa"/>
          </w:tcPr>
          <w:p w:rsidR="00EC61E3" w:rsidRPr="00912EE8" w:rsidRDefault="00773823" w:rsidP="001B2C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C61E3" w:rsidRPr="00912EE8" w:rsidTr="00525159">
        <w:tc>
          <w:tcPr>
            <w:tcW w:w="3828" w:type="dxa"/>
          </w:tcPr>
          <w:p w:rsidR="00EC61E3" w:rsidRPr="00912EE8" w:rsidRDefault="00EC61E3" w:rsidP="001B2CE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средний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медперсонал</w:t>
            </w:r>
          </w:p>
        </w:tc>
        <w:tc>
          <w:tcPr>
            <w:tcW w:w="3189" w:type="dxa"/>
          </w:tcPr>
          <w:p w:rsidR="00EC61E3" w:rsidRPr="00912EE8" w:rsidRDefault="00773823" w:rsidP="001B2C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189" w:type="dxa"/>
          </w:tcPr>
          <w:p w:rsidR="00EC61E3" w:rsidRPr="00912EE8" w:rsidRDefault="00773823" w:rsidP="001B2CE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C61E3" w:rsidRPr="00912EE8" w:rsidTr="00525159">
        <w:tc>
          <w:tcPr>
            <w:tcW w:w="3828" w:type="dxa"/>
          </w:tcPr>
          <w:p w:rsidR="00EC61E3" w:rsidRPr="00912EE8" w:rsidRDefault="00EC61E3" w:rsidP="001B2CE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прочий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персонал</w:t>
            </w:r>
          </w:p>
        </w:tc>
        <w:tc>
          <w:tcPr>
            <w:tcW w:w="3189" w:type="dxa"/>
          </w:tcPr>
          <w:p w:rsidR="00EC61E3" w:rsidRPr="00912EE8" w:rsidRDefault="00EC61E3" w:rsidP="001B2CE2">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5</w:t>
            </w:r>
          </w:p>
        </w:tc>
        <w:tc>
          <w:tcPr>
            <w:tcW w:w="3189" w:type="dxa"/>
          </w:tcPr>
          <w:p w:rsidR="00EC61E3" w:rsidRPr="00912EE8" w:rsidRDefault="00DB4304" w:rsidP="001B2CE2">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8</w:t>
            </w:r>
          </w:p>
        </w:tc>
      </w:tr>
      <w:tr w:rsidR="00EC61E3" w:rsidRPr="00912EE8" w:rsidTr="00525159">
        <w:tc>
          <w:tcPr>
            <w:tcW w:w="3828" w:type="dxa"/>
          </w:tcPr>
          <w:p w:rsidR="00EC61E3" w:rsidRPr="00912EE8" w:rsidRDefault="00EC61E3" w:rsidP="001B2CE2">
            <w:pPr>
              <w:spacing w:after="0" w:line="240" w:lineRule="auto"/>
              <w:rPr>
                <w:rFonts w:ascii="Times New Roman" w:hAnsi="Times New Roman" w:cs="Times New Roman"/>
                <w:bCs/>
                <w:sz w:val="28"/>
                <w:szCs w:val="28"/>
              </w:rPr>
            </w:pPr>
            <w:r w:rsidRPr="00912EE8">
              <w:rPr>
                <w:rFonts w:ascii="Times New Roman" w:hAnsi="Times New Roman" w:cs="Times New Roman"/>
                <w:bCs/>
                <w:sz w:val="28"/>
                <w:szCs w:val="28"/>
              </w:rPr>
              <w:t>Итого:</w:t>
            </w:r>
          </w:p>
        </w:tc>
        <w:tc>
          <w:tcPr>
            <w:tcW w:w="3189" w:type="dxa"/>
          </w:tcPr>
          <w:p w:rsidR="00EC61E3" w:rsidRPr="00912EE8" w:rsidRDefault="00803531" w:rsidP="001B2CE2">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6</w:t>
            </w:r>
          </w:p>
        </w:tc>
        <w:tc>
          <w:tcPr>
            <w:tcW w:w="3189" w:type="dxa"/>
          </w:tcPr>
          <w:p w:rsidR="00EC61E3" w:rsidRPr="00912EE8" w:rsidRDefault="00EC61E3" w:rsidP="00803531">
            <w:pPr>
              <w:spacing w:after="0" w:line="240" w:lineRule="auto"/>
              <w:jc w:val="center"/>
              <w:rPr>
                <w:rFonts w:ascii="Times New Roman" w:hAnsi="Times New Roman" w:cs="Times New Roman"/>
                <w:bCs/>
                <w:sz w:val="28"/>
                <w:szCs w:val="28"/>
              </w:rPr>
            </w:pPr>
            <w:r w:rsidRPr="00912EE8">
              <w:rPr>
                <w:rFonts w:ascii="Times New Roman" w:hAnsi="Times New Roman" w:cs="Times New Roman"/>
                <w:bCs/>
                <w:sz w:val="28"/>
                <w:szCs w:val="28"/>
              </w:rPr>
              <w:t>1</w:t>
            </w:r>
            <w:r w:rsidR="00803531">
              <w:rPr>
                <w:rFonts w:ascii="Times New Roman" w:hAnsi="Times New Roman" w:cs="Times New Roman"/>
                <w:bCs/>
                <w:sz w:val="28"/>
                <w:szCs w:val="28"/>
              </w:rPr>
              <w:t>3</w:t>
            </w:r>
          </w:p>
        </w:tc>
      </w:tr>
    </w:tbl>
    <w:p w:rsidR="00EC61E3" w:rsidRPr="00912EE8" w:rsidRDefault="00EC61E3" w:rsidP="00BB6900">
      <w:pPr>
        <w:spacing w:after="0" w:line="240" w:lineRule="auto"/>
        <w:rPr>
          <w:rFonts w:ascii="Times New Roman" w:hAnsi="Times New Roman" w:cs="Times New Roman"/>
          <w:b/>
          <w:bCs/>
          <w:iCs/>
          <w:sz w:val="16"/>
          <w:szCs w:val="16"/>
        </w:rPr>
      </w:pPr>
    </w:p>
    <w:p w:rsidR="005F6705" w:rsidRPr="00912EE8" w:rsidRDefault="005F6705" w:rsidP="005F6705">
      <w:pPr>
        <w:spacing w:after="0" w:line="240" w:lineRule="auto"/>
        <w:rPr>
          <w:rFonts w:ascii="Times New Roman" w:hAnsi="Times New Roman" w:cs="Times New Roman"/>
          <w:bCs/>
          <w:iCs/>
          <w:color w:val="1F497D" w:themeColor="text2"/>
          <w:sz w:val="28"/>
          <w:szCs w:val="28"/>
        </w:rPr>
      </w:pPr>
    </w:p>
    <w:p w:rsidR="00525159" w:rsidRDefault="00525159" w:rsidP="009E30B9">
      <w:pPr>
        <w:spacing w:after="0" w:line="240" w:lineRule="auto"/>
        <w:jc w:val="center"/>
        <w:rPr>
          <w:rFonts w:ascii="Times New Roman" w:hAnsi="Times New Roman" w:cs="Times New Roman"/>
          <w:b/>
          <w:bCs/>
          <w:iCs/>
          <w:sz w:val="28"/>
          <w:szCs w:val="28"/>
        </w:rPr>
      </w:pPr>
    </w:p>
    <w:p w:rsidR="009F5036" w:rsidRDefault="009F5036" w:rsidP="009E30B9">
      <w:pPr>
        <w:spacing w:after="0" w:line="240" w:lineRule="auto"/>
        <w:jc w:val="center"/>
        <w:rPr>
          <w:rFonts w:ascii="Times New Roman" w:hAnsi="Times New Roman" w:cs="Times New Roman"/>
          <w:b/>
          <w:bCs/>
          <w:iCs/>
          <w:sz w:val="28"/>
          <w:szCs w:val="28"/>
        </w:rPr>
      </w:pPr>
    </w:p>
    <w:p w:rsidR="009F5036" w:rsidRPr="00912EE8" w:rsidRDefault="009F5036" w:rsidP="009E30B9">
      <w:pPr>
        <w:spacing w:after="0" w:line="240" w:lineRule="auto"/>
        <w:jc w:val="center"/>
        <w:rPr>
          <w:rFonts w:ascii="Times New Roman" w:hAnsi="Times New Roman" w:cs="Times New Roman"/>
          <w:b/>
          <w:bCs/>
          <w:iCs/>
          <w:sz w:val="28"/>
          <w:szCs w:val="28"/>
        </w:rPr>
      </w:pPr>
    </w:p>
    <w:p w:rsidR="00525159" w:rsidRPr="00912EE8" w:rsidRDefault="00525159" w:rsidP="009E30B9">
      <w:pPr>
        <w:spacing w:after="0" w:line="240" w:lineRule="auto"/>
        <w:jc w:val="center"/>
        <w:rPr>
          <w:rFonts w:ascii="Times New Roman" w:hAnsi="Times New Roman" w:cs="Times New Roman"/>
          <w:b/>
          <w:bCs/>
          <w:iCs/>
          <w:sz w:val="28"/>
          <w:szCs w:val="28"/>
        </w:rPr>
      </w:pPr>
    </w:p>
    <w:p w:rsidR="00EC61E3" w:rsidRPr="00912EE8" w:rsidRDefault="00EC61E3" w:rsidP="009E30B9">
      <w:pPr>
        <w:spacing w:after="0" w:line="240" w:lineRule="auto"/>
        <w:jc w:val="center"/>
        <w:rPr>
          <w:rFonts w:ascii="Times New Roman" w:hAnsi="Times New Roman" w:cs="Times New Roman"/>
          <w:b/>
          <w:bCs/>
          <w:iCs/>
          <w:sz w:val="28"/>
          <w:szCs w:val="28"/>
        </w:rPr>
      </w:pPr>
      <w:r w:rsidRPr="00912EE8">
        <w:rPr>
          <w:rFonts w:ascii="Times New Roman" w:hAnsi="Times New Roman" w:cs="Times New Roman"/>
          <w:b/>
          <w:bCs/>
          <w:iCs/>
          <w:sz w:val="28"/>
          <w:szCs w:val="28"/>
        </w:rPr>
        <w:t>МАТЕРИАЛЬНО-ТЕХНИЧЕСКАЯ</w:t>
      </w:r>
      <w:r w:rsidR="000A1758">
        <w:rPr>
          <w:rFonts w:ascii="Times New Roman" w:hAnsi="Times New Roman" w:cs="Times New Roman"/>
          <w:b/>
          <w:bCs/>
          <w:iCs/>
          <w:sz w:val="28"/>
          <w:szCs w:val="28"/>
        </w:rPr>
        <w:t xml:space="preserve"> </w:t>
      </w:r>
      <w:r w:rsidRPr="00912EE8">
        <w:rPr>
          <w:rFonts w:ascii="Times New Roman" w:hAnsi="Times New Roman" w:cs="Times New Roman"/>
          <w:b/>
          <w:bCs/>
          <w:iCs/>
          <w:sz w:val="28"/>
          <w:szCs w:val="28"/>
        </w:rPr>
        <w:t>БАЗА</w:t>
      </w:r>
    </w:p>
    <w:p w:rsidR="00717732" w:rsidRPr="00912EE8" w:rsidRDefault="00EC61E3" w:rsidP="0089704E">
      <w:pPr>
        <w:spacing w:after="0" w:line="240" w:lineRule="auto"/>
        <w:jc w:val="both"/>
        <w:rPr>
          <w:rFonts w:ascii="Times New Roman" w:hAnsi="Times New Roman" w:cs="Times New Roman"/>
          <w:sz w:val="16"/>
          <w:szCs w:val="16"/>
        </w:rPr>
      </w:pPr>
      <w:r w:rsidRPr="00912EE8">
        <w:rPr>
          <w:rFonts w:ascii="Times New Roman" w:hAnsi="Times New Roman" w:cs="Times New Roman"/>
          <w:sz w:val="28"/>
          <w:szCs w:val="28"/>
        </w:rPr>
        <w:tab/>
      </w:r>
    </w:p>
    <w:p w:rsidR="001A7187" w:rsidRPr="00912EE8" w:rsidRDefault="00717732" w:rsidP="00717732">
      <w:pPr>
        <w:spacing w:after="0" w:line="240" w:lineRule="auto"/>
        <w:ind w:firstLine="708"/>
        <w:jc w:val="both"/>
        <w:rPr>
          <w:rFonts w:ascii="Times New Roman" w:hAnsi="Times New Roman" w:cs="Times New Roman"/>
          <w:sz w:val="28"/>
          <w:szCs w:val="28"/>
        </w:rPr>
      </w:pPr>
      <w:r w:rsidRPr="00912EE8">
        <w:rPr>
          <w:rFonts w:ascii="Times New Roman" w:hAnsi="Times New Roman" w:cs="Times New Roman"/>
          <w:sz w:val="28"/>
          <w:szCs w:val="28"/>
        </w:rPr>
        <w:t>Техническое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состояние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помещений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поликлиники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удовлетворительное.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Часть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помещений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соответствует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площадям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коммунальным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нормам.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Медицинское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оборудование,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установленное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здании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поликлиники,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отечественного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импортного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производства,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находится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рабочем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состоянии.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Оборудование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школьных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стационарных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кабинетов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частично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заменено.</w:t>
      </w:r>
    </w:p>
    <w:p w:rsidR="00717732" w:rsidRPr="00912EE8" w:rsidRDefault="001A7187" w:rsidP="00717732">
      <w:pPr>
        <w:spacing w:after="0" w:line="240" w:lineRule="auto"/>
        <w:ind w:firstLine="708"/>
        <w:jc w:val="both"/>
        <w:rPr>
          <w:rFonts w:ascii="Times New Roman" w:hAnsi="Times New Roman" w:cs="Times New Roman"/>
          <w:sz w:val="28"/>
          <w:szCs w:val="28"/>
        </w:rPr>
      </w:pP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месяцев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E20EF3">
        <w:rPr>
          <w:rFonts w:ascii="Times New Roman" w:hAnsi="Times New Roman" w:cs="Times New Roman"/>
          <w:sz w:val="28"/>
          <w:szCs w:val="28"/>
        </w:rPr>
        <w:t xml:space="preserve">9 </w:t>
      </w:r>
      <w:r w:rsidRPr="00912EE8">
        <w:rPr>
          <w:rFonts w:ascii="Times New Roman" w:hAnsi="Times New Roman" w:cs="Times New Roman"/>
          <w:sz w:val="28"/>
          <w:szCs w:val="28"/>
        </w:rPr>
        <w:t>года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поликлинике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проводились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ремонтные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работы</w:t>
      </w:r>
      <w:r w:rsidR="00DD4EAC">
        <w:rPr>
          <w:rFonts w:ascii="Times New Roman" w:hAnsi="Times New Roman" w:cs="Times New Roman"/>
          <w:sz w:val="28"/>
          <w:szCs w:val="28"/>
        </w:rPr>
        <w:t>:</w:t>
      </w:r>
      <w:r w:rsidR="000A1758">
        <w:rPr>
          <w:rFonts w:ascii="Times New Roman" w:hAnsi="Times New Roman" w:cs="Times New Roman"/>
          <w:sz w:val="28"/>
          <w:szCs w:val="28"/>
        </w:rPr>
        <w:t xml:space="preserve"> </w:t>
      </w:r>
      <w:r w:rsidR="00DD4EAC">
        <w:rPr>
          <w:rFonts w:ascii="Times New Roman" w:hAnsi="Times New Roman" w:cs="Times New Roman"/>
          <w:sz w:val="28"/>
          <w:szCs w:val="28"/>
        </w:rPr>
        <w:t>системы видеонаблюдения – 17,9 тыс.руб.</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пожарной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сигнализации</w:t>
      </w:r>
      <w:r w:rsidR="000A1758">
        <w:rPr>
          <w:rFonts w:ascii="Times New Roman" w:hAnsi="Times New Roman" w:cs="Times New Roman"/>
          <w:sz w:val="28"/>
          <w:szCs w:val="28"/>
        </w:rPr>
        <w:t xml:space="preserve"> </w:t>
      </w:r>
      <w:r w:rsidR="00BB6900"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DD4EAC">
        <w:rPr>
          <w:rFonts w:ascii="Times New Roman" w:hAnsi="Times New Roman" w:cs="Times New Roman"/>
          <w:sz w:val="28"/>
          <w:szCs w:val="28"/>
        </w:rPr>
        <w:t>11,5</w:t>
      </w:r>
      <w:r w:rsidR="000A1758">
        <w:rPr>
          <w:rFonts w:ascii="Times New Roman" w:hAnsi="Times New Roman" w:cs="Times New Roman"/>
          <w:sz w:val="28"/>
          <w:szCs w:val="28"/>
        </w:rPr>
        <w:t xml:space="preserve"> </w:t>
      </w:r>
      <w:r w:rsidR="00BB6900" w:rsidRPr="00912EE8">
        <w:rPr>
          <w:rFonts w:ascii="Times New Roman" w:hAnsi="Times New Roman" w:cs="Times New Roman"/>
          <w:sz w:val="28"/>
          <w:szCs w:val="28"/>
        </w:rPr>
        <w:t>тыс.руб.,</w:t>
      </w:r>
      <w:r w:rsidR="000A1758">
        <w:rPr>
          <w:rFonts w:ascii="Times New Roman" w:hAnsi="Times New Roman" w:cs="Times New Roman"/>
          <w:sz w:val="28"/>
          <w:szCs w:val="28"/>
        </w:rPr>
        <w:t xml:space="preserve"> </w:t>
      </w:r>
      <w:r w:rsidR="001A7809">
        <w:rPr>
          <w:rFonts w:ascii="Times New Roman" w:hAnsi="Times New Roman" w:cs="Times New Roman"/>
          <w:sz w:val="28"/>
          <w:szCs w:val="28"/>
        </w:rPr>
        <w:t xml:space="preserve">фасадных ступеней – 9,7 тыс.руб., </w:t>
      </w:r>
      <w:r w:rsidR="00DD4EAC">
        <w:rPr>
          <w:rFonts w:ascii="Times New Roman" w:hAnsi="Times New Roman" w:cs="Times New Roman"/>
          <w:sz w:val="28"/>
          <w:szCs w:val="28"/>
        </w:rPr>
        <w:t xml:space="preserve">в </w:t>
      </w:r>
      <w:r w:rsidR="00BB6900" w:rsidRPr="00912EE8">
        <w:rPr>
          <w:rFonts w:ascii="Times New Roman" w:hAnsi="Times New Roman" w:cs="Times New Roman"/>
          <w:sz w:val="28"/>
          <w:szCs w:val="28"/>
        </w:rPr>
        <w:t>кабинет</w:t>
      </w:r>
      <w:r w:rsidR="00DD4EAC">
        <w:rPr>
          <w:rFonts w:ascii="Times New Roman" w:hAnsi="Times New Roman" w:cs="Times New Roman"/>
          <w:sz w:val="28"/>
          <w:szCs w:val="28"/>
        </w:rPr>
        <w:t>е ЦСО</w:t>
      </w:r>
      <w:r w:rsidR="000A1758">
        <w:rPr>
          <w:rFonts w:ascii="Times New Roman" w:hAnsi="Times New Roman" w:cs="Times New Roman"/>
          <w:sz w:val="28"/>
          <w:szCs w:val="28"/>
        </w:rPr>
        <w:t xml:space="preserve"> </w:t>
      </w:r>
      <w:r w:rsidR="00BB6900"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DD4EAC">
        <w:rPr>
          <w:rFonts w:ascii="Times New Roman" w:hAnsi="Times New Roman" w:cs="Times New Roman"/>
          <w:sz w:val="28"/>
          <w:szCs w:val="28"/>
        </w:rPr>
        <w:t>28,5</w:t>
      </w:r>
      <w:r w:rsidR="000A1758">
        <w:rPr>
          <w:rFonts w:ascii="Times New Roman" w:hAnsi="Times New Roman" w:cs="Times New Roman"/>
          <w:sz w:val="28"/>
          <w:szCs w:val="28"/>
        </w:rPr>
        <w:t xml:space="preserve"> </w:t>
      </w:r>
      <w:r w:rsidR="001A7809">
        <w:rPr>
          <w:rFonts w:ascii="Times New Roman" w:hAnsi="Times New Roman" w:cs="Times New Roman"/>
          <w:sz w:val="28"/>
          <w:szCs w:val="28"/>
        </w:rPr>
        <w:t xml:space="preserve">тыс.руб. </w:t>
      </w:r>
    </w:p>
    <w:p w:rsidR="00EC61E3" w:rsidRDefault="00EC61E3" w:rsidP="00717732">
      <w:pPr>
        <w:spacing w:after="0" w:line="240" w:lineRule="auto"/>
        <w:ind w:firstLine="708"/>
        <w:jc w:val="both"/>
        <w:rPr>
          <w:rFonts w:ascii="Times New Roman" w:hAnsi="Times New Roman" w:cs="Times New Roman"/>
          <w:sz w:val="28"/>
          <w:szCs w:val="28"/>
        </w:rPr>
      </w:pPr>
      <w:r w:rsidRPr="00912EE8">
        <w:rPr>
          <w:rFonts w:ascii="Times New Roman" w:hAnsi="Times New Roman" w:cs="Times New Roman"/>
          <w:sz w:val="28"/>
          <w:szCs w:val="28"/>
        </w:rPr>
        <w:t>Для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выполнения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стандарта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оснащению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нашего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учреждения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основании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приказа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Минздрава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России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13.11.2012г.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910н</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утверждении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порядка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оказания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медицинской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помощи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детям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стоматологическими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заболеваниями»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было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приобретено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месяцев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DD4EAC">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оборудования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сумму</w:t>
      </w:r>
      <w:r w:rsidR="000A1758">
        <w:rPr>
          <w:rFonts w:ascii="Times New Roman" w:hAnsi="Times New Roman" w:cs="Times New Roman"/>
          <w:sz w:val="28"/>
          <w:szCs w:val="28"/>
        </w:rPr>
        <w:t xml:space="preserve"> </w:t>
      </w:r>
      <w:r w:rsidR="00DD4EAC">
        <w:rPr>
          <w:rFonts w:ascii="Times New Roman" w:hAnsi="Times New Roman" w:cs="Times New Roman"/>
          <w:sz w:val="28"/>
          <w:szCs w:val="28"/>
        </w:rPr>
        <w:t>320,7</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тыс.руб.,</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из</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счет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средств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ОМС</w:t>
      </w:r>
      <w:r w:rsidR="000A1758">
        <w:rPr>
          <w:rFonts w:ascii="Times New Roman" w:hAnsi="Times New Roman" w:cs="Times New Roman"/>
          <w:sz w:val="28"/>
          <w:szCs w:val="28"/>
        </w:rPr>
        <w:t xml:space="preserve"> </w:t>
      </w:r>
      <w:r w:rsidR="00DD4EAC">
        <w:rPr>
          <w:rFonts w:ascii="Times New Roman" w:hAnsi="Times New Roman" w:cs="Times New Roman"/>
          <w:sz w:val="28"/>
          <w:szCs w:val="28"/>
        </w:rPr>
        <w:t>224,8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тыс.руб.,</w:t>
      </w:r>
      <w:r w:rsidR="00DD4EAC">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счет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средств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предпринимательской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деятельности</w:t>
      </w:r>
      <w:r w:rsidR="000A1758">
        <w:rPr>
          <w:rFonts w:ascii="Times New Roman" w:hAnsi="Times New Roman" w:cs="Times New Roman"/>
          <w:sz w:val="28"/>
          <w:szCs w:val="28"/>
        </w:rPr>
        <w:t xml:space="preserve"> </w:t>
      </w:r>
      <w:r w:rsidR="00DD4EAC">
        <w:rPr>
          <w:rFonts w:ascii="Times New Roman" w:hAnsi="Times New Roman" w:cs="Times New Roman"/>
          <w:sz w:val="28"/>
          <w:szCs w:val="28"/>
        </w:rPr>
        <w:t>95,9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тыс.руб.</w:t>
      </w:r>
    </w:p>
    <w:p w:rsidR="009F5036" w:rsidRDefault="009F5036" w:rsidP="00717732">
      <w:pPr>
        <w:spacing w:after="0" w:line="240" w:lineRule="auto"/>
        <w:ind w:firstLine="708"/>
        <w:jc w:val="both"/>
        <w:rPr>
          <w:rFonts w:ascii="Times New Roman" w:hAnsi="Times New Roman" w:cs="Times New Roman"/>
          <w:sz w:val="28"/>
          <w:szCs w:val="28"/>
        </w:rPr>
      </w:pPr>
    </w:p>
    <w:p w:rsidR="009F5036" w:rsidRDefault="009F5036" w:rsidP="00717732">
      <w:pPr>
        <w:spacing w:after="0" w:line="240" w:lineRule="auto"/>
        <w:ind w:firstLine="708"/>
        <w:jc w:val="both"/>
        <w:rPr>
          <w:rFonts w:ascii="Times New Roman" w:hAnsi="Times New Roman" w:cs="Times New Roman"/>
          <w:sz w:val="28"/>
          <w:szCs w:val="28"/>
        </w:rPr>
      </w:pPr>
    </w:p>
    <w:p w:rsidR="009F5036" w:rsidRDefault="009F5036" w:rsidP="00717732">
      <w:pPr>
        <w:spacing w:after="0" w:line="240" w:lineRule="auto"/>
        <w:ind w:firstLine="708"/>
        <w:jc w:val="both"/>
        <w:rPr>
          <w:rFonts w:ascii="Times New Roman" w:hAnsi="Times New Roman" w:cs="Times New Roman"/>
          <w:sz w:val="28"/>
          <w:szCs w:val="28"/>
        </w:rPr>
      </w:pPr>
    </w:p>
    <w:p w:rsidR="009F5036" w:rsidRDefault="009F5036" w:rsidP="00717732">
      <w:pPr>
        <w:spacing w:after="0" w:line="240" w:lineRule="auto"/>
        <w:ind w:firstLine="708"/>
        <w:jc w:val="both"/>
        <w:rPr>
          <w:rFonts w:ascii="Times New Roman" w:hAnsi="Times New Roman" w:cs="Times New Roman"/>
          <w:sz w:val="28"/>
          <w:szCs w:val="28"/>
        </w:rPr>
      </w:pPr>
    </w:p>
    <w:p w:rsidR="009F5036" w:rsidRPr="00912EE8" w:rsidRDefault="009F5036" w:rsidP="00717732">
      <w:pPr>
        <w:spacing w:after="0" w:line="240" w:lineRule="auto"/>
        <w:ind w:firstLine="708"/>
        <w:jc w:val="both"/>
        <w:rPr>
          <w:rFonts w:ascii="Times New Roman" w:hAnsi="Times New Roman" w:cs="Times New Roman"/>
          <w:sz w:val="28"/>
          <w:szCs w:val="28"/>
        </w:rPr>
      </w:pPr>
    </w:p>
    <w:p w:rsidR="00EC61E3" w:rsidRPr="00912EE8" w:rsidRDefault="00EC61E3" w:rsidP="00233389">
      <w:pPr>
        <w:spacing w:after="0" w:line="240" w:lineRule="auto"/>
        <w:jc w:val="both"/>
        <w:rPr>
          <w:rFonts w:ascii="Times New Roman" w:hAnsi="Times New Roman" w:cs="Times New Roman"/>
          <w:b/>
          <w:bCs/>
          <w:i/>
          <w:iCs/>
          <w:sz w:val="16"/>
          <w:szCs w:val="16"/>
        </w:rPr>
      </w:pPr>
    </w:p>
    <w:p w:rsidR="00EC61E3" w:rsidRPr="00912EE8" w:rsidRDefault="00EC61E3" w:rsidP="00233389">
      <w:pPr>
        <w:pStyle w:val="20"/>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lastRenderedPageBreak/>
        <w:t>Улучшение</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материально-технической</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базы</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890"/>
        <w:gridCol w:w="1890"/>
        <w:gridCol w:w="1890"/>
      </w:tblGrid>
      <w:tr w:rsidR="001A7187" w:rsidRPr="00912EE8" w:rsidTr="00525159">
        <w:tc>
          <w:tcPr>
            <w:tcW w:w="4536" w:type="dxa"/>
          </w:tcPr>
          <w:p w:rsidR="001A7187" w:rsidRPr="00912EE8" w:rsidRDefault="001A7187" w:rsidP="00AE1652">
            <w:pPr>
              <w:spacing w:after="0" w:line="240" w:lineRule="auto"/>
              <w:rPr>
                <w:rFonts w:ascii="Times New Roman" w:hAnsi="Times New Roman" w:cs="Times New Roman"/>
                <w:bCs/>
                <w:iCs/>
                <w:sz w:val="28"/>
                <w:szCs w:val="28"/>
              </w:rPr>
            </w:pPr>
          </w:p>
        </w:tc>
        <w:tc>
          <w:tcPr>
            <w:tcW w:w="1890" w:type="dxa"/>
          </w:tcPr>
          <w:p w:rsidR="001A7187" w:rsidRPr="00912EE8" w:rsidRDefault="001A7187" w:rsidP="00DD4EAC">
            <w:pPr>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t>201</w:t>
            </w:r>
            <w:r w:rsidR="00DD4EAC">
              <w:rPr>
                <w:rFonts w:ascii="Times New Roman" w:hAnsi="Times New Roman" w:cs="Times New Roman"/>
                <w:bCs/>
                <w:iCs/>
                <w:sz w:val="28"/>
                <w:szCs w:val="28"/>
              </w:rPr>
              <w:t>8</w:t>
            </w:r>
          </w:p>
        </w:tc>
        <w:tc>
          <w:tcPr>
            <w:tcW w:w="1890" w:type="dxa"/>
          </w:tcPr>
          <w:p w:rsidR="001A7187" w:rsidRPr="00912EE8" w:rsidRDefault="001A7187" w:rsidP="00DD4EAC">
            <w:pPr>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t>201</w:t>
            </w:r>
            <w:r w:rsidR="00DD4EAC">
              <w:rPr>
                <w:rFonts w:ascii="Times New Roman" w:hAnsi="Times New Roman" w:cs="Times New Roman"/>
                <w:bCs/>
                <w:iCs/>
                <w:sz w:val="28"/>
                <w:szCs w:val="28"/>
              </w:rPr>
              <w:t>9</w:t>
            </w:r>
          </w:p>
        </w:tc>
        <w:tc>
          <w:tcPr>
            <w:tcW w:w="1890" w:type="dxa"/>
          </w:tcPr>
          <w:p w:rsidR="001A7187" w:rsidRPr="00912EE8" w:rsidRDefault="001A7187" w:rsidP="00AE1652">
            <w:pPr>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t>Изменение</w:t>
            </w:r>
          </w:p>
        </w:tc>
      </w:tr>
      <w:tr w:rsidR="00DD4EAC" w:rsidRPr="00912EE8" w:rsidTr="00525159">
        <w:trPr>
          <w:trHeight w:val="469"/>
        </w:trPr>
        <w:tc>
          <w:tcPr>
            <w:tcW w:w="4536" w:type="dxa"/>
          </w:tcPr>
          <w:p w:rsidR="00DD4EAC" w:rsidRPr="00912EE8" w:rsidRDefault="00DD4EAC" w:rsidP="00AE1652">
            <w:pPr>
              <w:spacing w:after="0" w:line="240" w:lineRule="auto"/>
              <w:rPr>
                <w:rFonts w:ascii="Times New Roman" w:hAnsi="Times New Roman" w:cs="Times New Roman"/>
                <w:bCs/>
                <w:iCs/>
                <w:sz w:val="28"/>
                <w:szCs w:val="28"/>
              </w:rPr>
            </w:pPr>
            <w:r w:rsidRPr="00912EE8">
              <w:rPr>
                <w:rFonts w:ascii="Times New Roman" w:hAnsi="Times New Roman" w:cs="Times New Roman"/>
                <w:bCs/>
                <w:iCs/>
                <w:sz w:val="28"/>
                <w:szCs w:val="28"/>
              </w:rPr>
              <w:t>Всего</w:t>
            </w:r>
          </w:p>
        </w:tc>
        <w:tc>
          <w:tcPr>
            <w:tcW w:w="1890" w:type="dxa"/>
          </w:tcPr>
          <w:p w:rsidR="00DD4EAC" w:rsidRPr="00912EE8" w:rsidRDefault="00DD4EAC" w:rsidP="001A7809">
            <w:pPr>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t>692,9</w:t>
            </w:r>
          </w:p>
        </w:tc>
        <w:tc>
          <w:tcPr>
            <w:tcW w:w="1890" w:type="dxa"/>
          </w:tcPr>
          <w:p w:rsidR="00DD4EAC" w:rsidRPr="00912EE8" w:rsidRDefault="00DD4EAC" w:rsidP="00AE1652">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320,7</w:t>
            </w:r>
          </w:p>
        </w:tc>
        <w:tc>
          <w:tcPr>
            <w:tcW w:w="1890" w:type="dxa"/>
          </w:tcPr>
          <w:p w:rsidR="00DD4EAC" w:rsidRPr="00912EE8" w:rsidRDefault="00DD4EAC" w:rsidP="00DD4EAC">
            <w:pPr>
              <w:jc w:val="center"/>
              <w:rPr>
                <w:rFonts w:ascii="Times New Roman" w:hAnsi="Times New Roman" w:cs="Times New Roman"/>
                <w:color w:val="000000"/>
                <w:sz w:val="28"/>
                <w:szCs w:val="28"/>
              </w:rPr>
            </w:pPr>
            <w:r>
              <w:rPr>
                <w:rFonts w:ascii="Times New Roman" w:hAnsi="Times New Roman" w:cs="Times New Roman"/>
                <w:color w:val="000000"/>
                <w:sz w:val="28"/>
                <w:szCs w:val="28"/>
              </w:rPr>
              <w:t>- 372,2</w:t>
            </w:r>
          </w:p>
        </w:tc>
      </w:tr>
      <w:tr w:rsidR="00DD4EAC" w:rsidRPr="00912EE8" w:rsidTr="00525159">
        <w:tc>
          <w:tcPr>
            <w:tcW w:w="4536" w:type="dxa"/>
          </w:tcPr>
          <w:p w:rsidR="00DD4EAC" w:rsidRPr="00912EE8" w:rsidRDefault="00DD4EAC" w:rsidP="00AE1652">
            <w:pPr>
              <w:spacing w:after="0" w:line="240" w:lineRule="auto"/>
              <w:rPr>
                <w:rFonts w:ascii="Times New Roman" w:hAnsi="Times New Roman" w:cs="Times New Roman"/>
                <w:bCs/>
                <w:iCs/>
                <w:sz w:val="28"/>
                <w:szCs w:val="28"/>
              </w:rPr>
            </w:pPr>
            <w:r w:rsidRPr="00912EE8">
              <w:rPr>
                <w:rFonts w:ascii="Times New Roman" w:hAnsi="Times New Roman" w:cs="Times New Roman"/>
                <w:bCs/>
                <w:iCs/>
                <w:sz w:val="28"/>
                <w:szCs w:val="28"/>
              </w:rPr>
              <w:t>За</w:t>
            </w:r>
            <w:r>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счет</w:t>
            </w:r>
            <w:r>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средств</w:t>
            </w:r>
            <w:r>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ОМС,</w:t>
            </w:r>
            <w:r>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тыс.</w:t>
            </w:r>
            <w:r>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руб.</w:t>
            </w:r>
          </w:p>
        </w:tc>
        <w:tc>
          <w:tcPr>
            <w:tcW w:w="1890" w:type="dxa"/>
          </w:tcPr>
          <w:p w:rsidR="00DD4EAC" w:rsidRPr="00912EE8" w:rsidRDefault="00DD4EAC" w:rsidP="001A7809">
            <w:pPr>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t>68,3</w:t>
            </w:r>
          </w:p>
        </w:tc>
        <w:tc>
          <w:tcPr>
            <w:tcW w:w="1890" w:type="dxa"/>
          </w:tcPr>
          <w:p w:rsidR="00DD4EAC" w:rsidRPr="00912EE8" w:rsidRDefault="00DD4EAC" w:rsidP="00AE1652">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224,8</w:t>
            </w:r>
          </w:p>
        </w:tc>
        <w:tc>
          <w:tcPr>
            <w:tcW w:w="1890" w:type="dxa"/>
          </w:tcPr>
          <w:p w:rsidR="00DD4EAC" w:rsidRPr="00912EE8" w:rsidRDefault="00DD4EAC" w:rsidP="00DD4EAC">
            <w:pPr>
              <w:jc w:val="center"/>
              <w:rPr>
                <w:rFonts w:ascii="Times New Roman" w:hAnsi="Times New Roman" w:cs="Times New Roman"/>
                <w:color w:val="000000"/>
                <w:sz w:val="28"/>
                <w:szCs w:val="28"/>
              </w:rPr>
            </w:pPr>
            <w:r>
              <w:rPr>
                <w:rFonts w:ascii="Times New Roman" w:hAnsi="Times New Roman" w:cs="Times New Roman"/>
                <w:color w:val="000000"/>
                <w:sz w:val="28"/>
                <w:szCs w:val="28"/>
              </w:rPr>
              <w:t>+ 156,5</w:t>
            </w:r>
          </w:p>
        </w:tc>
      </w:tr>
      <w:tr w:rsidR="00DD4EAC" w:rsidRPr="00912EE8" w:rsidTr="00525159">
        <w:tc>
          <w:tcPr>
            <w:tcW w:w="4536" w:type="dxa"/>
          </w:tcPr>
          <w:p w:rsidR="00DD4EAC" w:rsidRPr="00912EE8" w:rsidRDefault="00DD4EAC" w:rsidP="00AE1652">
            <w:pPr>
              <w:spacing w:after="0" w:line="240" w:lineRule="auto"/>
              <w:rPr>
                <w:rFonts w:ascii="Times New Roman" w:hAnsi="Times New Roman" w:cs="Times New Roman"/>
                <w:bCs/>
                <w:iCs/>
                <w:sz w:val="28"/>
                <w:szCs w:val="28"/>
              </w:rPr>
            </w:pPr>
            <w:r w:rsidRPr="00912EE8">
              <w:rPr>
                <w:rFonts w:ascii="Times New Roman" w:hAnsi="Times New Roman" w:cs="Times New Roman"/>
                <w:bCs/>
                <w:iCs/>
                <w:sz w:val="28"/>
                <w:szCs w:val="28"/>
              </w:rPr>
              <w:t>За</w:t>
            </w:r>
            <w:r>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счет</w:t>
            </w:r>
            <w:r>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предпринимательской</w:t>
            </w:r>
            <w:r>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деятельности,</w:t>
            </w:r>
            <w:r>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тыс.</w:t>
            </w:r>
            <w:r>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руб.</w:t>
            </w:r>
          </w:p>
        </w:tc>
        <w:tc>
          <w:tcPr>
            <w:tcW w:w="1890" w:type="dxa"/>
          </w:tcPr>
          <w:p w:rsidR="00DD4EAC" w:rsidRPr="00912EE8" w:rsidRDefault="00DD4EAC" w:rsidP="001A7809">
            <w:pPr>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t>38,7</w:t>
            </w:r>
          </w:p>
        </w:tc>
        <w:tc>
          <w:tcPr>
            <w:tcW w:w="1890" w:type="dxa"/>
          </w:tcPr>
          <w:p w:rsidR="00DD4EAC" w:rsidRPr="00912EE8" w:rsidRDefault="00DD4EAC" w:rsidP="00AE1652">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95,9</w:t>
            </w:r>
          </w:p>
        </w:tc>
        <w:tc>
          <w:tcPr>
            <w:tcW w:w="1890" w:type="dxa"/>
          </w:tcPr>
          <w:p w:rsidR="00DD4EAC" w:rsidRPr="00912EE8" w:rsidRDefault="00DD4EAC" w:rsidP="00DD4EAC">
            <w:pPr>
              <w:jc w:val="center"/>
              <w:rPr>
                <w:rFonts w:ascii="Times New Roman" w:hAnsi="Times New Roman" w:cs="Times New Roman"/>
                <w:color w:val="000000"/>
                <w:sz w:val="28"/>
                <w:szCs w:val="28"/>
              </w:rPr>
            </w:pPr>
            <w:r>
              <w:rPr>
                <w:rFonts w:ascii="Times New Roman" w:hAnsi="Times New Roman" w:cs="Times New Roman"/>
                <w:color w:val="000000"/>
                <w:sz w:val="28"/>
                <w:szCs w:val="28"/>
              </w:rPr>
              <w:t>+ 57,2</w:t>
            </w:r>
          </w:p>
        </w:tc>
      </w:tr>
      <w:tr w:rsidR="00DD4EAC" w:rsidRPr="00912EE8" w:rsidTr="00525159">
        <w:tc>
          <w:tcPr>
            <w:tcW w:w="4536" w:type="dxa"/>
          </w:tcPr>
          <w:p w:rsidR="00DD4EAC" w:rsidRPr="00912EE8" w:rsidRDefault="00DD4EAC" w:rsidP="00AE1652">
            <w:pPr>
              <w:spacing w:after="0" w:line="240" w:lineRule="auto"/>
              <w:rPr>
                <w:rFonts w:ascii="Times New Roman" w:hAnsi="Times New Roman" w:cs="Times New Roman"/>
                <w:bCs/>
                <w:iCs/>
                <w:sz w:val="28"/>
                <w:szCs w:val="28"/>
              </w:rPr>
            </w:pPr>
            <w:r w:rsidRPr="00912EE8">
              <w:rPr>
                <w:rFonts w:ascii="Times New Roman" w:hAnsi="Times New Roman" w:cs="Times New Roman"/>
                <w:bCs/>
                <w:iCs/>
                <w:sz w:val="28"/>
                <w:szCs w:val="28"/>
              </w:rPr>
              <w:t>Целевые</w:t>
            </w:r>
            <w:r>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средства</w:t>
            </w:r>
          </w:p>
        </w:tc>
        <w:tc>
          <w:tcPr>
            <w:tcW w:w="1890" w:type="dxa"/>
          </w:tcPr>
          <w:p w:rsidR="00DD4EAC" w:rsidRPr="00912EE8" w:rsidRDefault="00DD4EAC" w:rsidP="001A7809">
            <w:pPr>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t>585,9</w:t>
            </w:r>
          </w:p>
        </w:tc>
        <w:tc>
          <w:tcPr>
            <w:tcW w:w="1890" w:type="dxa"/>
          </w:tcPr>
          <w:p w:rsidR="00DD4EAC" w:rsidRPr="00912EE8" w:rsidRDefault="00DD4EAC" w:rsidP="00AE1652">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w:t>
            </w:r>
          </w:p>
        </w:tc>
        <w:tc>
          <w:tcPr>
            <w:tcW w:w="1890" w:type="dxa"/>
          </w:tcPr>
          <w:p w:rsidR="00DD4EAC" w:rsidRPr="00912EE8" w:rsidRDefault="00DD4EAC" w:rsidP="00BB6900">
            <w:pPr>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12EE8">
              <w:rPr>
                <w:rFonts w:ascii="Times New Roman" w:hAnsi="Times New Roman" w:cs="Times New Roman"/>
                <w:color w:val="000000"/>
                <w:sz w:val="28"/>
                <w:szCs w:val="28"/>
              </w:rPr>
              <w:t>585,9</w:t>
            </w:r>
          </w:p>
        </w:tc>
      </w:tr>
    </w:tbl>
    <w:p w:rsidR="00717732" w:rsidRPr="00912EE8" w:rsidRDefault="00EC61E3" w:rsidP="00C70D72">
      <w:pPr>
        <w:spacing w:after="0" w:line="240" w:lineRule="auto"/>
        <w:jc w:val="both"/>
        <w:rPr>
          <w:rFonts w:ascii="Times New Roman" w:hAnsi="Times New Roman" w:cs="Times New Roman"/>
          <w:color w:val="C00000"/>
          <w:sz w:val="28"/>
          <w:szCs w:val="28"/>
        </w:rPr>
      </w:pPr>
      <w:r w:rsidRPr="00912EE8">
        <w:rPr>
          <w:rFonts w:ascii="Times New Roman" w:hAnsi="Times New Roman" w:cs="Times New Roman"/>
          <w:sz w:val="28"/>
          <w:szCs w:val="28"/>
        </w:rPr>
        <w:tab/>
      </w:r>
      <w:r w:rsidR="000A1758">
        <w:rPr>
          <w:rFonts w:ascii="Times New Roman" w:hAnsi="Times New Roman" w:cs="Times New Roman"/>
          <w:sz w:val="28"/>
          <w:szCs w:val="28"/>
        </w:rPr>
        <w:t xml:space="preserve"> </w:t>
      </w:r>
    </w:p>
    <w:p w:rsidR="00EC61E3" w:rsidRPr="00912EE8" w:rsidRDefault="00EC61E3" w:rsidP="00182457">
      <w:pPr>
        <w:pStyle w:val="20"/>
        <w:spacing w:after="0" w:line="240" w:lineRule="auto"/>
        <w:ind w:firstLine="709"/>
        <w:jc w:val="center"/>
        <w:rPr>
          <w:rFonts w:ascii="Times New Roman" w:hAnsi="Times New Roman" w:cs="Times New Roman"/>
          <w:sz w:val="28"/>
          <w:szCs w:val="28"/>
        </w:rPr>
      </w:pPr>
      <w:r w:rsidRPr="00912EE8">
        <w:rPr>
          <w:rFonts w:ascii="Times New Roman" w:hAnsi="Times New Roman" w:cs="Times New Roman"/>
          <w:b/>
          <w:bCs/>
          <w:iCs/>
          <w:sz w:val="28"/>
          <w:szCs w:val="28"/>
        </w:rPr>
        <w:t>ФИНАНСОВО-ХОЗЯЙСТВЕННАЯ</w:t>
      </w:r>
      <w:r w:rsidR="000A1758">
        <w:rPr>
          <w:rFonts w:ascii="Times New Roman" w:hAnsi="Times New Roman" w:cs="Times New Roman"/>
          <w:b/>
          <w:bCs/>
          <w:iCs/>
          <w:sz w:val="28"/>
          <w:szCs w:val="28"/>
        </w:rPr>
        <w:t xml:space="preserve"> </w:t>
      </w:r>
      <w:r w:rsidRPr="00912EE8">
        <w:rPr>
          <w:rFonts w:ascii="Times New Roman" w:hAnsi="Times New Roman" w:cs="Times New Roman"/>
          <w:b/>
          <w:bCs/>
          <w:iCs/>
          <w:sz w:val="28"/>
          <w:szCs w:val="28"/>
        </w:rPr>
        <w:t>ДЕЯТЕЛЬНОСТЬ</w:t>
      </w:r>
    </w:p>
    <w:p w:rsidR="00EC61E3" w:rsidRPr="00912EE8" w:rsidRDefault="00EC61E3" w:rsidP="00717732">
      <w:pPr>
        <w:spacing w:after="0" w:line="240" w:lineRule="auto"/>
        <w:jc w:val="both"/>
        <w:rPr>
          <w:rFonts w:ascii="Times New Roman" w:hAnsi="Times New Roman" w:cs="Times New Roman"/>
          <w:b/>
          <w:bCs/>
          <w:i/>
          <w:iCs/>
          <w:color w:val="C00000"/>
          <w:sz w:val="16"/>
          <w:szCs w:val="16"/>
        </w:rPr>
      </w:pPr>
    </w:p>
    <w:p w:rsidR="00717732" w:rsidRPr="00912EE8" w:rsidRDefault="00EC61E3" w:rsidP="00717732">
      <w:pPr>
        <w:spacing w:line="240" w:lineRule="auto"/>
        <w:ind w:firstLine="709"/>
        <w:jc w:val="both"/>
        <w:rPr>
          <w:rFonts w:ascii="Times New Roman" w:hAnsi="Times New Roman" w:cs="Times New Roman"/>
          <w:b/>
          <w:sz w:val="28"/>
          <w:szCs w:val="28"/>
        </w:rPr>
      </w:pPr>
      <w:r w:rsidRPr="00912EE8">
        <w:rPr>
          <w:rFonts w:ascii="Times New Roman" w:hAnsi="Times New Roman" w:cs="Times New Roman"/>
          <w:b/>
          <w:sz w:val="28"/>
          <w:szCs w:val="28"/>
        </w:rPr>
        <w:t>Источники</w:t>
      </w:r>
      <w:r w:rsidR="000A1758">
        <w:rPr>
          <w:rFonts w:ascii="Times New Roman" w:hAnsi="Times New Roman" w:cs="Times New Roman"/>
          <w:b/>
          <w:sz w:val="28"/>
          <w:szCs w:val="28"/>
        </w:rPr>
        <w:t xml:space="preserve"> </w:t>
      </w:r>
      <w:r w:rsidRPr="00912EE8">
        <w:rPr>
          <w:rFonts w:ascii="Times New Roman" w:hAnsi="Times New Roman" w:cs="Times New Roman"/>
          <w:b/>
          <w:sz w:val="28"/>
          <w:szCs w:val="28"/>
        </w:rPr>
        <w:t>финансирования</w:t>
      </w:r>
    </w:p>
    <w:p w:rsidR="00EC61E3" w:rsidRPr="00912EE8" w:rsidRDefault="00EC61E3" w:rsidP="00717732">
      <w:pPr>
        <w:spacing w:line="240" w:lineRule="auto"/>
        <w:ind w:firstLine="709"/>
        <w:jc w:val="both"/>
        <w:rPr>
          <w:rFonts w:ascii="Times New Roman" w:hAnsi="Times New Roman" w:cs="Times New Roman"/>
          <w:b/>
          <w:sz w:val="28"/>
          <w:szCs w:val="28"/>
        </w:rPr>
      </w:pP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течение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DD4EAC">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бюджет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поликлиники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формировался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br/>
        <w:t>из</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3-х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источников:</w:t>
      </w:r>
      <w:r w:rsidR="000A1758">
        <w:rPr>
          <w:rFonts w:ascii="Times New Roman" w:hAnsi="Times New Roman" w:cs="Times New Roman"/>
          <w:sz w:val="28"/>
          <w:szCs w:val="28"/>
        </w:rPr>
        <w:t xml:space="preserve"> </w:t>
      </w:r>
    </w:p>
    <w:p w:rsidR="00EC61E3" w:rsidRPr="00912EE8" w:rsidRDefault="00EC61E3" w:rsidP="00D45F1A">
      <w:pPr>
        <w:numPr>
          <w:ilvl w:val="0"/>
          <w:numId w:val="18"/>
        </w:numPr>
        <w:spacing w:after="0" w:line="240" w:lineRule="auto"/>
        <w:ind w:left="0" w:firstLine="709"/>
        <w:jc w:val="both"/>
        <w:rPr>
          <w:rFonts w:ascii="Times New Roman" w:hAnsi="Times New Roman" w:cs="Times New Roman"/>
          <w:sz w:val="28"/>
          <w:szCs w:val="28"/>
        </w:rPr>
      </w:pPr>
      <w:r w:rsidRPr="00912EE8">
        <w:rPr>
          <w:rFonts w:ascii="Times New Roman" w:hAnsi="Times New Roman" w:cs="Times New Roman"/>
          <w:sz w:val="28"/>
          <w:szCs w:val="28"/>
        </w:rPr>
        <w:t>средства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ОМС,</w:t>
      </w:r>
      <w:r w:rsidR="000A1758">
        <w:rPr>
          <w:rFonts w:ascii="Times New Roman" w:hAnsi="Times New Roman" w:cs="Times New Roman"/>
          <w:sz w:val="28"/>
          <w:szCs w:val="28"/>
        </w:rPr>
        <w:t xml:space="preserve"> </w:t>
      </w:r>
    </w:p>
    <w:p w:rsidR="00EC61E3" w:rsidRPr="00912EE8" w:rsidRDefault="00EC61E3" w:rsidP="00D45F1A">
      <w:pPr>
        <w:numPr>
          <w:ilvl w:val="0"/>
          <w:numId w:val="18"/>
        </w:numPr>
        <w:spacing w:after="0" w:line="240" w:lineRule="auto"/>
        <w:ind w:left="0" w:firstLine="709"/>
        <w:jc w:val="both"/>
        <w:rPr>
          <w:rFonts w:ascii="Times New Roman" w:hAnsi="Times New Roman" w:cs="Times New Roman"/>
          <w:sz w:val="28"/>
          <w:szCs w:val="28"/>
        </w:rPr>
      </w:pPr>
      <w:r w:rsidRPr="00912EE8">
        <w:rPr>
          <w:rFonts w:ascii="Times New Roman" w:hAnsi="Times New Roman" w:cs="Times New Roman"/>
          <w:sz w:val="28"/>
          <w:szCs w:val="28"/>
        </w:rPr>
        <w:t>средства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предпринимательской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деятельности</w:t>
      </w:r>
    </w:p>
    <w:p w:rsidR="00EC61E3" w:rsidRPr="00912EE8" w:rsidRDefault="00EC61E3" w:rsidP="00717732">
      <w:pPr>
        <w:numPr>
          <w:ilvl w:val="0"/>
          <w:numId w:val="18"/>
        </w:numPr>
        <w:spacing w:after="0" w:line="240" w:lineRule="auto"/>
        <w:ind w:left="0" w:firstLine="709"/>
        <w:jc w:val="both"/>
        <w:rPr>
          <w:rFonts w:ascii="Times New Roman" w:hAnsi="Times New Roman" w:cs="Times New Roman"/>
          <w:sz w:val="28"/>
          <w:szCs w:val="28"/>
        </w:rPr>
      </w:pPr>
      <w:r w:rsidRPr="00912EE8">
        <w:rPr>
          <w:rFonts w:ascii="Times New Roman" w:hAnsi="Times New Roman" w:cs="Times New Roman"/>
          <w:sz w:val="28"/>
          <w:szCs w:val="28"/>
        </w:rPr>
        <w:t>средства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областного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бюджета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виде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целевых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субсидий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выделенных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обучение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кадров</w:t>
      </w:r>
      <w:r w:rsidR="00DC1DAB"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DC1DAB" w:rsidRPr="00912EE8">
        <w:rPr>
          <w:rFonts w:ascii="Times New Roman" w:hAnsi="Times New Roman" w:cs="Times New Roman"/>
          <w:sz w:val="28"/>
          <w:szCs w:val="28"/>
        </w:rPr>
        <w:t>приобретение</w:t>
      </w:r>
      <w:r w:rsidR="000A1758">
        <w:rPr>
          <w:rFonts w:ascii="Times New Roman" w:hAnsi="Times New Roman" w:cs="Times New Roman"/>
          <w:sz w:val="28"/>
          <w:szCs w:val="28"/>
        </w:rPr>
        <w:t xml:space="preserve"> </w:t>
      </w:r>
      <w:r w:rsidR="00DC1DAB" w:rsidRPr="00912EE8">
        <w:rPr>
          <w:rFonts w:ascii="Times New Roman" w:hAnsi="Times New Roman" w:cs="Times New Roman"/>
          <w:sz w:val="28"/>
          <w:szCs w:val="28"/>
        </w:rPr>
        <w:t>автомобиля</w:t>
      </w:r>
      <w:r w:rsidRPr="00912EE8">
        <w:rPr>
          <w:rFonts w:ascii="Times New Roman" w:hAnsi="Times New Roman" w:cs="Times New Roman"/>
          <w:sz w:val="28"/>
          <w:szCs w:val="28"/>
        </w:rPr>
        <w:t>.</w:t>
      </w:r>
    </w:p>
    <w:p w:rsidR="00717732" w:rsidRPr="00912EE8" w:rsidRDefault="00717732" w:rsidP="00717732">
      <w:pPr>
        <w:spacing w:after="0" w:line="240" w:lineRule="auto"/>
        <w:ind w:left="709"/>
        <w:jc w:val="both"/>
        <w:rPr>
          <w:rFonts w:ascii="Times New Roman" w:hAnsi="Times New Roman" w:cs="Times New Roman"/>
          <w:sz w:val="16"/>
          <w:szCs w:val="16"/>
        </w:rPr>
      </w:pPr>
    </w:p>
    <w:p w:rsidR="00EC61E3" w:rsidRPr="00912EE8" w:rsidRDefault="00EC61E3" w:rsidP="00446783">
      <w:pPr>
        <w:spacing w:after="0" w:line="240" w:lineRule="auto"/>
        <w:jc w:val="both"/>
        <w:rPr>
          <w:rFonts w:ascii="Times New Roman" w:hAnsi="Times New Roman" w:cs="Times New Roman"/>
          <w:bCs/>
          <w:iCs/>
          <w:sz w:val="28"/>
          <w:szCs w:val="28"/>
        </w:rPr>
      </w:pPr>
      <w:r w:rsidRPr="00912EE8">
        <w:rPr>
          <w:rFonts w:ascii="Times New Roman" w:hAnsi="Times New Roman" w:cs="Times New Roman"/>
          <w:bCs/>
          <w:iCs/>
          <w:color w:val="FF0000"/>
          <w:sz w:val="28"/>
          <w:szCs w:val="28"/>
        </w:rPr>
        <w:tab/>
      </w:r>
      <w:r w:rsidRPr="00912EE8">
        <w:rPr>
          <w:rFonts w:ascii="Times New Roman" w:hAnsi="Times New Roman" w:cs="Times New Roman"/>
          <w:bCs/>
          <w:iCs/>
          <w:sz w:val="28"/>
          <w:szCs w:val="28"/>
        </w:rPr>
        <w:t>Основная</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составляющая</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бюджета</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это</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средства</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ОМС,</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которые</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составили</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w:t>
      </w:r>
      <w:r w:rsidR="00E962B0">
        <w:rPr>
          <w:rFonts w:ascii="Times New Roman" w:hAnsi="Times New Roman" w:cs="Times New Roman"/>
          <w:bCs/>
          <w:iCs/>
          <w:sz w:val="28"/>
          <w:szCs w:val="28"/>
        </w:rPr>
        <w:t xml:space="preserve"> 55232,6 </w:t>
      </w:r>
      <w:r w:rsidRPr="00912EE8">
        <w:rPr>
          <w:rFonts w:ascii="Times New Roman" w:hAnsi="Times New Roman" w:cs="Times New Roman"/>
          <w:bCs/>
          <w:iCs/>
          <w:sz w:val="28"/>
          <w:szCs w:val="28"/>
        </w:rPr>
        <w:t>тыс.руб.</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w:t>
      </w:r>
      <w:r w:rsidR="00E962B0" w:rsidRPr="00912EE8">
        <w:rPr>
          <w:rFonts w:ascii="Times New Roman" w:hAnsi="Times New Roman" w:cs="Times New Roman"/>
          <w:bCs/>
          <w:iCs/>
          <w:sz w:val="28"/>
          <w:szCs w:val="28"/>
        </w:rPr>
        <w:t>49973,9</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т.р.</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201</w:t>
      </w:r>
      <w:r w:rsidR="00E962B0">
        <w:rPr>
          <w:rFonts w:ascii="Times New Roman" w:hAnsi="Times New Roman" w:cs="Times New Roman"/>
          <w:bCs/>
          <w:iCs/>
          <w:sz w:val="28"/>
          <w:szCs w:val="28"/>
        </w:rPr>
        <w:t>8</w:t>
      </w:r>
      <w:r w:rsidRPr="00912EE8">
        <w:rPr>
          <w:rFonts w:ascii="Times New Roman" w:hAnsi="Times New Roman" w:cs="Times New Roman"/>
          <w:bCs/>
          <w:iCs/>
          <w:sz w:val="28"/>
          <w:szCs w:val="28"/>
        </w:rPr>
        <w:t>г.)</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или</w:t>
      </w:r>
      <w:r w:rsidR="000A1758">
        <w:rPr>
          <w:rFonts w:ascii="Times New Roman" w:hAnsi="Times New Roman" w:cs="Times New Roman"/>
          <w:bCs/>
          <w:iCs/>
          <w:sz w:val="28"/>
          <w:szCs w:val="28"/>
        </w:rPr>
        <w:t xml:space="preserve"> </w:t>
      </w:r>
      <w:r w:rsidR="001A7809">
        <w:rPr>
          <w:rFonts w:ascii="Times New Roman" w:hAnsi="Times New Roman" w:cs="Times New Roman"/>
          <w:bCs/>
          <w:iCs/>
          <w:sz w:val="28"/>
          <w:szCs w:val="28"/>
        </w:rPr>
        <w:t>87</w:t>
      </w:r>
      <w:r w:rsidRPr="00912EE8">
        <w:rPr>
          <w:rFonts w:ascii="Times New Roman" w:hAnsi="Times New Roman" w:cs="Times New Roman"/>
          <w:bCs/>
          <w:iCs/>
          <w:sz w:val="28"/>
          <w:szCs w:val="28"/>
        </w:rPr>
        <w:t>%</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бюджета,</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средства</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от</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предпринимательской</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деятельности</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w:t>
      </w:r>
      <w:r w:rsidR="000A1758">
        <w:rPr>
          <w:rFonts w:ascii="Times New Roman" w:hAnsi="Times New Roman" w:cs="Times New Roman"/>
          <w:bCs/>
          <w:iCs/>
          <w:sz w:val="28"/>
          <w:szCs w:val="28"/>
        </w:rPr>
        <w:t xml:space="preserve"> </w:t>
      </w:r>
      <w:r w:rsidR="00E962B0">
        <w:rPr>
          <w:rFonts w:ascii="Times New Roman" w:hAnsi="Times New Roman" w:cs="Times New Roman"/>
          <w:bCs/>
          <w:iCs/>
          <w:sz w:val="28"/>
          <w:szCs w:val="28"/>
        </w:rPr>
        <w:t>7798</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тыс.руб.</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или</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1</w:t>
      </w:r>
      <w:r w:rsidR="00DC1DAB" w:rsidRPr="00912EE8">
        <w:rPr>
          <w:rFonts w:ascii="Times New Roman" w:hAnsi="Times New Roman" w:cs="Times New Roman"/>
          <w:bCs/>
          <w:iCs/>
          <w:sz w:val="28"/>
          <w:szCs w:val="28"/>
        </w:rPr>
        <w:t>2</w:t>
      </w:r>
      <w:r w:rsidRPr="00912EE8">
        <w:rPr>
          <w:rFonts w:ascii="Times New Roman" w:hAnsi="Times New Roman" w:cs="Times New Roman"/>
          <w:bCs/>
          <w:iCs/>
          <w:sz w:val="28"/>
          <w:szCs w:val="28"/>
        </w:rPr>
        <w:t>%</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бюджета</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(201</w:t>
      </w:r>
      <w:r w:rsidR="00E962B0">
        <w:rPr>
          <w:rFonts w:ascii="Times New Roman" w:hAnsi="Times New Roman" w:cs="Times New Roman"/>
          <w:bCs/>
          <w:iCs/>
          <w:sz w:val="28"/>
          <w:szCs w:val="28"/>
        </w:rPr>
        <w:t>8</w:t>
      </w:r>
      <w:r w:rsidRPr="00912EE8">
        <w:rPr>
          <w:rFonts w:ascii="Times New Roman" w:hAnsi="Times New Roman" w:cs="Times New Roman"/>
          <w:bCs/>
          <w:iCs/>
          <w:sz w:val="28"/>
          <w:szCs w:val="28"/>
        </w:rPr>
        <w:t>г.</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w:t>
      </w:r>
      <w:r w:rsidR="000A1758">
        <w:rPr>
          <w:rFonts w:ascii="Times New Roman" w:hAnsi="Times New Roman" w:cs="Times New Roman"/>
          <w:bCs/>
          <w:iCs/>
          <w:sz w:val="28"/>
          <w:szCs w:val="28"/>
        </w:rPr>
        <w:t xml:space="preserve"> </w:t>
      </w:r>
      <w:r w:rsidR="00E962B0">
        <w:rPr>
          <w:rFonts w:ascii="Times New Roman" w:hAnsi="Times New Roman" w:cs="Times New Roman"/>
          <w:bCs/>
          <w:iCs/>
          <w:sz w:val="28"/>
          <w:szCs w:val="28"/>
        </w:rPr>
        <w:t xml:space="preserve">6691,9 </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т.р.).</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В</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целом</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w:t>
      </w:r>
      <w:r w:rsidR="00E962B0">
        <w:rPr>
          <w:rFonts w:ascii="Times New Roman" w:hAnsi="Times New Roman" w:cs="Times New Roman"/>
          <w:bCs/>
          <w:iCs/>
          <w:sz w:val="28"/>
          <w:szCs w:val="28"/>
        </w:rPr>
        <w:t xml:space="preserve"> 63043,6 </w:t>
      </w:r>
      <w:r w:rsidRPr="00912EE8">
        <w:rPr>
          <w:rFonts w:ascii="Times New Roman" w:hAnsi="Times New Roman" w:cs="Times New Roman"/>
          <w:bCs/>
          <w:iCs/>
          <w:sz w:val="28"/>
          <w:szCs w:val="28"/>
        </w:rPr>
        <w:t>тыс.руб.(201</w:t>
      </w:r>
      <w:r w:rsidR="005A58BE" w:rsidRPr="00912EE8">
        <w:rPr>
          <w:rFonts w:ascii="Times New Roman" w:hAnsi="Times New Roman" w:cs="Times New Roman"/>
          <w:bCs/>
          <w:iCs/>
          <w:sz w:val="28"/>
          <w:szCs w:val="28"/>
        </w:rPr>
        <w:t>7</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г.</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w:t>
      </w:r>
      <w:r w:rsidR="000A1758">
        <w:rPr>
          <w:rFonts w:ascii="Times New Roman" w:hAnsi="Times New Roman" w:cs="Times New Roman"/>
          <w:bCs/>
          <w:iCs/>
          <w:sz w:val="28"/>
          <w:szCs w:val="28"/>
        </w:rPr>
        <w:t xml:space="preserve"> </w:t>
      </w:r>
      <w:r w:rsidR="00E962B0" w:rsidRPr="00912EE8">
        <w:rPr>
          <w:rFonts w:ascii="Times New Roman" w:hAnsi="Times New Roman" w:cs="Times New Roman"/>
          <w:bCs/>
          <w:iCs/>
          <w:sz w:val="28"/>
          <w:szCs w:val="28"/>
        </w:rPr>
        <w:t>57261,7</w:t>
      </w:r>
      <w:r w:rsidR="00E962B0">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т.р.).</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Целевые</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субсидии</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на</w:t>
      </w:r>
      <w:r w:rsidR="000A1758">
        <w:rPr>
          <w:rFonts w:ascii="Times New Roman" w:hAnsi="Times New Roman" w:cs="Times New Roman"/>
          <w:bCs/>
          <w:iCs/>
          <w:sz w:val="28"/>
          <w:szCs w:val="28"/>
        </w:rPr>
        <w:t xml:space="preserve"> </w:t>
      </w:r>
      <w:r w:rsidR="00E962B0">
        <w:rPr>
          <w:rFonts w:ascii="Times New Roman" w:hAnsi="Times New Roman" w:cs="Times New Roman"/>
          <w:bCs/>
          <w:iCs/>
          <w:sz w:val="28"/>
          <w:szCs w:val="28"/>
        </w:rPr>
        <w:t>повышение квалификации медицинских работников - 13,0</w:t>
      </w:r>
      <w:r w:rsidR="000A1758">
        <w:rPr>
          <w:rFonts w:ascii="Times New Roman" w:hAnsi="Times New Roman" w:cs="Times New Roman"/>
          <w:bCs/>
          <w:iCs/>
          <w:sz w:val="28"/>
          <w:szCs w:val="28"/>
        </w:rPr>
        <w:t xml:space="preserve"> </w:t>
      </w:r>
      <w:r w:rsidR="005A58BE" w:rsidRPr="00912EE8">
        <w:rPr>
          <w:rFonts w:ascii="Times New Roman" w:hAnsi="Times New Roman" w:cs="Times New Roman"/>
          <w:bCs/>
          <w:iCs/>
          <w:sz w:val="28"/>
          <w:szCs w:val="28"/>
        </w:rPr>
        <w:t>тыс.</w:t>
      </w:r>
      <w:r w:rsidR="00E962B0">
        <w:rPr>
          <w:rFonts w:ascii="Times New Roman" w:hAnsi="Times New Roman" w:cs="Times New Roman"/>
          <w:bCs/>
          <w:iCs/>
          <w:sz w:val="28"/>
          <w:szCs w:val="28"/>
        </w:rPr>
        <w:t>руб</w:t>
      </w:r>
      <w:r w:rsidR="005A58BE" w:rsidRPr="00912EE8">
        <w:rPr>
          <w:rFonts w:ascii="Times New Roman" w:hAnsi="Times New Roman" w:cs="Times New Roman"/>
          <w:bCs/>
          <w:iCs/>
          <w:sz w:val="28"/>
          <w:szCs w:val="28"/>
        </w:rPr>
        <w:t>.</w:t>
      </w:r>
    </w:p>
    <w:p w:rsidR="00EC61E3" w:rsidRPr="00912EE8" w:rsidRDefault="00EC61E3" w:rsidP="00446783">
      <w:pPr>
        <w:spacing w:after="0" w:line="240" w:lineRule="auto"/>
        <w:jc w:val="both"/>
        <w:rPr>
          <w:rFonts w:ascii="Times New Roman" w:hAnsi="Times New Roman" w:cs="Times New Roman"/>
          <w:b/>
          <w:bCs/>
          <w:i/>
          <w:iCs/>
          <w:sz w:val="16"/>
          <w:szCs w:val="16"/>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26"/>
        <w:gridCol w:w="1560"/>
        <w:gridCol w:w="1086"/>
        <w:gridCol w:w="1324"/>
        <w:gridCol w:w="1559"/>
        <w:gridCol w:w="1181"/>
        <w:gridCol w:w="1370"/>
      </w:tblGrid>
      <w:tr w:rsidR="00E962B0" w:rsidRPr="00912EE8" w:rsidTr="00525159">
        <w:trPr>
          <w:trHeight w:val="405"/>
        </w:trPr>
        <w:tc>
          <w:tcPr>
            <w:tcW w:w="2126" w:type="dxa"/>
            <w:vMerge w:val="restart"/>
            <w:vAlign w:val="center"/>
          </w:tcPr>
          <w:p w:rsidR="00E962B0" w:rsidRPr="00912EE8" w:rsidRDefault="00E962B0" w:rsidP="00B0490B">
            <w:pPr>
              <w:spacing w:after="120" w:line="240" w:lineRule="auto"/>
              <w:jc w:val="center"/>
              <w:rPr>
                <w:rFonts w:ascii="Times New Roman" w:hAnsi="Times New Roman" w:cs="Times New Roman"/>
                <w:sz w:val="24"/>
                <w:szCs w:val="24"/>
              </w:rPr>
            </w:pPr>
            <w:r w:rsidRPr="00912EE8">
              <w:rPr>
                <w:rFonts w:ascii="Times New Roman" w:hAnsi="Times New Roman" w:cs="Times New Roman"/>
                <w:sz w:val="24"/>
                <w:szCs w:val="24"/>
              </w:rPr>
              <w:t>Источник</w:t>
            </w:r>
            <w:r>
              <w:rPr>
                <w:rFonts w:ascii="Times New Roman" w:hAnsi="Times New Roman" w:cs="Times New Roman"/>
                <w:sz w:val="24"/>
                <w:szCs w:val="24"/>
              </w:rPr>
              <w:t xml:space="preserve"> </w:t>
            </w:r>
            <w:r w:rsidRPr="00912EE8">
              <w:rPr>
                <w:rFonts w:ascii="Times New Roman" w:hAnsi="Times New Roman" w:cs="Times New Roman"/>
                <w:sz w:val="24"/>
                <w:szCs w:val="24"/>
              </w:rPr>
              <w:t>финансирования</w:t>
            </w:r>
          </w:p>
        </w:tc>
        <w:tc>
          <w:tcPr>
            <w:tcW w:w="3970" w:type="dxa"/>
            <w:gridSpan w:val="3"/>
            <w:vAlign w:val="center"/>
          </w:tcPr>
          <w:p w:rsidR="00E962B0" w:rsidRPr="00912EE8" w:rsidRDefault="00E962B0" w:rsidP="001A7809">
            <w:pPr>
              <w:spacing w:after="120" w:line="240" w:lineRule="auto"/>
              <w:jc w:val="center"/>
              <w:rPr>
                <w:rFonts w:ascii="Times New Roman" w:hAnsi="Times New Roman" w:cs="Times New Roman"/>
                <w:b/>
                <w:sz w:val="24"/>
                <w:szCs w:val="24"/>
              </w:rPr>
            </w:pPr>
            <w:r w:rsidRPr="00912EE8">
              <w:rPr>
                <w:rFonts w:ascii="Times New Roman" w:hAnsi="Times New Roman" w:cs="Times New Roman"/>
                <w:b/>
                <w:sz w:val="24"/>
                <w:szCs w:val="24"/>
              </w:rPr>
              <w:t>2018</w:t>
            </w:r>
            <w:r>
              <w:rPr>
                <w:rFonts w:ascii="Times New Roman" w:hAnsi="Times New Roman" w:cs="Times New Roman"/>
                <w:b/>
                <w:sz w:val="24"/>
                <w:szCs w:val="24"/>
              </w:rPr>
              <w:t xml:space="preserve"> </w:t>
            </w:r>
            <w:r w:rsidRPr="00912EE8">
              <w:rPr>
                <w:rFonts w:ascii="Times New Roman" w:hAnsi="Times New Roman" w:cs="Times New Roman"/>
                <w:b/>
                <w:sz w:val="24"/>
                <w:szCs w:val="24"/>
              </w:rPr>
              <w:t>г.,</w:t>
            </w:r>
            <w:r>
              <w:rPr>
                <w:rFonts w:ascii="Times New Roman" w:hAnsi="Times New Roman" w:cs="Times New Roman"/>
                <w:b/>
                <w:sz w:val="24"/>
                <w:szCs w:val="24"/>
              </w:rPr>
              <w:t xml:space="preserve"> </w:t>
            </w:r>
            <w:r w:rsidRPr="00912EE8">
              <w:rPr>
                <w:rFonts w:ascii="Times New Roman" w:hAnsi="Times New Roman" w:cs="Times New Roman"/>
                <w:b/>
                <w:sz w:val="24"/>
                <w:szCs w:val="24"/>
              </w:rPr>
              <w:t>тыс.</w:t>
            </w:r>
            <w:r>
              <w:rPr>
                <w:rFonts w:ascii="Times New Roman" w:hAnsi="Times New Roman" w:cs="Times New Roman"/>
                <w:b/>
                <w:sz w:val="24"/>
                <w:szCs w:val="24"/>
              </w:rPr>
              <w:t xml:space="preserve"> </w:t>
            </w:r>
            <w:r w:rsidRPr="00912EE8">
              <w:rPr>
                <w:rFonts w:ascii="Times New Roman" w:hAnsi="Times New Roman" w:cs="Times New Roman"/>
                <w:b/>
                <w:sz w:val="24"/>
                <w:szCs w:val="24"/>
              </w:rPr>
              <w:t>руб.</w:t>
            </w:r>
          </w:p>
        </w:tc>
        <w:tc>
          <w:tcPr>
            <w:tcW w:w="4110" w:type="dxa"/>
            <w:gridSpan w:val="3"/>
            <w:vAlign w:val="center"/>
          </w:tcPr>
          <w:p w:rsidR="00E962B0" w:rsidRPr="00912EE8" w:rsidRDefault="00E962B0" w:rsidP="00E962B0">
            <w:pPr>
              <w:spacing w:after="120" w:line="240" w:lineRule="auto"/>
              <w:jc w:val="center"/>
              <w:rPr>
                <w:rFonts w:ascii="Times New Roman" w:hAnsi="Times New Roman" w:cs="Times New Roman"/>
                <w:b/>
                <w:sz w:val="24"/>
                <w:szCs w:val="24"/>
              </w:rPr>
            </w:pPr>
            <w:r w:rsidRPr="00912EE8">
              <w:rPr>
                <w:rFonts w:ascii="Times New Roman" w:hAnsi="Times New Roman" w:cs="Times New Roman"/>
                <w:b/>
                <w:sz w:val="24"/>
                <w:szCs w:val="24"/>
              </w:rPr>
              <w:t>201</w:t>
            </w:r>
            <w:r>
              <w:rPr>
                <w:rFonts w:ascii="Times New Roman" w:hAnsi="Times New Roman" w:cs="Times New Roman"/>
                <w:b/>
                <w:sz w:val="24"/>
                <w:szCs w:val="24"/>
              </w:rPr>
              <w:t xml:space="preserve">9 </w:t>
            </w:r>
            <w:r w:rsidRPr="00912EE8">
              <w:rPr>
                <w:rFonts w:ascii="Times New Roman" w:hAnsi="Times New Roman" w:cs="Times New Roman"/>
                <w:b/>
                <w:sz w:val="24"/>
                <w:szCs w:val="24"/>
              </w:rPr>
              <w:t>г.,</w:t>
            </w:r>
            <w:r>
              <w:rPr>
                <w:rFonts w:ascii="Times New Roman" w:hAnsi="Times New Roman" w:cs="Times New Roman"/>
                <w:b/>
                <w:sz w:val="24"/>
                <w:szCs w:val="24"/>
              </w:rPr>
              <w:t xml:space="preserve"> </w:t>
            </w:r>
            <w:r w:rsidRPr="00912EE8">
              <w:rPr>
                <w:rFonts w:ascii="Times New Roman" w:hAnsi="Times New Roman" w:cs="Times New Roman"/>
                <w:b/>
                <w:sz w:val="24"/>
                <w:szCs w:val="24"/>
              </w:rPr>
              <w:t>тыс.</w:t>
            </w:r>
            <w:r>
              <w:rPr>
                <w:rFonts w:ascii="Times New Roman" w:hAnsi="Times New Roman" w:cs="Times New Roman"/>
                <w:b/>
                <w:sz w:val="24"/>
                <w:szCs w:val="24"/>
              </w:rPr>
              <w:t xml:space="preserve"> </w:t>
            </w:r>
            <w:r w:rsidRPr="00912EE8">
              <w:rPr>
                <w:rFonts w:ascii="Times New Roman" w:hAnsi="Times New Roman" w:cs="Times New Roman"/>
                <w:b/>
                <w:sz w:val="24"/>
                <w:szCs w:val="24"/>
              </w:rPr>
              <w:t>руб.</w:t>
            </w:r>
          </w:p>
        </w:tc>
      </w:tr>
      <w:tr w:rsidR="006D3959" w:rsidRPr="00912EE8" w:rsidTr="00525159">
        <w:trPr>
          <w:trHeight w:val="856"/>
        </w:trPr>
        <w:tc>
          <w:tcPr>
            <w:tcW w:w="2126" w:type="dxa"/>
            <w:vMerge/>
            <w:vAlign w:val="center"/>
          </w:tcPr>
          <w:p w:rsidR="006D3959" w:rsidRPr="00912EE8" w:rsidRDefault="006D3959" w:rsidP="00B0490B">
            <w:pPr>
              <w:spacing w:after="120" w:line="240" w:lineRule="auto"/>
              <w:jc w:val="center"/>
              <w:rPr>
                <w:rFonts w:ascii="Times New Roman" w:hAnsi="Times New Roman" w:cs="Times New Roman"/>
                <w:sz w:val="24"/>
                <w:szCs w:val="24"/>
              </w:rPr>
            </w:pPr>
          </w:p>
        </w:tc>
        <w:tc>
          <w:tcPr>
            <w:tcW w:w="1560" w:type="dxa"/>
            <w:shd w:val="clear" w:color="auto" w:fill="EAF1DD"/>
            <w:vAlign w:val="center"/>
          </w:tcPr>
          <w:p w:rsidR="006D3959" w:rsidRPr="00912EE8" w:rsidRDefault="006D3959" w:rsidP="001A7809">
            <w:pPr>
              <w:spacing w:after="120" w:line="240" w:lineRule="auto"/>
              <w:jc w:val="center"/>
              <w:rPr>
                <w:rFonts w:ascii="Times New Roman" w:hAnsi="Times New Roman" w:cs="Times New Roman"/>
                <w:sz w:val="24"/>
                <w:szCs w:val="24"/>
              </w:rPr>
            </w:pPr>
            <w:r w:rsidRPr="00912EE8">
              <w:rPr>
                <w:rFonts w:ascii="Times New Roman" w:hAnsi="Times New Roman" w:cs="Times New Roman"/>
                <w:sz w:val="24"/>
                <w:szCs w:val="24"/>
              </w:rPr>
              <w:t>Фактические</w:t>
            </w:r>
            <w:r>
              <w:rPr>
                <w:rFonts w:ascii="Times New Roman" w:hAnsi="Times New Roman" w:cs="Times New Roman"/>
                <w:sz w:val="24"/>
                <w:szCs w:val="24"/>
              </w:rPr>
              <w:t xml:space="preserve"> </w:t>
            </w:r>
            <w:r w:rsidRPr="00912EE8">
              <w:rPr>
                <w:rFonts w:ascii="Times New Roman" w:hAnsi="Times New Roman" w:cs="Times New Roman"/>
                <w:sz w:val="24"/>
                <w:szCs w:val="24"/>
              </w:rPr>
              <w:t>поступило</w:t>
            </w:r>
            <w:r>
              <w:rPr>
                <w:rFonts w:ascii="Times New Roman" w:hAnsi="Times New Roman" w:cs="Times New Roman"/>
                <w:sz w:val="24"/>
                <w:szCs w:val="24"/>
              </w:rPr>
              <w:t xml:space="preserve"> </w:t>
            </w:r>
          </w:p>
        </w:tc>
        <w:tc>
          <w:tcPr>
            <w:tcW w:w="1086" w:type="dxa"/>
            <w:vAlign w:val="center"/>
          </w:tcPr>
          <w:p w:rsidR="006D3959" w:rsidRPr="00912EE8" w:rsidRDefault="006D3959" w:rsidP="001A7809">
            <w:pPr>
              <w:spacing w:after="120" w:line="240" w:lineRule="auto"/>
              <w:jc w:val="center"/>
              <w:rPr>
                <w:rFonts w:ascii="Times New Roman" w:hAnsi="Times New Roman" w:cs="Times New Roman"/>
                <w:sz w:val="24"/>
                <w:szCs w:val="24"/>
              </w:rPr>
            </w:pPr>
            <w:r w:rsidRPr="00912EE8">
              <w:rPr>
                <w:rFonts w:ascii="Times New Roman" w:hAnsi="Times New Roman" w:cs="Times New Roman"/>
                <w:sz w:val="24"/>
                <w:szCs w:val="24"/>
              </w:rPr>
              <w:t>Расходы</w:t>
            </w:r>
            <w:r>
              <w:rPr>
                <w:rFonts w:ascii="Times New Roman" w:hAnsi="Times New Roman" w:cs="Times New Roman"/>
                <w:sz w:val="24"/>
                <w:szCs w:val="24"/>
              </w:rPr>
              <w:t xml:space="preserve"> </w:t>
            </w:r>
          </w:p>
        </w:tc>
        <w:tc>
          <w:tcPr>
            <w:tcW w:w="1324" w:type="dxa"/>
            <w:vAlign w:val="center"/>
          </w:tcPr>
          <w:p w:rsidR="006D3959" w:rsidRPr="00912EE8" w:rsidRDefault="006D3959" w:rsidP="001A7809">
            <w:pPr>
              <w:spacing w:after="120" w:line="240" w:lineRule="auto"/>
              <w:jc w:val="center"/>
              <w:rPr>
                <w:rFonts w:ascii="Times New Roman" w:hAnsi="Times New Roman" w:cs="Times New Roman"/>
                <w:sz w:val="24"/>
                <w:szCs w:val="24"/>
              </w:rPr>
            </w:pPr>
            <w:r w:rsidRPr="00912EE8">
              <w:rPr>
                <w:rFonts w:ascii="Times New Roman" w:hAnsi="Times New Roman" w:cs="Times New Roman"/>
                <w:sz w:val="24"/>
                <w:szCs w:val="24"/>
              </w:rPr>
              <w:t>%</w:t>
            </w:r>
            <w:r>
              <w:rPr>
                <w:rFonts w:ascii="Times New Roman" w:hAnsi="Times New Roman" w:cs="Times New Roman"/>
                <w:sz w:val="24"/>
                <w:szCs w:val="24"/>
              </w:rPr>
              <w:t xml:space="preserve"> </w:t>
            </w:r>
            <w:r w:rsidRPr="00912EE8">
              <w:rPr>
                <w:rFonts w:ascii="Times New Roman" w:hAnsi="Times New Roman" w:cs="Times New Roman"/>
                <w:sz w:val="24"/>
                <w:szCs w:val="24"/>
              </w:rPr>
              <w:t>от</w:t>
            </w:r>
            <w:r>
              <w:rPr>
                <w:rFonts w:ascii="Times New Roman" w:hAnsi="Times New Roman" w:cs="Times New Roman"/>
                <w:sz w:val="24"/>
                <w:szCs w:val="24"/>
              </w:rPr>
              <w:t xml:space="preserve"> </w:t>
            </w:r>
            <w:r w:rsidRPr="00912EE8">
              <w:rPr>
                <w:rFonts w:ascii="Times New Roman" w:hAnsi="Times New Roman" w:cs="Times New Roman"/>
                <w:sz w:val="24"/>
                <w:szCs w:val="24"/>
              </w:rPr>
              <w:br/>
              <w:t>освоения</w:t>
            </w:r>
          </w:p>
        </w:tc>
        <w:tc>
          <w:tcPr>
            <w:tcW w:w="1559" w:type="dxa"/>
            <w:shd w:val="clear" w:color="auto" w:fill="EAF1DD"/>
            <w:vAlign w:val="center"/>
          </w:tcPr>
          <w:p w:rsidR="006D3959" w:rsidRPr="00912EE8" w:rsidRDefault="006D3959" w:rsidP="00B0490B">
            <w:pPr>
              <w:spacing w:after="120" w:line="240" w:lineRule="auto"/>
              <w:jc w:val="center"/>
              <w:rPr>
                <w:rFonts w:ascii="Times New Roman" w:hAnsi="Times New Roman" w:cs="Times New Roman"/>
                <w:sz w:val="24"/>
                <w:szCs w:val="24"/>
              </w:rPr>
            </w:pPr>
            <w:r w:rsidRPr="00912EE8">
              <w:rPr>
                <w:rFonts w:ascii="Times New Roman" w:hAnsi="Times New Roman" w:cs="Times New Roman"/>
                <w:sz w:val="24"/>
                <w:szCs w:val="24"/>
              </w:rPr>
              <w:t>Фактические</w:t>
            </w:r>
            <w:r>
              <w:rPr>
                <w:rFonts w:ascii="Times New Roman" w:hAnsi="Times New Roman" w:cs="Times New Roman"/>
                <w:sz w:val="24"/>
                <w:szCs w:val="24"/>
              </w:rPr>
              <w:t xml:space="preserve"> </w:t>
            </w:r>
            <w:r w:rsidRPr="00912EE8">
              <w:rPr>
                <w:rFonts w:ascii="Times New Roman" w:hAnsi="Times New Roman" w:cs="Times New Roman"/>
                <w:sz w:val="24"/>
                <w:szCs w:val="24"/>
              </w:rPr>
              <w:t>поступило</w:t>
            </w:r>
            <w:r>
              <w:rPr>
                <w:rFonts w:ascii="Times New Roman" w:hAnsi="Times New Roman" w:cs="Times New Roman"/>
                <w:sz w:val="24"/>
                <w:szCs w:val="24"/>
              </w:rPr>
              <w:t xml:space="preserve"> </w:t>
            </w:r>
          </w:p>
        </w:tc>
        <w:tc>
          <w:tcPr>
            <w:tcW w:w="1181" w:type="dxa"/>
            <w:vAlign w:val="center"/>
          </w:tcPr>
          <w:p w:rsidR="006D3959" w:rsidRPr="00912EE8" w:rsidRDefault="006D3959" w:rsidP="00B0490B">
            <w:pPr>
              <w:spacing w:after="120" w:line="240" w:lineRule="auto"/>
              <w:jc w:val="center"/>
              <w:rPr>
                <w:rFonts w:ascii="Times New Roman" w:hAnsi="Times New Roman" w:cs="Times New Roman"/>
                <w:sz w:val="24"/>
                <w:szCs w:val="24"/>
              </w:rPr>
            </w:pPr>
            <w:r w:rsidRPr="00912EE8">
              <w:rPr>
                <w:rFonts w:ascii="Times New Roman" w:hAnsi="Times New Roman" w:cs="Times New Roman"/>
                <w:sz w:val="24"/>
                <w:szCs w:val="24"/>
              </w:rPr>
              <w:t>Расходы</w:t>
            </w:r>
            <w:r>
              <w:rPr>
                <w:rFonts w:ascii="Times New Roman" w:hAnsi="Times New Roman" w:cs="Times New Roman"/>
                <w:sz w:val="24"/>
                <w:szCs w:val="24"/>
              </w:rPr>
              <w:t xml:space="preserve"> </w:t>
            </w:r>
          </w:p>
        </w:tc>
        <w:tc>
          <w:tcPr>
            <w:tcW w:w="1370" w:type="dxa"/>
            <w:vAlign w:val="center"/>
          </w:tcPr>
          <w:p w:rsidR="006D3959" w:rsidRPr="00912EE8" w:rsidRDefault="006D3959" w:rsidP="00B0490B">
            <w:pPr>
              <w:spacing w:after="120" w:line="240" w:lineRule="auto"/>
              <w:jc w:val="center"/>
              <w:rPr>
                <w:rFonts w:ascii="Times New Roman" w:hAnsi="Times New Roman" w:cs="Times New Roman"/>
                <w:sz w:val="24"/>
                <w:szCs w:val="24"/>
              </w:rPr>
            </w:pPr>
            <w:r w:rsidRPr="00912EE8">
              <w:rPr>
                <w:rFonts w:ascii="Times New Roman" w:hAnsi="Times New Roman" w:cs="Times New Roman"/>
                <w:sz w:val="24"/>
                <w:szCs w:val="24"/>
              </w:rPr>
              <w:t>%</w:t>
            </w:r>
            <w:r>
              <w:rPr>
                <w:rFonts w:ascii="Times New Roman" w:hAnsi="Times New Roman" w:cs="Times New Roman"/>
                <w:sz w:val="24"/>
                <w:szCs w:val="24"/>
              </w:rPr>
              <w:t xml:space="preserve"> </w:t>
            </w:r>
            <w:r w:rsidRPr="00912EE8">
              <w:rPr>
                <w:rFonts w:ascii="Times New Roman" w:hAnsi="Times New Roman" w:cs="Times New Roman"/>
                <w:sz w:val="24"/>
                <w:szCs w:val="24"/>
              </w:rPr>
              <w:t>от</w:t>
            </w:r>
            <w:r>
              <w:rPr>
                <w:rFonts w:ascii="Times New Roman" w:hAnsi="Times New Roman" w:cs="Times New Roman"/>
                <w:sz w:val="24"/>
                <w:szCs w:val="24"/>
              </w:rPr>
              <w:t xml:space="preserve"> </w:t>
            </w:r>
            <w:r w:rsidRPr="00912EE8">
              <w:rPr>
                <w:rFonts w:ascii="Times New Roman" w:hAnsi="Times New Roman" w:cs="Times New Roman"/>
                <w:sz w:val="24"/>
                <w:szCs w:val="24"/>
              </w:rPr>
              <w:br/>
              <w:t>освоения</w:t>
            </w:r>
          </w:p>
        </w:tc>
      </w:tr>
      <w:tr w:rsidR="006D3959" w:rsidRPr="00912EE8" w:rsidTr="00525159">
        <w:trPr>
          <w:trHeight w:val="331"/>
        </w:trPr>
        <w:tc>
          <w:tcPr>
            <w:tcW w:w="2126" w:type="dxa"/>
          </w:tcPr>
          <w:p w:rsidR="006D3959" w:rsidRPr="00912EE8" w:rsidRDefault="006D3959" w:rsidP="00B0490B">
            <w:pPr>
              <w:spacing w:after="120" w:line="240" w:lineRule="auto"/>
              <w:rPr>
                <w:rFonts w:ascii="Times New Roman" w:hAnsi="Times New Roman" w:cs="Times New Roman"/>
                <w:sz w:val="24"/>
                <w:szCs w:val="24"/>
              </w:rPr>
            </w:pPr>
            <w:r w:rsidRPr="00912EE8">
              <w:rPr>
                <w:rFonts w:ascii="Times New Roman" w:hAnsi="Times New Roman" w:cs="Times New Roman"/>
                <w:sz w:val="24"/>
                <w:szCs w:val="24"/>
              </w:rPr>
              <w:t>ОМС</w:t>
            </w:r>
          </w:p>
        </w:tc>
        <w:tc>
          <w:tcPr>
            <w:tcW w:w="1560" w:type="dxa"/>
            <w:shd w:val="clear" w:color="auto" w:fill="EAF1DD"/>
            <w:vAlign w:val="center"/>
          </w:tcPr>
          <w:p w:rsidR="006D3959" w:rsidRPr="00912EE8" w:rsidRDefault="006D3959" w:rsidP="001A7809">
            <w:pPr>
              <w:spacing w:after="120" w:line="240" w:lineRule="auto"/>
              <w:jc w:val="center"/>
              <w:rPr>
                <w:rFonts w:ascii="Times New Roman" w:hAnsi="Times New Roman" w:cs="Times New Roman"/>
                <w:sz w:val="24"/>
                <w:szCs w:val="24"/>
              </w:rPr>
            </w:pPr>
            <w:r w:rsidRPr="00912EE8">
              <w:rPr>
                <w:rFonts w:ascii="Times New Roman" w:hAnsi="Times New Roman" w:cs="Times New Roman"/>
                <w:sz w:val="24"/>
                <w:szCs w:val="24"/>
              </w:rPr>
              <w:t>49973,9</w:t>
            </w:r>
          </w:p>
        </w:tc>
        <w:tc>
          <w:tcPr>
            <w:tcW w:w="1086" w:type="dxa"/>
            <w:vAlign w:val="center"/>
          </w:tcPr>
          <w:p w:rsidR="006D3959" w:rsidRPr="00912EE8" w:rsidRDefault="006D3959" w:rsidP="006D3959">
            <w:pPr>
              <w:spacing w:after="120" w:line="240" w:lineRule="auto"/>
              <w:jc w:val="center"/>
              <w:rPr>
                <w:rFonts w:ascii="Times New Roman" w:hAnsi="Times New Roman" w:cs="Times New Roman"/>
                <w:sz w:val="24"/>
                <w:szCs w:val="24"/>
              </w:rPr>
            </w:pPr>
            <w:r w:rsidRPr="00912EE8">
              <w:rPr>
                <w:rFonts w:ascii="Times New Roman" w:hAnsi="Times New Roman" w:cs="Times New Roman"/>
                <w:sz w:val="24"/>
                <w:szCs w:val="24"/>
              </w:rPr>
              <w:t>49</w:t>
            </w:r>
            <w:r>
              <w:rPr>
                <w:rFonts w:ascii="Times New Roman" w:hAnsi="Times New Roman" w:cs="Times New Roman"/>
                <w:sz w:val="24"/>
                <w:szCs w:val="24"/>
              </w:rPr>
              <w:t>741</w:t>
            </w:r>
            <w:r w:rsidRPr="00912EE8">
              <w:rPr>
                <w:rFonts w:ascii="Times New Roman" w:hAnsi="Times New Roman" w:cs="Times New Roman"/>
                <w:sz w:val="24"/>
                <w:szCs w:val="24"/>
              </w:rPr>
              <w:t>,</w:t>
            </w:r>
            <w:r>
              <w:rPr>
                <w:rFonts w:ascii="Times New Roman" w:hAnsi="Times New Roman" w:cs="Times New Roman"/>
                <w:sz w:val="24"/>
                <w:szCs w:val="24"/>
              </w:rPr>
              <w:t>3</w:t>
            </w:r>
          </w:p>
        </w:tc>
        <w:tc>
          <w:tcPr>
            <w:tcW w:w="1324" w:type="dxa"/>
            <w:vAlign w:val="center"/>
          </w:tcPr>
          <w:p w:rsidR="006D3959" w:rsidRPr="00912EE8" w:rsidRDefault="006D3959" w:rsidP="001A7809">
            <w:pPr>
              <w:spacing w:after="120" w:line="240" w:lineRule="auto"/>
              <w:jc w:val="center"/>
              <w:rPr>
                <w:rFonts w:ascii="Times New Roman" w:hAnsi="Times New Roman" w:cs="Times New Roman"/>
                <w:sz w:val="24"/>
                <w:szCs w:val="24"/>
              </w:rPr>
            </w:pPr>
            <w:r w:rsidRPr="00912EE8">
              <w:rPr>
                <w:rFonts w:ascii="Times New Roman" w:hAnsi="Times New Roman" w:cs="Times New Roman"/>
                <w:sz w:val="24"/>
                <w:szCs w:val="24"/>
              </w:rPr>
              <w:t>99,5</w:t>
            </w:r>
          </w:p>
        </w:tc>
        <w:tc>
          <w:tcPr>
            <w:tcW w:w="1559" w:type="dxa"/>
            <w:shd w:val="clear" w:color="auto" w:fill="EAF1DD"/>
            <w:vAlign w:val="center"/>
          </w:tcPr>
          <w:p w:rsidR="006D3959" w:rsidRPr="00912EE8" w:rsidRDefault="006D3959" w:rsidP="001A78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55</w:t>
            </w:r>
            <w:r w:rsidR="001A7809">
              <w:rPr>
                <w:rFonts w:ascii="Times New Roman" w:hAnsi="Times New Roman" w:cs="Times New Roman"/>
                <w:sz w:val="24"/>
                <w:szCs w:val="24"/>
              </w:rPr>
              <w:t>006</w:t>
            </w:r>
            <w:r>
              <w:rPr>
                <w:rFonts w:ascii="Times New Roman" w:hAnsi="Times New Roman" w:cs="Times New Roman"/>
                <w:sz w:val="24"/>
                <w:szCs w:val="24"/>
              </w:rPr>
              <w:t>,</w:t>
            </w:r>
            <w:r w:rsidR="001A7809">
              <w:rPr>
                <w:rFonts w:ascii="Times New Roman" w:hAnsi="Times New Roman" w:cs="Times New Roman"/>
                <w:sz w:val="24"/>
                <w:szCs w:val="24"/>
              </w:rPr>
              <w:t>1</w:t>
            </w:r>
          </w:p>
        </w:tc>
        <w:tc>
          <w:tcPr>
            <w:tcW w:w="1181" w:type="dxa"/>
            <w:vAlign w:val="center"/>
          </w:tcPr>
          <w:p w:rsidR="006D3959" w:rsidRPr="00912EE8" w:rsidRDefault="006D3959" w:rsidP="00B0490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54208,4</w:t>
            </w:r>
          </w:p>
        </w:tc>
        <w:tc>
          <w:tcPr>
            <w:tcW w:w="1370" w:type="dxa"/>
            <w:vAlign w:val="center"/>
          </w:tcPr>
          <w:p w:rsidR="006D3959" w:rsidRPr="00912EE8" w:rsidRDefault="006D3959" w:rsidP="00B0490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98</w:t>
            </w:r>
            <w:r w:rsidR="001A7809">
              <w:rPr>
                <w:rFonts w:ascii="Times New Roman" w:hAnsi="Times New Roman" w:cs="Times New Roman"/>
                <w:sz w:val="24"/>
                <w:szCs w:val="24"/>
              </w:rPr>
              <w:t>,5</w:t>
            </w:r>
          </w:p>
        </w:tc>
      </w:tr>
      <w:tr w:rsidR="006D3959" w:rsidRPr="00912EE8" w:rsidTr="00525159">
        <w:trPr>
          <w:trHeight w:val="561"/>
        </w:trPr>
        <w:tc>
          <w:tcPr>
            <w:tcW w:w="2126" w:type="dxa"/>
          </w:tcPr>
          <w:p w:rsidR="006D3959" w:rsidRPr="00912EE8" w:rsidRDefault="006D3959" w:rsidP="00B0490B">
            <w:pPr>
              <w:spacing w:after="120" w:line="240" w:lineRule="auto"/>
              <w:rPr>
                <w:rFonts w:ascii="Times New Roman" w:hAnsi="Times New Roman" w:cs="Times New Roman"/>
                <w:sz w:val="24"/>
                <w:szCs w:val="24"/>
              </w:rPr>
            </w:pPr>
            <w:r w:rsidRPr="00912EE8">
              <w:rPr>
                <w:rFonts w:ascii="Times New Roman" w:hAnsi="Times New Roman" w:cs="Times New Roman"/>
                <w:sz w:val="24"/>
                <w:szCs w:val="24"/>
              </w:rPr>
              <w:t>Предпринима-тельская</w:t>
            </w:r>
            <w:r>
              <w:rPr>
                <w:rFonts w:ascii="Times New Roman" w:hAnsi="Times New Roman" w:cs="Times New Roman"/>
                <w:sz w:val="24"/>
                <w:szCs w:val="24"/>
              </w:rPr>
              <w:t xml:space="preserve"> </w:t>
            </w:r>
            <w:r w:rsidRPr="00912EE8">
              <w:rPr>
                <w:rFonts w:ascii="Times New Roman" w:hAnsi="Times New Roman" w:cs="Times New Roman"/>
                <w:sz w:val="24"/>
                <w:szCs w:val="24"/>
              </w:rPr>
              <w:t>деятельность</w:t>
            </w:r>
          </w:p>
        </w:tc>
        <w:tc>
          <w:tcPr>
            <w:tcW w:w="1560" w:type="dxa"/>
            <w:shd w:val="clear" w:color="auto" w:fill="EAF1DD"/>
            <w:vAlign w:val="center"/>
          </w:tcPr>
          <w:p w:rsidR="006D3959" w:rsidRPr="00912EE8" w:rsidRDefault="006D3959" w:rsidP="001A7809">
            <w:pPr>
              <w:spacing w:after="120" w:line="240" w:lineRule="auto"/>
              <w:jc w:val="center"/>
              <w:rPr>
                <w:rFonts w:ascii="Times New Roman" w:hAnsi="Times New Roman" w:cs="Times New Roman"/>
                <w:sz w:val="24"/>
                <w:szCs w:val="24"/>
              </w:rPr>
            </w:pPr>
            <w:r w:rsidRPr="00912EE8">
              <w:rPr>
                <w:rFonts w:ascii="Times New Roman" w:hAnsi="Times New Roman" w:cs="Times New Roman"/>
                <w:sz w:val="24"/>
                <w:szCs w:val="24"/>
              </w:rPr>
              <w:t>6691,9</w:t>
            </w:r>
          </w:p>
        </w:tc>
        <w:tc>
          <w:tcPr>
            <w:tcW w:w="1086" w:type="dxa"/>
            <w:vAlign w:val="center"/>
          </w:tcPr>
          <w:p w:rsidR="006D3959" w:rsidRPr="00912EE8" w:rsidRDefault="006D3959" w:rsidP="001A780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6960,7</w:t>
            </w:r>
          </w:p>
        </w:tc>
        <w:tc>
          <w:tcPr>
            <w:tcW w:w="1324" w:type="dxa"/>
            <w:vAlign w:val="center"/>
          </w:tcPr>
          <w:p w:rsidR="006D3959" w:rsidRPr="00912EE8" w:rsidRDefault="006D3959" w:rsidP="001A7809">
            <w:pPr>
              <w:spacing w:after="120" w:line="240" w:lineRule="auto"/>
              <w:jc w:val="center"/>
              <w:rPr>
                <w:rFonts w:ascii="Times New Roman" w:hAnsi="Times New Roman" w:cs="Times New Roman"/>
                <w:sz w:val="24"/>
                <w:szCs w:val="24"/>
              </w:rPr>
            </w:pPr>
            <w:r w:rsidRPr="00912EE8">
              <w:rPr>
                <w:rFonts w:ascii="Times New Roman" w:hAnsi="Times New Roman" w:cs="Times New Roman"/>
                <w:sz w:val="24"/>
                <w:szCs w:val="24"/>
              </w:rPr>
              <w:t>104</w:t>
            </w:r>
          </w:p>
        </w:tc>
        <w:tc>
          <w:tcPr>
            <w:tcW w:w="1559" w:type="dxa"/>
            <w:shd w:val="clear" w:color="auto" w:fill="EAF1DD"/>
            <w:vAlign w:val="center"/>
          </w:tcPr>
          <w:p w:rsidR="006D3959" w:rsidRPr="00912EE8" w:rsidRDefault="006D3959" w:rsidP="00B0490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7798,0</w:t>
            </w:r>
          </w:p>
        </w:tc>
        <w:tc>
          <w:tcPr>
            <w:tcW w:w="1181" w:type="dxa"/>
            <w:vAlign w:val="center"/>
          </w:tcPr>
          <w:p w:rsidR="006D3959" w:rsidRPr="00912EE8" w:rsidRDefault="006D3959" w:rsidP="00B0490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7664,2</w:t>
            </w:r>
          </w:p>
        </w:tc>
        <w:tc>
          <w:tcPr>
            <w:tcW w:w="1370" w:type="dxa"/>
            <w:vAlign w:val="center"/>
          </w:tcPr>
          <w:p w:rsidR="006D3959" w:rsidRPr="00912EE8" w:rsidRDefault="006D3959" w:rsidP="00B0490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98</w:t>
            </w:r>
            <w:r w:rsidR="001A7809">
              <w:rPr>
                <w:rFonts w:ascii="Times New Roman" w:hAnsi="Times New Roman" w:cs="Times New Roman"/>
                <w:sz w:val="24"/>
                <w:szCs w:val="24"/>
              </w:rPr>
              <w:t>,3</w:t>
            </w:r>
          </w:p>
        </w:tc>
      </w:tr>
      <w:tr w:rsidR="006D3959" w:rsidRPr="00912EE8" w:rsidTr="00525159">
        <w:trPr>
          <w:trHeight w:val="568"/>
        </w:trPr>
        <w:tc>
          <w:tcPr>
            <w:tcW w:w="2126" w:type="dxa"/>
          </w:tcPr>
          <w:p w:rsidR="006D3959" w:rsidRPr="00912EE8" w:rsidRDefault="006D3959" w:rsidP="00B0490B">
            <w:pPr>
              <w:spacing w:after="120" w:line="240" w:lineRule="auto"/>
              <w:rPr>
                <w:rFonts w:ascii="Times New Roman" w:hAnsi="Times New Roman" w:cs="Times New Roman"/>
                <w:sz w:val="24"/>
                <w:szCs w:val="24"/>
              </w:rPr>
            </w:pPr>
            <w:r w:rsidRPr="00912EE8">
              <w:rPr>
                <w:rFonts w:ascii="Times New Roman" w:hAnsi="Times New Roman" w:cs="Times New Roman"/>
                <w:sz w:val="24"/>
                <w:szCs w:val="24"/>
              </w:rPr>
              <w:t>Средства</w:t>
            </w:r>
            <w:r>
              <w:rPr>
                <w:rFonts w:ascii="Times New Roman" w:hAnsi="Times New Roman" w:cs="Times New Roman"/>
                <w:sz w:val="24"/>
                <w:szCs w:val="24"/>
              </w:rPr>
              <w:t xml:space="preserve"> </w:t>
            </w:r>
            <w:r w:rsidRPr="00912EE8">
              <w:rPr>
                <w:rFonts w:ascii="Times New Roman" w:hAnsi="Times New Roman" w:cs="Times New Roman"/>
                <w:sz w:val="24"/>
                <w:szCs w:val="24"/>
              </w:rPr>
              <w:t>областного</w:t>
            </w:r>
            <w:r>
              <w:rPr>
                <w:rFonts w:ascii="Times New Roman" w:hAnsi="Times New Roman" w:cs="Times New Roman"/>
                <w:sz w:val="24"/>
                <w:szCs w:val="24"/>
              </w:rPr>
              <w:t xml:space="preserve"> </w:t>
            </w:r>
            <w:r w:rsidRPr="00912EE8">
              <w:rPr>
                <w:rFonts w:ascii="Times New Roman" w:hAnsi="Times New Roman" w:cs="Times New Roman"/>
                <w:sz w:val="24"/>
                <w:szCs w:val="24"/>
              </w:rPr>
              <w:t>бюджета</w:t>
            </w:r>
            <w:r>
              <w:rPr>
                <w:rFonts w:ascii="Times New Roman" w:hAnsi="Times New Roman" w:cs="Times New Roman"/>
                <w:sz w:val="24"/>
                <w:szCs w:val="24"/>
              </w:rPr>
              <w:t xml:space="preserve"> </w:t>
            </w:r>
            <w:r w:rsidRPr="00912EE8">
              <w:rPr>
                <w:rFonts w:ascii="Times New Roman" w:hAnsi="Times New Roman" w:cs="Times New Roman"/>
                <w:sz w:val="24"/>
                <w:szCs w:val="24"/>
              </w:rPr>
              <w:t>и</w:t>
            </w:r>
            <w:r>
              <w:rPr>
                <w:rFonts w:ascii="Times New Roman" w:hAnsi="Times New Roman" w:cs="Times New Roman"/>
                <w:sz w:val="24"/>
                <w:szCs w:val="24"/>
              </w:rPr>
              <w:t xml:space="preserve"> </w:t>
            </w:r>
            <w:r w:rsidRPr="00912EE8">
              <w:rPr>
                <w:rFonts w:ascii="Times New Roman" w:hAnsi="Times New Roman" w:cs="Times New Roman"/>
                <w:sz w:val="24"/>
                <w:szCs w:val="24"/>
              </w:rPr>
              <w:t>субсидии</w:t>
            </w:r>
          </w:p>
        </w:tc>
        <w:tc>
          <w:tcPr>
            <w:tcW w:w="1560" w:type="dxa"/>
            <w:shd w:val="clear" w:color="auto" w:fill="EAF1DD"/>
            <w:vAlign w:val="center"/>
          </w:tcPr>
          <w:p w:rsidR="006D3959" w:rsidRPr="00912EE8" w:rsidRDefault="006D3959" w:rsidP="001A7809">
            <w:pPr>
              <w:spacing w:after="120" w:line="240" w:lineRule="auto"/>
              <w:jc w:val="center"/>
              <w:rPr>
                <w:rFonts w:ascii="Times New Roman" w:hAnsi="Times New Roman" w:cs="Times New Roman"/>
                <w:sz w:val="24"/>
                <w:szCs w:val="24"/>
              </w:rPr>
            </w:pPr>
            <w:r w:rsidRPr="00912EE8">
              <w:rPr>
                <w:rFonts w:ascii="Times New Roman" w:hAnsi="Times New Roman" w:cs="Times New Roman"/>
                <w:sz w:val="24"/>
                <w:szCs w:val="24"/>
              </w:rPr>
              <w:t>595,9</w:t>
            </w:r>
          </w:p>
        </w:tc>
        <w:tc>
          <w:tcPr>
            <w:tcW w:w="1086" w:type="dxa"/>
            <w:vAlign w:val="center"/>
          </w:tcPr>
          <w:p w:rsidR="006D3959" w:rsidRPr="00912EE8" w:rsidRDefault="006D3959" w:rsidP="001A7809">
            <w:pPr>
              <w:spacing w:after="120" w:line="240" w:lineRule="auto"/>
              <w:jc w:val="center"/>
              <w:rPr>
                <w:rFonts w:ascii="Times New Roman" w:hAnsi="Times New Roman" w:cs="Times New Roman"/>
                <w:sz w:val="24"/>
                <w:szCs w:val="24"/>
              </w:rPr>
            </w:pPr>
            <w:r w:rsidRPr="00912EE8">
              <w:rPr>
                <w:rFonts w:ascii="Times New Roman" w:hAnsi="Times New Roman" w:cs="Times New Roman"/>
                <w:sz w:val="24"/>
                <w:szCs w:val="24"/>
              </w:rPr>
              <w:t>595,9</w:t>
            </w:r>
          </w:p>
        </w:tc>
        <w:tc>
          <w:tcPr>
            <w:tcW w:w="1324" w:type="dxa"/>
            <w:vAlign w:val="center"/>
          </w:tcPr>
          <w:p w:rsidR="006D3959" w:rsidRPr="00912EE8" w:rsidRDefault="006D3959" w:rsidP="001A7809">
            <w:pPr>
              <w:spacing w:after="120" w:line="240" w:lineRule="auto"/>
              <w:jc w:val="center"/>
              <w:rPr>
                <w:rFonts w:ascii="Times New Roman" w:hAnsi="Times New Roman" w:cs="Times New Roman"/>
                <w:sz w:val="24"/>
                <w:szCs w:val="24"/>
              </w:rPr>
            </w:pPr>
            <w:r w:rsidRPr="00912EE8">
              <w:rPr>
                <w:rFonts w:ascii="Times New Roman" w:hAnsi="Times New Roman" w:cs="Times New Roman"/>
                <w:sz w:val="24"/>
                <w:szCs w:val="24"/>
              </w:rPr>
              <w:t>100</w:t>
            </w:r>
          </w:p>
        </w:tc>
        <w:tc>
          <w:tcPr>
            <w:tcW w:w="1559" w:type="dxa"/>
            <w:shd w:val="clear" w:color="auto" w:fill="EAF1DD"/>
            <w:vAlign w:val="center"/>
          </w:tcPr>
          <w:p w:rsidR="006D3959" w:rsidRPr="00912EE8" w:rsidRDefault="006D3959" w:rsidP="00B0490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1181" w:type="dxa"/>
            <w:vAlign w:val="center"/>
          </w:tcPr>
          <w:p w:rsidR="006D3959" w:rsidRPr="00912EE8" w:rsidRDefault="006D3959" w:rsidP="00B0490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13,0</w:t>
            </w:r>
          </w:p>
        </w:tc>
        <w:tc>
          <w:tcPr>
            <w:tcW w:w="1370" w:type="dxa"/>
            <w:vAlign w:val="center"/>
          </w:tcPr>
          <w:p w:rsidR="006D3959" w:rsidRPr="00912EE8" w:rsidRDefault="006D3959" w:rsidP="00B0490B">
            <w:pPr>
              <w:spacing w:after="120" w:line="240" w:lineRule="auto"/>
              <w:jc w:val="center"/>
              <w:rPr>
                <w:rFonts w:ascii="Times New Roman" w:hAnsi="Times New Roman" w:cs="Times New Roman"/>
                <w:sz w:val="24"/>
                <w:szCs w:val="24"/>
              </w:rPr>
            </w:pPr>
            <w:r w:rsidRPr="00912EE8">
              <w:rPr>
                <w:rFonts w:ascii="Times New Roman" w:hAnsi="Times New Roman" w:cs="Times New Roman"/>
                <w:sz w:val="24"/>
                <w:szCs w:val="24"/>
              </w:rPr>
              <w:t>100</w:t>
            </w:r>
          </w:p>
        </w:tc>
      </w:tr>
      <w:tr w:rsidR="006D3959" w:rsidRPr="00912EE8" w:rsidTr="00525159">
        <w:trPr>
          <w:trHeight w:val="345"/>
        </w:trPr>
        <w:tc>
          <w:tcPr>
            <w:tcW w:w="2126" w:type="dxa"/>
          </w:tcPr>
          <w:p w:rsidR="006D3959" w:rsidRPr="00912EE8" w:rsidRDefault="006D3959" w:rsidP="00B0490B">
            <w:pPr>
              <w:spacing w:after="120" w:line="240" w:lineRule="auto"/>
              <w:rPr>
                <w:rFonts w:ascii="Times New Roman" w:hAnsi="Times New Roman" w:cs="Times New Roman"/>
                <w:sz w:val="24"/>
                <w:szCs w:val="24"/>
              </w:rPr>
            </w:pPr>
            <w:r w:rsidRPr="00912EE8">
              <w:rPr>
                <w:rFonts w:ascii="Times New Roman" w:hAnsi="Times New Roman" w:cs="Times New Roman"/>
                <w:sz w:val="24"/>
                <w:szCs w:val="24"/>
              </w:rPr>
              <w:t>ИТОГО:</w:t>
            </w:r>
          </w:p>
        </w:tc>
        <w:tc>
          <w:tcPr>
            <w:tcW w:w="1560" w:type="dxa"/>
            <w:shd w:val="clear" w:color="auto" w:fill="EAF1DD"/>
            <w:vAlign w:val="center"/>
          </w:tcPr>
          <w:p w:rsidR="006D3959" w:rsidRPr="00912EE8" w:rsidRDefault="006D3959" w:rsidP="001A7809">
            <w:pPr>
              <w:spacing w:after="120" w:line="240" w:lineRule="auto"/>
              <w:jc w:val="center"/>
              <w:rPr>
                <w:rFonts w:ascii="Times New Roman" w:hAnsi="Times New Roman" w:cs="Times New Roman"/>
                <w:sz w:val="24"/>
                <w:szCs w:val="24"/>
              </w:rPr>
            </w:pPr>
            <w:r w:rsidRPr="00912EE8">
              <w:rPr>
                <w:rFonts w:ascii="Times New Roman" w:hAnsi="Times New Roman" w:cs="Times New Roman"/>
                <w:sz w:val="24"/>
                <w:szCs w:val="24"/>
              </w:rPr>
              <w:t>57261,7</w:t>
            </w:r>
          </w:p>
        </w:tc>
        <w:tc>
          <w:tcPr>
            <w:tcW w:w="1086" w:type="dxa"/>
            <w:vAlign w:val="center"/>
          </w:tcPr>
          <w:p w:rsidR="006D3959" w:rsidRPr="00912EE8" w:rsidRDefault="006D3959" w:rsidP="006D395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57297</w:t>
            </w:r>
            <w:r w:rsidRPr="00912EE8">
              <w:rPr>
                <w:rFonts w:ascii="Times New Roman" w:hAnsi="Times New Roman" w:cs="Times New Roman"/>
                <w:sz w:val="24"/>
                <w:szCs w:val="24"/>
              </w:rPr>
              <w:t>,</w:t>
            </w:r>
            <w:r>
              <w:rPr>
                <w:rFonts w:ascii="Times New Roman" w:hAnsi="Times New Roman" w:cs="Times New Roman"/>
                <w:sz w:val="24"/>
                <w:szCs w:val="24"/>
              </w:rPr>
              <w:t>9</w:t>
            </w:r>
          </w:p>
        </w:tc>
        <w:tc>
          <w:tcPr>
            <w:tcW w:w="1324" w:type="dxa"/>
            <w:vAlign w:val="center"/>
          </w:tcPr>
          <w:p w:rsidR="006D3959" w:rsidRPr="00912EE8" w:rsidRDefault="006D3959" w:rsidP="001A7809">
            <w:pPr>
              <w:spacing w:after="120" w:line="240" w:lineRule="auto"/>
              <w:jc w:val="center"/>
              <w:rPr>
                <w:rFonts w:ascii="Times New Roman" w:hAnsi="Times New Roman" w:cs="Times New Roman"/>
                <w:sz w:val="24"/>
                <w:szCs w:val="24"/>
              </w:rPr>
            </w:pPr>
            <w:r w:rsidRPr="00912EE8">
              <w:rPr>
                <w:rFonts w:ascii="Times New Roman" w:hAnsi="Times New Roman" w:cs="Times New Roman"/>
                <w:sz w:val="24"/>
                <w:szCs w:val="24"/>
              </w:rPr>
              <w:t>100</w:t>
            </w:r>
          </w:p>
        </w:tc>
        <w:tc>
          <w:tcPr>
            <w:tcW w:w="1559" w:type="dxa"/>
            <w:shd w:val="clear" w:color="auto" w:fill="EAF1DD"/>
            <w:vAlign w:val="center"/>
          </w:tcPr>
          <w:p w:rsidR="006D3959" w:rsidRPr="00912EE8" w:rsidRDefault="006D3959" w:rsidP="00B0490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63043,6</w:t>
            </w:r>
          </w:p>
        </w:tc>
        <w:tc>
          <w:tcPr>
            <w:tcW w:w="1181" w:type="dxa"/>
            <w:vAlign w:val="center"/>
          </w:tcPr>
          <w:p w:rsidR="006D3959" w:rsidRPr="00912EE8" w:rsidRDefault="001A7809" w:rsidP="00B0490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61885,6</w:t>
            </w:r>
          </w:p>
        </w:tc>
        <w:tc>
          <w:tcPr>
            <w:tcW w:w="1370" w:type="dxa"/>
            <w:vAlign w:val="center"/>
          </w:tcPr>
          <w:p w:rsidR="006D3959" w:rsidRPr="00912EE8" w:rsidRDefault="006D3959" w:rsidP="00B0490B">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9</w:t>
            </w:r>
            <w:r w:rsidR="001A7809">
              <w:rPr>
                <w:rFonts w:ascii="Times New Roman" w:hAnsi="Times New Roman" w:cs="Times New Roman"/>
                <w:sz w:val="24"/>
                <w:szCs w:val="24"/>
              </w:rPr>
              <w:t>8,5</w:t>
            </w:r>
          </w:p>
        </w:tc>
      </w:tr>
    </w:tbl>
    <w:p w:rsidR="00EC61E3" w:rsidRPr="00912EE8" w:rsidRDefault="00EC61E3" w:rsidP="00581946">
      <w:pPr>
        <w:spacing w:after="0" w:line="240" w:lineRule="atLeast"/>
        <w:ind w:firstLine="709"/>
        <w:jc w:val="both"/>
        <w:rPr>
          <w:rFonts w:ascii="Times New Roman" w:hAnsi="Times New Roman" w:cs="Times New Roman"/>
          <w:sz w:val="16"/>
          <w:szCs w:val="16"/>
        </w:rPr>
      </w:pPr>
    </w:p>
    <w:p w:rsidR="00EC61E3" w:rsidRPr="00912EE8" w:rsidRDefault="00EC61E3" w:rsidP="00120528">
      <w:pPr>
        <w:spacing w:after="0" w:line="240" w:lineRule="atLeast"/>
        <w:ind w:firstLine="709"/>
        <w:jc w:val="both"/>
        <w:rPr>
          <w:rFonts w:ascii="Times New Roman" w:hAnsi="Times New Roman" w:cs="Times New Roman"/>
          <w:sz w:val="28"/>
          <w:szCs w:val="28"/>
        </w:rPr>
      </w:pP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целом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расходы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ГУЗ</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"Липецкая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ГДСП"</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4916FB">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составили</w:t>
      </w:r>
      <w:r w:rsidR="000A1758">
        <w:rPr>
          <w:rFonts w:ascii="Times New Roman" w:hAnsi="Times New Roman" w:cs="Times New Roman"/>
          <w:sz w:val="28"/>
          <w:szCs w:val="28"/>
        </w:rPr>
        <w:t xml:space="preserve"> </w:t>
      </w:r>
      <w:r w:rsidR="001A7809">
        <w:rPr>
          <w:rFonts w:ascii="Times New Roman" w:hAnsi="Times New Roman" w:cs="Times New Roman"/>
          <w:sz w:val="28"/>
          <w:szCs w:val="28"/>
        </w:rPr>
        <w:t>61885</w:t>
      </w:r>
      <w:r w:rsidR="004916FB">
        <w:rPr>
          <w:rFonts w:ascii="Times New Roman" w:hAnsi="Times New Roman" w:cs="Times New Roman"/>
          <w:sz w:val="28"/>
          <w:szCs w:val="28"/>
        </w:rPr>
        <w:t>,6</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тыс.руб.</w:t>
      </w:r>
    </w:p>
    <w:p w:rsidR="00EC61E3" w:rsidRPr="00912EE8" w:rsidRDefault="00EC61E3" w:rsidP="00120528">
      <w:pPr>
        <w:spacing w:after="0" w:line="240" w:lineRule="atLeast"/>
        <w:ind w:firstLine="709"/>
        <w:jc w:val="both"/>
        <w:rPr>
          <w:rFonts w:ascii="Times New Roman" w:hAnsi="Times New Roman" w:cs="Times New Roman"/>
          <w:sz w:val="28"/>
          <w:szCs w:val="28"/>
        </w:rPr>
      </w:pP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государственному</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заданию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4916FB">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рамках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ОМС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планом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установлена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сумма</w:t>
      </w:r>
      <w:r w:rsidR="000A1758">
        <w:rPr>
          <w:rFonts w:ascii="Times New Roman" w:hAnsi="Times New Roman" w:cs="Times New Roman"/>
          <w:sz w:val="28"/>
          <w:szCs w:val="28"/>
        </w:rPr>
        <w:t xml:space="preserve"> </w:t>
      </w:r>
      <w:r w:rsidR="004916FB">
        <w:rPr>
          <w:rFonts w:ascii="Times New Roman" w:hAnsi="Times New Roman" w:cs="Times New Roman"/>
          <w:sz w:val="28"/>
          <w:szCs w:val="28"/>
        </w:rPr>
        <w:t>56</w:t>
      </w:r>
      <w:r w:rsidR="001A7809">
        <w:rPr>
          <w:rFonts w:ascii="Times New Roman" w:hAnsi="Times New Roman" w:cs="Times New Roman"/>
          <w:sz w:val="28"/>
          <w:szCs w:val="28"/>
        </w:rPr>
        <w:t>134</w:t>
      </w:r>
      <w:r w:rsidR="004916FB">
        <w:rPr>
          <w:rFonts w:ascii="Times New Roman" w:hAnsi="Times New Roman" w:cs="Times New Roman"/>
          <w:sz w:val="28"/>
          <w:szCs w:val="28"/>
        </w:rPr>
        <w:t>,</w:t>
      </w:r>
      <w:r w:rsidR="001A7809">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тыс.руб.,</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течение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выставлены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СМО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001A7809">
        <w:rPr>
          <w:rFonts w:ascii="Times New Roman" w:hAnsi="Times New Roman" w:cs="Times New Roman"/>
          <w:sz w:val="28"/>
          <w:szCs w:val="28"/>
        </w:rPr>
        <w:t>Т</w:t>
      </w:r>
      <w:r w:rsidRPr="00912EE8">
        <w:rPr>
          <w:rFonts w:ascii="Times New Roman" w:hAnsi="Times New Roman" w:cs="Times New Roman"/>
          <w:sz w:val="28"/>
          <w:szCs w:val="28"/>
        </w:rPr>
        <w:t>ФОМС</w:t>
      </w:r>
      <w:r w:rsidR="001A7809">
        <w:rPr>
          <w:rFonts w:ascii="Times New Roman" w:hAnsi="Times New Roman" w:cs="Times New Roman"/>
          <w:sz w:val="28"/>
          <w:szCs w:val="28"/>
        </w:rPr>
        <w:t xml:space="preserve"> Липецкой </w:t>
      </w:r>
      <w:r w:rsidR="001A7809">
        <w:rPr>
          <w:rFonts w:ascii="Times New Roman" w:hAnsi="Times New Roman" w:cs="Times New Roman"/>
          <w:sz w:val="28"/>
          <w:szCs w:val="28"/>
        </w:rPr>
        <w:lastRenderedPageBreak/>
        <w:t>области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счета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сумму</w:t>
      </w:r>
      <w:r w:rsidR="000A1758">
        <w:rPr>
          <w:rFonts w:ascii="Times New Roman" w:hAnsi="Times New Roman" w:cs="Times New Roman"/>
          <w:sz w:val="28"/>
          <w:szCs w:val="28"/>
        </w:rPr>
        <w:t xml:space="preserve"> </w:t>
      </w:r>
      <w:r w:rsidR="001A7809">
        <w:rPr>
          <w:rFonts w:ascii="Times New Roman" w:hAnsi="Times New Roman" w:cs="Times New Roman"/>
          <w:sz w:val="28"/>
          <w:szCs w:val="28"/>
        </w:rPr>
        <w:t>59391,5</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тыс.руб.,</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фактическое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поступление</w:t>
      </w:r>
      <w:r w:rsidR="000A1758">
        <w:rPr>
          <w:rFonts w:ascii="Times New Roman" w:hAnsi="Times New Roman" w:cs="Times New Roman"/>
          <w:sz w:val="28"/>
          <w:szCs w:val="28"/>
        </w:rPr>
        <w:t xml:space="preserve"> </w:t>
      </w:r>
      <w:r w:rsidR="001A7809">
        <w:rPr>
          <w:rFonts w:ascii="Times New Roman" w:hAnsi="Times New Roman" w:cs="Times New Roman"/>
          <w:sz w:val="28"/>
          <w:szCs w:val="28"/>
        </w:rPr>
        <w:t>55006,1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тыс.руб.</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Выполнение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государственного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задания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составило</w:t>
      </w:r>
      <w:r w:rsidR="000A1758">
        <w:rPr>
          <w:rFonts w:ascii="Times New Roman" w:hAnsi="Times New Roman" w:cs="Times New Roman"/>
          <w:sz w:val="28"/>
          <w:szCs w:val="28"/>
        </w:rPr>
        <w:t xml:space="preserve"> </w:t>
      </w:r>
      <w:r w:rsidR="005A58BE" w:rsidRPr="00912EE8">
        <w:rPr>
          <w:rFonts w:ascii="Times New Roman" w:hAnsi="Times New Roman" w:cs="Times New Roman"/>
          <w:sz w:val="28"/>
          <w:szCs w:val="28"/>
        </w:rPr>
        <w:t>10</w:t>
      </w:r>
      <w:r w:rsidR="001A7809">
        <w:rPr>
          <w:rFonts w:ascii="Times New Roman" w:hAnsi="Times New Roman" w:cs="Times New Roman"/>
          <w:sz w:val="28"/>
          <w:szCs w:val="28"/>
        </w:rPr>
        <w:t>5</w:t>
      </w:r>
      <w:r w:rsidR="005A58BE" w:rsidRPr="00912EE8">
        <w:rPr>
          <w:rFonts w:ascii="Times New Roman" w:hAnsi="Times New Roman" w:cs="Times New Roman"/>
          <w:sz w:val="28"/>
          <w:szCs w:val="28"/>
        </w:rPr>
        <w:t>,8</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p>
    <w:p w:rsidR="00EC61E3" w:rsidRPr="00912EE8" w:rsidRDefault="00EC61E3" w:rsidP="00120528">
      <w:pPr>
        <w:spacing w:after="0" w:line="240" w:lineRule="atLeast"/>
        <w:ind w:firstLine="709"/>
        <w:jc w:val="both"/>
        <w:rPr>
          <w:rFonts w:ascii="Times New Roman" w:hAnsi="Times New Roman" w:cs="Times New Roman"/>
          <w:sz w:val="28"/>
          <w:szCs w:val="28"/>
        </w:rPr>
      </w:pPr>
      <w:r w:rsidRPr="00912EE8">
        <w:rPr>
          <w:rFonts w:ascii="Times New Roman" w:hAnsi="Times New Roman" w:cs="Times New Roman"/>
          <w:sz w:val="28"/>
          <w:szCs w:val="28"/>
        </w:rPr>
        <w:t>Удержано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медико-экономической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экспертизе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4916FB">
        <w:rPr>
          <w:rFonts w:ascii="Times New Roman" w:hAnsi="Times New Roman" w:cs="Times New Roman"/>
          <w:sz w:val="28"/>
          <w:szCs w:val="28"/>
        </w:rPr>
        <w:t>51,2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руб.</w:t>
      </w:r>
      <w:r w:rsidR="000A1758">
        <w:rPr>
          <w:rFonts w:ascii="Times New Roman" w:hAnsi="Times New Roman" w:cs="Times New Roman"/>
          <w:sz w:val="28"/>
          <w:szCs w:val="28"/>
        </w:rPr>
        <w:t xml:space="preserve"> </w:t>
      </w:r>
    </w:p>
    <w:p w:rsidR="00C70D72" w:rsidRPr="00912EE8" w:rsidRDefault="00C70D72" w:rsidP="00120528">
      <w:pPr>
        <w:spacing w:after="0" w:line="240" w:lineRule="atLeast"/>
        <w:ind w:firstLine="709"/>
        <w:jc w:val="both"/>
        <w:rPr>
          <w:rFonts w:ascii="Times New Roman" w:hAnsi="Times New Roman" w:cs="Times New Roman"/>
          <w:sz w:val="28"/>
          <w:szCs w:val="28"/>
        </w:rPr>
      </w:pPr>
    </w:p>
    <w:p w:rsidR="00EC61E3" w:rsidRPr="00912EE8" w:rsidRDefault="00EC61E3" w:rsidP="00120528">
      <w:pPr>
        <w:spacing w:after="0" w:line="240" w:lineRule="atLeast"/>
        <w:ind w:firstLine="709"/>
        <w:jc w:val="both"/>
        <w:rPr>
          <w:rFonts w:ascii="Times New Roman" w:hAnsi="Times New Roman" w:cs="Times New Roman"/>
          <w:sz w:val="28"/>
          <w:szCs w:val="28"/>
        </w:rPr>
      </w:pPr>
      <w:r w:rsidRPr="00912EE8">
        <w:rPr>
          <w:rFonts w:ascii="Times New Roman" w:hAnsi="Times New Roman" w:cs="Times New Roman"/>
          <w:sz w:val="28"/>
          <w:szCs w:val="28"/>
        </w:rPr>
        <w:t>Освоено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средств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ОМС</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77"/>
        <w:gridCol w:w="1701"/>
        <w:gridCol w:w="1701"/>
        <w:gridCol w:w="1843"/>
        <w:gridCol w:w="1843"/>
      </w:tblGrid>
      <w:tr w:rsidR="00EC61E3" w:rsidRPr="00912EE8" w:rsidTr="00525159">
        <w:tc>
          <w:tcPr>
            <w:tcW w:w="2977" w:type="dxa"/>
            <w:shd w:val="clear" w:color="auto" w:fill="FFFFFF"/>
          </w:tcPr>
          <w:p w:rsidR="00EC61E3" w:rsidRPr="00912EE8" w:rsidRDefault="00EC61E3" w:rsidP="00BD3332">
            <w:pPr>
              <w:spacing w:after="0" w:line="240" w:lineRule="atLeast"/>
              <w:rPr>
                <w:rFonts w:ascii="Times New Roman" w:hAnsi="Times New Roman" w:cs="Times New Roman"/>
                <w:sz w:val="28"/>
                <w:szCs w:val="28"/>
              </w:rPr>
            </w:pPr>
            <w:r w:rsidRPr="00912EE8">
              <w:rPr>
                <w:rFonts w:ascii="Times New Roman" w:hAnsi="Times New Roman" w:cs="Times New Roman"/>
                <w:sz w:val="28"/>
                <w:szCs w:val="28"/>
              </w:rPr>
              <w:t>Показатель</w:t>
            </w:r>
          </w:p>
        </w:tc>
        <w:tc>
          <w:tcPr>
            <w:tcW w:w="1701" w:type="dxa"/>
            <w:shd w:val="clear" w:color="auto" w:fill="FFFFFF"/>
            <w:vAlign w:val="center"/>
          </w:tcPr>
          <w:p w:rsidR="00EC61E3" w:rsidRPr="00912EE8" w:rsidRDefault="00EC61E3" w:rsidP="001A7809">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201</w:t>
            </w:r>
            <w:r w:rsidR="001A7809">
              <w:rPr>
                <w:rFonts w:ascii="Times New Roman" w:hAnsi="Times New Roman" w:cs="Times New Roman"/>
                <w:sz w:val="24"/>
                <w:szCs w:val="24"/>
              </w:rPr>
              <w:t>8</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г.</w:t>
            </w:r>
          </w:p>
        </w:tc>
        <w:tc>
          <w:tcPr>
            <w:tcW w:w="1701" w:type="dxa"/>
            <w:shd w:val="clear" w:color="auto" w:fill="FFFFFF"/>
            <w:vAlign w:val="center"/>
          </w:tcPr>
          <w:p w:rsidR="00EC61E3" w:rsidRPr="00912EE8" w:rsidRDefault="00EC61E3" w:rsidP="00C521BF">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201</w:t>
            </w:r>
            <w:r w:rsidR="00BB4802">
              <w:rPr>
                <w:rFonts w:ascii="Times New Roman" w:hAnsi="Times New Roman" w:cs="Times New Roman"/>
                <w:sz w:val="24"/>
                <w:szCs w:val="24"/>
              </w:rPr>
              <w:t>9</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г.</w:t>
            </w:r>
          </w:p>
        </w:tc>
        <w:tc>
          <w:tcPr>
            <w:tcW w:w="1843" w:type="dxa"/>
            <w:shd w:val="clear" w:color="auto" w:fill="FFFFFF"/>
            <w:vAlign w:val="center"/>
          </w:tcPr>
          <w:p w:rsidR="00EC61E3" w:rsidRPr="00912EE8" w:rsidRDefault="00EC61E3" w:rsidP="00BD3332">
            <w:pPr>
              <w:spacing w:after="0" w:line="240" w:lineRule="atLeast"/>
              <w:jc w:val="center"/>
              <w:rPr>
                <w:rFonts w:ascii="Times New Roman" w:hAnsi="Times New Roman" w:cs="Times New Roman"/>
                <w:sz w:val="28"/>
                <w:szCs w:val="24"/>
              </w:rPr>
            </w:pPr>
            <w:r w:rsidRPr="00912EE8">
              <w:rPr>
                <w:rFonts w:ascii="Times New Roman" w:hAnsi="Times New Roman" w:cs="Times New Roman"/>
                <w:sz w:val="28"/>
                <w:szCs w:val="24"/>
              </w:rPr>
              <w:t>Изменение</w:t>
            </w:r>
            <w:r w:rsidR="000A1758">
              <w:rPr>
                <w:rFonts w:ascii="Times New Roman" w:hAnsi="Times New Roman" w:cs="Times New Roman"/>
                <w:sz w:val="28"/>
                <w:szCs w:val="24"/>
              </w:rPr>
              <w:t xml:space="preserve"> </w:t>
            </w:r>
            <w:r w:rsidRPr="00912EE8">
              <w:rPr>
                <w:rFonts w:ascii="Times New Roman" w:hAnsi="Times New Roman" w:cs="Times New Roman"/>
                <w:sz w:val="28"/>
                <w:szCs w:val="24"/>
              </w:rPr>
              <w:t>показателя</w:t>
            </w:r>
          </w:p>
        </w:tc>
        <w:tc>
          <w:tcPr>
            <w:tcW w:w="1843" w:type="dxa"/>
            <w:shd w:val="clear" w:color="auto" w:fill="FFFFFF"/>
            <w:vAlign w:val="center"/>
          </w:tcPr>
          <w:p w:rsidR="00EC61E3" w:rsidRPr="00912EE8" w:rsidRDefault="00EC61E3" w:rsidP="00BD3332">
            <w:pPr>
              <w:spacing w:after="0" w:line="240" w:lineRule="atLeast"/>
              <w:jc w:val="center"/>
              <w:rPr>
                <w:rFonts w:ascii="Times New Roman" w:hAnsi="Times New Roman" w:cs="Times New Roman"/>
                <w:sz w:val="28"/>
                <w:szCs w:val="24"/>
              </w:rPr>
            </w:pPr>
            <w:r w:rsidRPr="00912EE8">
              <w:rPr>
                <w:rFonts w:ascii="Times New Roman" w:hAnsi="Times New Roman" w:cs="Times New Roman"/>
                <w:sz w:val="28"/>
                <w:szCs w:val="24"/>
              </w:rPr>
              <w:t>Динамика</w:t>
            </w:r>
            <w:r w:rsidR="000A1758">
              <w:rPr>
                <w:rFonts w:ascii="Times New Roman" w:hAnsi="Times New Roman" w:cs="Times New Roman"/>
                <w:sz w:val="28"/>
                <w:szCs w:val="24"/>
              </w:rPr>
              <w:t xml:space="preserve"> </w:t>
            </w:r>
            <w:r w:rsidRPr="00912EE8">
              <w:rPr>
                <w:rFonts w:ascii="Times New Roman" w:hAnsi="Times New Roman" w:cs="Times New Roman"/>
                <w:sz w:val="28"/>
                <w:szCs w:val="24"/>
              </w:rPr>
              <w:t>показателя</w:t>
            </w:r>
            <w:r w:rsidR="000A1758">
              <w:rPr>
                <w:rFonts w:ascii="Times New Roman" w:hAnsi="Times New Roman" w:cs="Times New Roman"/>
                <w:sz w:val="28"/>
                <w:szCs w:val="24"/>
              </w:rPr>
              <w:t xml:space="preserve"> </w:t>
            </w:r>
            <w:r w:rsidRPr="00912EE8">
              <w:rPr>
                <w:rFonts w:ascii="Times New Roman" w:hAnsi="Times New Roman" w:cs="Times New Roman"/>
                <w:sz w:val="28"/>
                <w:szCs w:val="24"/>
              </w:rPr>
              <w:t>в</w:t>
            </w:r>
            <w:r w:rsidR="000A1758">
              <w:rPr>
                <w:rFonts w:ascii="Times New Roman" w:hAnsi="Times New Roman" w:cs="Times New Roman"/>
                <w:sz w:val="28"/>
                <w:szCs w:val="24"/>
              </w:rPr>
              <w:t xml:space="preserve"> </w:t>
            </w:r>
            <w:r w:rsidRPr="00912EE8">
              <w:rPr>
                <w:rFonts w:ascii="Times New Roman" w:hAnsi="Times New Roman" w:cs="Times New Roman"/>
                <w:sz w:val="28"/>
                <w:szCs w:val="24"/>
              </w:rPr>
              <w:t>%</w:t>
            </w:r>
          </w:p>
        </w:tc>
      </w:tr>
      <w:tr w:rsidR="001A7809" w:rsidRPr="00912EE8" w:rsidTr="00525159">
        <w:trPr>
          <w:trHeight w:val="319"/>
        </w:trPr>
        <w:tc>
          <w:tcPr>
            <w:tcW w:w="2977" w:type="dxa"/>
            <w:shd w:val="clear" w:color="auto" w:fill="FFFFFF"/>
          </w:tcPr>
          <w:p w:rsidR="001A7809" w:rsidRPr="00912EE8" w:rsidRDefault="001A7809" w:rsidP="00BD3332">
            <w:pPr>
              <w:spacing w:after="0" w:line="240" w:lineRule="atLeast"/>
              <w:rPr>
                <w:rFonts w:ascii="Times New Roman" w:hAnsi="Times New Roman" w:cs="Times New Roman"/>
                <w:sz w:val="28"/>
                <w:szCs w:val="28"/>
              </w:rPr>
            </w:pPr>
            <w:r w:rsidRPr="00912EE8">
              <w:rPr>
                <w:rFonts w:ascii="Times New Roman" w:hAnsi="Times New Roman" w:cs="Times New Roman"/>
                <w:sz w:val="28"/>
                <w:szCs w:val="28"/>
              </w:rPr>
              <w:t>План</w:t>
            </w:r>
          </w:p>
        </w:tc>
        <w:tc>
          <w:tcPr>
            <w:tcW w:w="1701" w:type="dxa"/>
            <w:shd w:val="clear" w:color="auto" w:fill="FFFFFF"/>
            <w:vAlign w:val="center"/>
          </w:tcPr>
          <w:p w:rsidR="001A7809" w:rsidRPr="00912EE8" w:rsidRDefault="001A7809" w:rsidP="001A7809">
            <w:pPr>
              <w:spacing w:after="0"/>
              <w:jc w:val="center"/>
              <w:rPr>
                <w:rFonts w:ascii="Times New Roman" w:hAnsi="Times New Roman" w:cs="Times New Roman"/>
                <w:sz w:val="28"/>
                <w:szCs w:val="28"/>
              </w:rPr>
            </w:pPr>
            <w:r w:rsidRPr="00912EE8">
              <w:rPr>
                <w:rFonts w:ascii="Times New Roman" w:hAnsi="Times New Roman" w:cs="Times New Roman"/>
                <w:sz w:val="28"/>
                <w:szCs w:val="28"/>
              </w:rPr>
              <w:t>50127,7</w:t>
            </w:r>
          </w:p>
        </w:tc>
        <w:tc>
          <w:tcPr>
            <w:tcW w:w="1701" w:type="dxa"/>
            <w:shd w:val="clear" w:color="auto" w:fill="FFFFFF"/>
            <w:vAlign w:val="center"/>
          </w:tcPr>
          <w:p w:rsidR="001A7809" w:rsidRPr="00912EE8" w:rsidRDefault="001A7809" w:rsidP="0018591D">
            <w:pPr>
              <w:spacing w:after="0"/>
              <w:jc w:val="center"/>
              <w:rPr>
                <w:rFonts w:ascii="Times New Roman" w:hAnsi="Times New Roman" w:cs="Times New Roman"/>
                <w:sz w:val="28"/>
                <w:szCs w:val="28"/>
              </w:rPr>
            </w:pPr>
            <w:r>
              <w:rPr>
                <w:rFonts w:ascii="Times New Roman" w:hAnsi="Times New Roman" w:cs="Times New Roman"/>
                <w:sz w:val="28"/>
                <w:szCs w:val="28"/>
              </w:rPr>
              <w:t>56134,8</w:t>
            </w:r>
          </w:p>
        </w:tc>
        <w:tc>
          <w:tcPr>
            <w:tcW w:w="1843" w:type="dxa"/>
            <w:shd w:val="clear" w:color="auto" w:fill="FFFFFF"/>
            <w:vAlign w:val="center"/>
          </w:tcPr>
          <w:p w:rsidR="001A7809" w:rsidRPr="00912EE8" w:rsidRDefault="001A7809" w:rsidP="001A7809">
            <w:pPr>
              <w:spacing w:after="0"/>
              <w:jc w:val="center"/>
              <w:rPr>
                <w:rFonts w:ascii="Times New Roman" w:hAnsi="Times New Roman" w:cs="Times New Roman"/>
                <w:sz w:val="28"/>
                <w:szCs w:val="28"/>
              </w:rPr>
            </w:pPr>
            <w:r w:rsidRPr="00912EE8">
              <w:rPr>
                <w:rFonts w:ascii="Times New Roman" w:hAnsi="Times New Roman" w:cs="Times New Roman"/>
                <w:sz w:val="28"/>
                <w:szCs w:val="28"/>
              </w:rPr>
              <w:t>+</w:t>
            </w:r>
            <w:r>
              <w:rPr>
                <w:rFonts w:ascii="Times New Roman" w:hAnsi="Times New Roman" w:cs="Times New Roman"/>
                <w:sz w:val="28"/>
                <w:szCs w:val="28"/>
              </w:rPr>
              <w:t xml:space="preserve"> 6007,1</w:t>
            </w:r>
          </w:p>
        </w:tc>
        <w:tc>
          <w:tcPr>
            <w:tcW w:w="1843" w:type="dxa"/>
            <w:shd w:val="clear" w:color="auto" w:fill="FFFFFF"/>
            <w:vAlign w:val="center"/>
          </w:tcPr>
          <w:p w:rsidR="001A7809" w:rsidRPr="00912EE8" w:rsidRDefault="001A7809" w:rsidP="0018591D">
            <w:pPr>
              <w:spacing w:after="0"/>
              <w:jc w:val="center"/>
              <w:rPr>
                <w:rFonts w:ascii="Times New Roman" w:hAnsi="Times New Roman" w:cs="Times New Roman"/>
                <w:sz w:val="28"/>
                <w:szCs w:val="28"/>
              </w:rPr>
            </w:pPr>
            <w:r>
              <w:rPr>
                <w:rFonts w:ascii="Times New Roman" w:hAnsi="Times New Roman" w:cs="Times New Roman"/>
                <w:sz w:val="28"/>
                <w:szCs w:val="28"/>
              </w:rPr>
              <w:t>112,0</w:t>
            </w:r>
          </w:p>
        </w:tc>
      </w:tr>
      <w:tr w:rsidR="001A7809" w:rsidRPr="00912EE8" w:rsidTr="00525159">
        <w:trPr>
          <w:trHeight w:val="385"/>
        </w:trPr>
        <w:tc>
          <w:tcPr>
            <w:tcW w:w="2977" w:type="dxa"/>
            <w:shd w:val="clear" w:color="auto" w:fill="FFFFFF"/>
          </w:tcPr>
          <w:p w:rsidR="001A7809" w:rsidRPr="00912EE8" w:rsidRDefault="001A7809" w:rsidP="00BD3332">
            <w:pPr>
              <w:spacing w:after="0" w:line="240" w:lineRule="atLeast"/>
              <w:rPr>
                <w:rFonts w:ascii="Times New Roman" w:hAnsi="Times New Roman" w:cs="Times New Roman"/>
                <w:sz w:val="28"/>
                <w:szCs w:val="28"/>
              </w:rPr>
            </w:pPr>
            <w:r w:rsidRPr="00912EE8">
              <w:rPr>
                <w:rFonts w:ascii="Times New Roman" w:hAnsi="Times New Roman" w:cs="Times New Roman"/>
                <w:sz w:val="28"/>
                <w:szCs w:val="28"/>
              </w:rPr>
              <w:t>Выставлено</w:t>
            </w:r>
            <w:r>
              <w:rPr>
                <w:rFonts w:ascii="Times New Roman" w:hAnsi="Times New Roman" w:cs="Times New Roman"/>
                <w:sz w:val="28"/>
                <w:szCs w:val="28"/>
              </w:rPr>
              <w:t xml:space="preserve"> </w:t>
            </w:r>
            <w:r w:rsidRPr="00912EE8">
              <w:rPr>
                <w:rFonts w:ascii="Times New Roman" w:hAnsi="Times New Roman" w:cs="Times New Roman"/>
                <w:sz w:val="28"/>
                <w:szCs w:val="28"/>
              </w:rPr>
              <w:t>счетов</w:t>
            </w:r>
          </w:p>
        </w:tc>
        <w:tc>
          <w:tcPr>
            <w:tcW w:w="1701" w:type="dxa"/>
            <w:shd w:val="clear" w:color="auto" w:fill="FFFFFF"/>
            <w:vAlign w:val="center"/>
          </w:tcPr>
          <w:p w:rsidR="001A7809" w:rsidRPr="00912EE8" w:rsidRDefault="001A7809" w:rsidP="001A7809">
            <w:pPr>
              <w:spacing w:after="0" w:line="240" w:lineRule="atLeast"/>
              <w:jc w:val="center"/>
              <w:rPr>
                <w:rFonts w:ascii="Times New Roman" w:hAnsi="Times New Roman" w:cs="Times New Roman"/>
                <w:sz w:val="28"/>
                <w:szCs w:val="28"/>
              </w:rPr>
            </w:pPr>
            <w:r w:rsidRPr="00912EE8">
              <w:rPr>
                <w:rFonts w:ascii="Times New Roman" w:hAnsi="Times New Roman" w:cs="Times New Roman"/>
                <w:sz w:val="28"/>
                <w:szCs w:val="28"/>
              </w:rPr>
              <w:t>54024,8</w:t>
            </w:r>
          </w:p>
        </w:tc>
        <w:tc>
          <w:tcPr>
            <w:tcW w:w="1701" w:type="dxa"/>
            <w:shd w:val="clear" w:color="auto" w:fill="FFFFFF"/>
            <w:vAlign w:val="center"/>
          </w:tcPr>
          <w:p w:rsidR="001A7809" w:rsidRPr="00912EE8" w:rsidRDefault="001A7809" w:rsidP="00BD3332">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59391,5</w:t>
            </w:r>
          </w:p>
        </w:tc>
        <w:tc>
          <w:tcPr>
            <w:tcW w:w="1843" w:type="dxa"/>
            <w:shd w:val="clear" w:color="auto" w:fill="FFFFFF"/>
            <w:vAlign w:val="center"/>
          </w:tcPr>
          <w:p w:rsidR="001A7809" w:rsidRPr="00912EE8" w:rsidRDefault="001A7809" w:rsidP="001A7809">
            <w:pPr>
              <w:spacing w:after="0" w:line="240" w:lineRule="atLeast"/>
              <w:jc w:val="center"/>
              <w:rPr>
                <w:rFonts w:ascii="Times New Roman" w:hAnsi="Times New Roman" w:cs="Times New Roman"/>
                <w:sz w:val="28"/>
                <w:szCs w:val="28"/>
              </w:rPr>
            </w:pPr>
            <w:r w:rsidRPr="00912EE8">
              <w:rPr>
                <w:rFonts w:ascii="Times New Roman" w:hAnsi="Times New Roman" w:cs="Times New Roman"/>
                <w:sz w:val="28"/>
                <w:szCs w:val="28"/>
              </w:rPr>
              <w:t>+</w:t>
            </w:r>
            <w:r>
              <w:rPr>
                <w:rFonts w:ascii="Times New Roman" w:hAnsi="Times New Roman" w:cs="Times New Roman"/>
                <w:sz w:val="28"/>
                <w:szCs w:val="28"/>
              </w:rPr>
              <w:t xml:space="preserve"> 5366,7</w:t>
            </w:r>
          </w:p>
        </w:tc>
        <w:tc>
          <w:tcPr>
            <w:tcW w:w="1843" w:type="dxa"/>
            <w:shd w:val="clear" w:color="auto" w:fill="FFFFFF"/>
            <w:vAlign w:val="center"/>
          </w:tcPr>
          <w:p w:rsidR="001A7809" w:rsidRPr="00912EE8" w:rsidRDefault="001A7809" w:rsidP="001A7809">
            <w:pPr>
              <w:spacing w:after="0" w:line="240" w:lineRule="atLeast"/>
              <w:jc w:val="center"/>
              <w:rPr>
                <w:rFonts w:ascii="Times New Roman" w:hAnsi="Times New Roman" w:cs="Times New Roman"/>
                <w:sz w:val="28"/>
                <w:szCs w:val="28"/>
              </w:rPr>
            </w:pPr>
            <w:r w:rsidRPr="00912EE8">
              <w:rPr>
                <w:rFonts w:ascii="Times New Roman" w:hAnsi="Times New Roman" w:cs="Times New Roman"/>
                <w:sz w:val="28"/>
                <w:szCs w:val="28"/>
              </w:rPr>
              <w:t>10</w:t>
            </w:r>
            <w:r>
              <w:rPr>
                <w:rFonts w:ascii="Times New Roman" w:hAnsi="Times New Roman" w:cs="Times New Roman"/>
                <w:sz w:val="28"/>
                <w:szCs w:val="28"/>
              </w:rPr>
              <w:t>9</w:t>
            </w:r>
            <w:r w:rsidRPr="00912EE8">
              <w:rPr>
                <w:rFonts w:ascii="Times New Roman" w:hAnsi="Times New Roman" w:cs="Times New Roman"/>
                <w:sz w:val="28"/>
                <w:szCs w:val="28"/>
              </w:rPr>
              <w:t>,</w:t>
            </w:r>
            <w:r>
              <w:rPr>
                <w:rFonts w:ascii="Times New Roman" w:hAnsi="Times New Roman" w:cs="Times New Roman"/>
                <w:sz w:val="28"/>
                <w:szCs w:val="28"/>
              </w:rPr>
              <w:t>9</w:t>
            </w:r>
          </w:p>
        </w:tc>
      </w:tr>
      <w:tr w:rsidR="001A7809" w:rsidRPr="00912EE8" w:rsidTr="00525159">
        <w:tc>
          <w:tcPr>
            <w:tcW w:w="2977" w:type="dxa"/>
            <w:shd w:val="clear" w:color="auto" w:fill="FFFFFF"/>
          </w:tcPr>
          <w:p w:rsidR="001A7809" w:rsidRPr="00912EE8" w:rsidRDefault="001A7809" w:rsidP="00BD3332">
            <w:pPr>
              <w:spacing w:after="0" w:line="240" w:lineRule="atLeast"/>
              <w:rPr>
                <w:rFonts w:ascii="Times New Roman" w:hAnsi="Times New Roman" w:cs="Times New Roman"/>
                <w:sz w:val="28"/>
                <w:szCs w:val="28"/>
              </w:rPr>
            </w:pPr>
            <w:r w:rsidRPr="00912EE8">
              <w:rPr>
                <w:rFonts w:ascii="Times New Roman" w:hAnsi="Times New Roman" w:cs="Times New Roman"/>
                <w:sz w:val="28"/>
                <w:szCs w:val="28"/>
              </w:rPr>
              <w:t>%</w:t>
            </w:r>
            <w:r>
              <w:rPr>
                <w:rFonts w:ascii="Times New Roman" w:hAnsi="Times New Roman" w:cs="Times New Roman"/>
                <w:sz w:val="28"/>
                <w:szCs w:val="28"/>
              </w:rPr>
              <w:t xml:space="preserve"> </w:t>
            </w:r>
            <w:r w:rsidRPr="00912EE8">
              <w:rPr>
                <w:rFonts w:ascii="Times New Roman" w:hAnsi="Times New Roman" w:cs="Times New Roman"/>
                <w:sz w:val="28"/>
                <w:szCs w:val="28"/>
              </w:rPr>
              <w:t>освоения</w:t>
            </w:r>
            <w:r>
              <w:rPr>
                <w:rFonts w:ascii="Times New Roman" w:hAnsi="Times New Roman" w:cs="Times New Roman"/>
                <w:sz w:val="28"/>
                <w:szCs w:val="28"/>
              </w:rPr>
              <w:t xml:space="preserve"> </w:t>
            </w:r>
            <w:r w:rsidRPr="00912EE8">
              <w:rPr>
                <w:rFonts w:ascii="Times New Roman" w:hAnsi="Times New Roman" w:cs="Times New Roman"/>
                <w:sz w:val="28"/>
                <w:szCs w:val="28"/>
              </w:rPr>
              <w:t>от</w:t>
            </w:r>
            <w:r>
              <w:rPr>
                <w:rFonts w:ascii="Times New Roman" w:hAnsi="Times New Roman" w:cs="Times New Roman"/>
                <w:sz w:val="28"/>
                <w:szCs w:val="28"/>
              </w:rPr>
              <w:t xml:space="preserve"> </w:t>
            </w:r>
            <w:r w:rsidRPr="00912EE8">
              <w:rPr>
                <w:rFonts w:ascii="Times New Roman" w:hAnsi="Times New Roman" w:cs="Times New Roman"/>
                <w:sz w:val="28"/>
                <w:szCs w:val="28"/>
              </w:rPr>
              <w:t>годового</w:t>
            </w:r>
            <w:r>
              <w:rPr>
                <w:rFonts w:ascii="Times New Roman" w:hAnsi="Times New Roman" w:cs="Times New Roman"/>
                <w:sz w:val="28"/>
                <w:szCs w:val="28"/>
              </w:rPr>
              <w:t xml:space="preserve"> </w:t>
            </w:r>
            <w:r w:rsidRPr="00912EE8">
              <w:rPr>
                <w:rFonts w:ascii="Times New Roman" w:hAnsi="Times New Roman" w:cs="Times New Roman"/>
                <w:sz w:val="28"/>
                <w:szCs w:val="28"/>
              </w:rPr>
              <w:t>плана</w:t>
            </w:r>
            <w:r>
              <w:rPr>
                <w:rFonts w:ascii="Times New Roman" w:hAnsi="Times New Roman" w:cs="Times New Roman"/>
                <w:sz w:val="28"/>
                <w:szCs w:val="28"/>
              </w:rPr>
              <w:t xml:space="preserve"> </w:t>
            </w:r>
          </w:p>
        </w:tc>
        <w:tc>
          <w:tcPr>
            <w:tcW w:w="1701" w:type="dxa"/>
            <w:shd w:val="clear" w:color="auto" w:fill="FFFFFF"/>
            <w:vAlign w:val="center"/>
          </w:tcPr>
          <w:p w:rsidR="001A7809" w:rsidRPr="00912EE8" w:rsidRDefault="001A7809" w:rsidP="001A7809">
            <w:pPr>
              <w:spacing w:after="0" w:line="240" w:lineRule="atLeast"/>
              <w:jc w:val="center"/>
              <w:rPr>
                <w:rFonts w:ascii="Times New Roman" w:hAnsi="Times New Roman" w:cs="Times New Roman"/>
                <w:sz w:val="28"/>
                <w:szCs w:val="28"/>
              </w:rPr>
            </w:pPr>
            <w:r w:rsidRPr="00912EE8">
              <w:rPr>
                <w:rFonts w:ascii="Times New Roman" w:hAnsi="Times New Roman" w:cs="Times New Roman"/>
                <w:sz w:val="28"/>
                <w:szCs w:val="28"/>
              </w:rPr>
              <w:t>107,8</w:t>
            </w:r>
          </w:p>
        </w:tc>
        <w:tc>
          <w:tcPr>
            <w:tcW w:w="1701" w:type="dxa"/>
            <w:shd w:val="clear" w:color="auto" w:fill="FFFFFF"/>
            <w:vAlign w:val="center"/>
          </w:tcPr>
          <w:p w:rsidR="001A7809" w:rsidRPr="00912EE8" w:rsidRDefault="001A7809" w:rsidP="00BD3332">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105,8</w:t>
            </w:r>
          </w:p>
        </w:tc>
        <w:tc>
          <w:tcPr>
            <w:tcW w:w="1843" w:type="dxa"/>
            <w:shd w:val="clear" w:color="auto" w:fill="FFFFFF"/>
            <w:vAlign w:val="center"/>
          </w:tcPr>
          <w:p w:rsidR="001A7809" w:rsidRPr="00912EE8" w:rsidRDefault="00BB4802" w:rsidP="00C521BF">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shd w:val="clear" w:color="auto" w:fill="FFFFFF"/>
            <w:vAlign w:val="center"/>
          </w:tcPr>
          <w:p w:rsidR="001A7809" w:rsidRPr="00912EE8" w:rsidRDefault="00BB4802" w:rsidP="00BD3332">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w:t>
            </w:r>
          </w:p>
        </w:tc>
      </w:tr>
    </w:tbl>
    <w:p w:rsidR="003B5490" w:rsidRPr="00912EE8" w:rsidRDefault="003B5490" w:rsidP="00E26ADA">
      <w:pPr>
        <w:spacing w:after="0" w:line="240" w:lineRule="atLeast"/>
        <w:jc w:val="both"/>
        <w:rPr>
          <w:rFonts w:ascii="Times New Roman" w:hAnsi="Times New Roman" w:cs="Times New Roman"/>
          <w:sz w:val="28"/>
          <w:szCs w:val="28"/>
        </w:rPr>
      </w:pPr>
    </w:p>
    <w:p w:rsidR="00E26ADA" w:rsidRPr="00912EE8" w:rsidRDefault="00E26ADA" w:rsidP="00E26ADA">
      <w:pPr>
        <w:pStyle w:val="aa"/>
        <w:ind w:firstLine="425"/>
        <w:jc w:val="both"/>
        <w:rPr>
          <w:rFonts w:ascii="Times New Roman" w:hAnsi="Times New Roman" w:cs="Times New Roman"/>
          <w:sz w:val="28"/>
          <w:szCs w:val="28"/>
        </w:rPr>
      </w:pPr>
      <w:r w:rsidRPr="00912EE8">
        <w:rPr>
          <w:rFonts w:ascii="Times New Roman" w:hAnsi="Times New Roman" w:cs="Times New Roman"/>
          <w:sz w:val="28"/>
          <w:szCs w:val="28"/>
        </w:rPr>
        <w:t>Консолидированный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бюджет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1F29BE">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составил</w:t>
      </w:r>
      <w:r w:rsidR="000A1758">
        <w:rPr>
          <w:rFonts w:ascii="Times New Roman" w:hAnsi="Times New Roman" w:cs="Times New Roman"/>
          <w:sz w:val="28"/>
          <w:szCs w:val="28"/>
        </w:rPr>
        <w:t xml:space="preserve"> </w:t>
      </w:r>
      <w:r w:rsidR="001A7809">
        <w:rPr>
          <w:rFonts w:ascii="Times New Roman" w:hAnsi="Times New Roman" w:cs="Times New Roman"/>
          <w:sz w:val="28"/>
          <w:szCs w:val="28"/>
        </w:rPr>
        <w:t>6427,8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руб.,</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что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001A7809">
        <w:rPr>
          <w:rFonts w:ascii="Times New Roman" w:hAnsi="Times New Roman" w:cs="Times New Roman"/>
          <w:sz w:val="28"/>
          <w:szCs w:val="28"/>
        </w:rPr>
        <w:t>8,9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больше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сравнению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1F29BE">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w:t>
      </w:r>
      <w:r w:rsidR="001A7809">
        <w:rPr>
          <w:rFonts w:ascii="Times New Roman" w:hAnsi="Times New Roman" w:cs="Times New Roman"/>
          <w:sz w:val="28"/>
          <w:szCs w:val="28"/>
        </w:rPr>
        <w:t>ом</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1A7809">
        <w:rPr>
          <w:rFonts w:ascii="Times New Roman" w:hAnsi="Times New Roman" w:cs="Times New Roman"/>
          <w:sz w:val="28"/>
          <w:szCs w:val="28"/>
        </w:rPr>
        <w:t>58949,6</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тыс.руб.)</w:t>
      </w:r>
      <w:r w:rsidRPr="00912EE8">
        <w:rPr>
          <w:rFonts w:ascii="Times New Roman" w:hAnsi="Times New Roman" w:cs="Times New Roman"/>
          <w:sz w:val="28"/>
          <w:szCs w:val="28"/>
        </w:rPr>
        <w:tab/>
      </w:r>
    </w:p>
    <w:p w:rsidR="00502138" w:rsidRDefault="00502138" w:rsidP="005F6705">
      <w:pPr>
        <w:spacing w:after="0" w:line="240" w:lineRule="auto"/>
        <w:jc w:val="center"/>
        <w:rPr>
          <w:rFonts w:ascii="Times New Roman" w:hAnsi="Times New Roman" w:cs="Times New Roman"/>
          <w:b/>
          <w:sz w:val="28"/>
          <w:szCs w:val="28"/>
        </w:rPr>
      </w:pPr>
    </w:p>
    <w:p w:rsidR="00E26ADA" w:rsidRPr="00912EE8" w:rsidRDefault="00E26ADA" w:rsidP="005F6705">
      <w:pPr>
        <w:spacing w:after="0" w:line="240" w:lineRule="auto"/>
        <w:jc w:val="center"/>
        <w:rPr>
          <w:rFonts w:ascii="Times New Roman" w:hAnsi="Times New Roman" w:cs="Times New Roman"/>
          <w:b/>
          <w:sz w:val="28"/>
          <w:szCs w:val="28"/>
        </w:rPr>
      </w:pPr>
      <w:r w:rsidRPr="00912EE8">
        <w:rPr>
          <w:rFonts w:ascii="Times New Roman" w:hAnsi="Times New Roman" w:cs="Times New Roman"/>
          <w:b/>
          <w:sz w:val="28"/>
          <w:szCs w:val="28"/>
        </w:rPr>
        <w:t>Структура</w:t>
      </w:r>
      <w:r w:rsidR="000A1758">
        <w:rPr>
          <w:rFonts w:ascii="Times New Roman" w:hAnsi="Times New Roman" w:cs="Times New Roman"/>
          <w:b/>
          <w:sz w:val="28"/>
          <w:szCs w:val="28"/>
        </w:rPr>
        <w:t xml:space="preserve"> </w:t>
      </w:r>
      <w:r w:rsidRPr="00912EE8">
        <w:rPr>
          <w:rFonts w:ascii="Times New Roman" w:hAnsi="Times New Roman" w:cs="Times New Roman"/>
          <w:b/>
          <w:sz w:val="28"/>
          <w:szCs w:val="28"/>
        </w:rPr>
        <w:t>консолидированного</w:t>
      </w:r>
      <w:r w:rsidR="000A1758">
        <w:rPr>
          <w:rFonts w:ascii="Times New Roman" w:hAnsi="Times New Roman" w:cs="Times New Roman"/>
          <w:b/>
          <w:sz w:val="28"/>
          <w:szCs w:val="28"/>
        </w:rPr>
        <w:t xml:space="preserve"> </w:t>
      </w:r>
      <w:r w:rsidRPr="00912EE8">
        <w:rPr>
          <w:rFonts w:ascii="Times New Roman" w:hAnsi="Times New Roman" w:cs="Times New Roman"/>
          <w:b/>
          <w:sz w:val="28"/>
          <w:szCs w:val="28"/>
        </w:rPr>
        <w:t>бюджета</w:t>
      </w:r>
      <w:r w:rsidR="000A1758">
        <w:rPr>
          <w:rFonts w:ascii="Times New Roman" w:hAnsi="Times New Roman" w:cs="Times New Roman"/>
          <w:b/>
          <w:sz w:val="28"/>
          <w:szCs w:val="28"/>
        </w:rPr>
        <w:t xml:space="preserve"> </w:t>
      </w:r>
      <w:r w:rsidRPr="00912EE8">
        <w:rPr>
          <w:rFonts w:ascii="Times New Roman" w:hAnsi="Times New Roman" w:cs="Times New Roman"/>
          <w:b/>
          <w:sz w:val="28"/>
          <w:szCs w:val="28"/>
        </w:rPr>
        <w:t>201</w:t>
      </w:r>
      <w:r w:rsidR="001F29BE">
        <w:rPr>
          <w:rFonts w:ascii="Times New Roman" w:hAnsi="Times New Roman" w:cs="Times New Roman"/>
          <w:b/>
          <w:sz w:val="28"/>
          <w:szCs w:val="28"/>
        </w:rPr>
        <w:t>9</w:t>
      </w:r>
      <w:r w:rsidR="000A1758">
        <w:rPr>
          <w:rFonts w:ascii="Times New Roman" w:hAnsi="Times New Roman" w:cs="Times New Roman"/>
          <w:b/>
          <w:sz w:val="28"/>
          <w:szCs w:val="28"/>
        </w:rPr>
        <w:t xml:space="preserve"> </w:t>
      </w:r>
      <w:r w:rsidRPr="00912EE8">
        <w:rPr>
          <w:rFonts w:ascii="Times New Roman" w:hAnsi="Times New Roman" w:cs="Times New Roman"/>
          <w:b/>
          <w:sz w:val="28"/>
          <w:szCs w:val="28"/>
        </w:rPr>
        <w:t>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437"/>
        <w:gridCol w:w="1703"/>
        <w:gridCol w:w="1983"/>
        <w:gridCol w:w="1630"/>
        <w:gridCol w:w="1630"/>
      </w:tblGrid>
      <w:tr w:rsidR="00E26ADA" w:rsidRPr="00912EE8" w:rsidTr="00525159">
        <w:tc>
          <w:tcPr>
            <w:tcW w:w="540" w:type="dxa"/>
          </w:tcPr>
          <w:p w:rsidR="00E26ADA" w:rsidRPr="00912EE8" w:rsidRDefault="00E26ADA" w:rsidP="00525159">
            <w:pPr>
              <w:jc w:val="both"/>
              <w:rPr>
                <w:rFonts w:ascii="Times New Roman" w:hAnsi="Times New Roman" w:cs="Times New Roman"/>
                <w:sz w:val="28"/>
                <w:szCs w:val="28"/>
              </w:rPr>
            </w:pPr>
          </w:p>
        </w:tc>
        <w:tc>
          <w:tcPr>
            <w:tcW w:w="2437" w:type="dxa"/>
          </w:tcPr>
          <w:p w:rsidR="00E26ADA" w:rsidRPr="00912EE8" w:rsidRDefault="00E26ADA" w:rsidP="00525159">
            <w:pPr>
              <w:jc w:val="both"/>
              <w:rPr>
                <w:rFonts w:ascii="Times New Roman" w:hAnsi="Times New Roman" w:cs="Times New Roman"/>
                <w:sz w:val="28"/>
                <w:szCs w:val="28"/>
              </w:rPr>
            </w:pPr>
          </w:p>
        </w:tc>
        <w:tc>
          <w:tcPr>
            <w:tcW w:w="3686" w:type="dxa"/>
            <w:gridSpan w:val="2"/>
          </w:tcPr>
          <w:p w:rsidR="00E26ADA" w:rsidRPr="00912EE8" w:rsidRDefault="00E26ADA" w:rsidP="001F29BE">
            <w:pPr>
              <w:jc w:val="center"/>
              <w:rPr>
                <w:rFonts w:ascii="Times New Roman" w:hAnsi="Times New Roman" w:cs="Times New Roman"/>
                <w:sz w:val="28"/>
                <w:szCs w:val="28"/>
              </w:rPr>
            </w:pPr>
            <w:r w:rsidRPr="00912EE8">
              <w:rPr>
                <w:rFonts w:ascii="Times New Roman" w:hAnsi="Times New Roman" w:cs="Times New Roman"/>
                <w:sz w:val="28"/>
                <w:szCs w:val="28"/>
              </w:rPr>
              <w:t>201</w:t>
            </w:r>
            <w:r w:rsidR="001F29BE">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года</w:t>
            </w:r>
          </w:p>
        </w:tc>
        <w:tc>
          <w:tcPr>
            <w:tcW w:w="3260" w:type="dxa"/>
            <w:gridSpan w:val="2"/>
          </w:tcPr>
          <w:p w:rsidR="00E26ADA" w:rsidRPr="00912EE8" w:rsidRDefault="00E26ADA" w:rsidP="001F29BE">
            <w:pPr>
              <w:jc w:val="center"/>
              <w:rPr>
                <w:rFonts w:ascii="Times New Roman" w:hAnsi="Times New Roman" w:cs="Times New Roman"/>
                <w:sz w:val="28"/>
                <w:szCs w:val="28"/>
              </w:rPr>
            </w:pPr>
            <w:r w:rsidRPr="00912EE8">
              <w:rPr>
                <w:rFonts w:ascii="Times New Roman" w:hAnsi="Times New Roman" w:cs="Times New Roman"/>
                <w:sz w:val="28"/>
                <w:szCs w:val="28"/>
              </w:rPr>
              <w:t>201</w:t>
            </w:r>
            <w:r w:rsidR="001F29BE">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года</w:t>
            </w:r>
          </w:p>
        </w:tc>
      </w:tr>
      <w:tr w:rsidR="001F29BE" w:rsidRPr="00912EE8" w:rsidTr="00525159">
        <w:tc>
          <w:tcPr>
            <w:tcW w:w="540" w:type="dxa"/>
          </w:tcPr>
          <w:p w:rsidR="001F29BE" w:rsidRPr="00912EE8" w:rsidRDefault="001F29BE" w:rsidP="00525159">
            <w:pPr>
              <w:jc w:val="both"/>
              <w:rPr>
                <w:rFonts w:ascii="Times New Roman" w:hAnsi="Times New Roman" w:cs="Times New Roman"/>
                <w:bCs/>
                <w:sz w:val="28"/>
                <w:szCs w:val="28"/>
              </w:rPr>
            </w:pPr>
            <w:r w:rsidRPr="00912EE8">
              <w:rPr>
                <w:rFonts w:ascii="Times New Roman" w:hAnsi="Times New Roman" w:cs="Times New Roman"/>
                <w:bCs/>
                <w:sz w:val="28"/>
                <w:szCs w:val="28"/>
              </w:rPr>
              <w:t>1</w:t>
            </w:r>
          </w:p>
        </w:tc>
        <w:tc>
          <w:tcPr>
            <w:tcW w:w="2437" w:type="dxa"/>
          </w:tcPr>
          <w:p w:rsidR="001F29BE" w:rsidRPr="00912EE8" w:rsidRDefault="001F29BE" w:rsidP="00525159">
            <w:pPr>
              <w:jc w:val="both"/>
              <w:rPr>
                <w:rFonts w:ascii="Times New Roman" w:hAnsi="Times New Roman" w:cs="Times New Roman"/>
                <w:bCs/>
                <w:sz w:val="28"/>
                <w:szCs w:val="28"/>
              </w:rPr>
            </w:pPr>
            <w:r w:rsidRPr="00912EE8">
              <w:rPr>
                <w:rFonts w:ascii="Times New Roman" w:hAnsi="Times New Roman" w:cs="Times New Roman"/>
                <w:bCs/>
                <w:sz w:val="28"/>
                <w:szCs w:val="28"/>
              </w:rPr>
              <w:t>ОМС</w:t>
            </w:r>
          </w:p>
        </w:tc>
        <w:tc>
          <w:tcPr>
            <w:tcW w:w="1703" w:type="dxa"/>
          </w:tcPr>
          <w:p w:rsidR="001F29BE" w:rsidRPr="00912EE8" w:rsidRDefault="001F29BE" w:rsidP="001A7809">
            <w:pPr>
              <w:jc w:val="both"/>
              <w:rPr>
                <w:rFonts w:ascii="Times New Roman" w:hAnsi="Times New Roman" w:cs="Times New Roman"/>
                <w:bCs/>
                <w:sz w:val="28"/>
                <w:szCs w:val="28"/>
              </w:rPr>
            </w:pPr>
            <w:r w:rsidRPr="00912EE8">
              <w:rPr>
                <w:rFonts w:ascii="Times New Roman" w:hAnsi="Times New Roman" w:cs="Times New Roman"/>
                <w:bCs/>
                <w:sz w:val="28"/>
                <w:szCs w:val="28"/>
              </w:rPr>
              <w:t>50127,7</w:t>
            </w:r>
          </w:p>
        </w:tc>
        <w:tc>
          <w:tcPr>
            <w:tcW w:w="1983" w:type="dxa"/>
          </w:tcPr>
          <w:p w:rsidR="001F29BE" w:rsidRPr="00912EE8" w:rsidRDefault="001F29BE" w:rsidP="001A7809">
            <w:pPr>
              <w:jc w:val="both"/>
              <w:rPr>
                <w:rFonts w:ascii="Times New Roman" w:hAnsi="Times New Roman" w:cs="Times New Roman"/>
                <w:bCs/>
                <w:sz w:val="28"/>
                <w:szCs w:val="28"/>
              </w:rPr>
            </w:pPr>
            <w:r w:rsidRPr="00912EE8">
              <w:rPr>
                <w:rFonts w:ascii="Times New Roman" w:hAnsi="Times New Roman" w:cs="Times New Roman"/>
                <w:bCs/>
                <w:sz w:val="28"/>
                <w:szCs w:val="28"/>
              </w:rPr>
              <w:t>85,0</w:t>
            </w:r>
            <w:r>
              <w:rPr>
                <w:rFonts w:ascii="Times New Roman" w:hAnsi="Times New Roman" w:cs="Times New Roman"/>
                <w:bCs/>
                <w:sz w:val="28"/>
                <w:szCs w:val="28"/>
              </w:rPr>
              <w:t xml:space="preserve"> </w:t>
            </w:r>
            <w:r w:rsidRPr="00912EE8">
              <w:rPr>
                <w:rFonts w:ascii="Times New Roman" w:hAnsi="Times New Roman" w:cs="Times New Roman"/>
                <w:bCs/>
                <w:sz w:val="28"/>
                <w:szCs w:val="28"/>
              </w:rPr>
              <w:t>%</w:t>
            </w:r>
          </w:p>
        </w:tc>
        <w:tc>
          <w:tcPr>
            <w:tcW w:w="1630" w:type="dxa"/>
          </w:tcPr>
          <w:p w:rsidR="001F29BE" w:rsidRPr="00912EE8" w:rsidRDefault="001F29BE" w:rsidP="00013B8B">
            <w:pPr>
              <w:jc w:val="both"/>
              <w:rPr>
                <w:rFonts w:ascii="Times New Roman" w:hAnsi="Times New Roman" w:cs="Times New Roman"/>
                <w:bCs/>
                <w:sz w:val="28"/>
                <w:szCs w:val="28"/>
              </w:rPr>
            </w:pPr>
            <w:r>
              <w:rPr>
                <w:rFonts w:ascii="Times New Roman" w:hAnsi="Times New Roman" w:cs="Times New Roman"/>
                <w:bCs/>
                <w:sz w:val="28"/>
                <w:szCs w:val="28"/>
              </w:rPr>
              <w:t>56</w:t>
            </w:r>
            <w:r w:rsidR="00013B8B">
              <w:rPr>
                <w:rFonts w:ascii="Times New Roman" w:hAnsi="Times New Roman" w:cs="Times New Roman"/>
                <w:bCs/>
                <w:sz w:val="28"/>
                <w:szCs w:val="28"/>
              </w:rPr>
              <w:t>134</w:t>
            </w:r>
            <w:r>
              <w:rPr>
                <w:rFonts w:ascii="Times New Roman" w:hAnsi="Times New Roman" w:cs="Times New Roman"/>
                <w:bCs/>
                <w:sz w:val="28"/>
                <w:szCs w:val="28"/>
              </w:rPr>
              <w:t>,</w:t>
            </w:r>
            <w:r w:rsidR="00013B8B">
              <w:rPr>
                <w:rFonts w:ascii="Times New Roman" w:hAnsi="Times New Roman" w:cs="Times New Roman"/>
                <w:bCs/>
                <w:sz w:val="28"/>
                <w:szCs w:val="28"/>
              </w:rPr>
              <w:t>8</w:t>
            </w:r>
          </w:p>
        </w:tc>
        <w:tc>
          <w:tcPr>
            <w:tcW w:w="1630" w:type="dxa"/>
          </w:tcPr>
          <w:p w:rsidR="001F29BE" w:rsidRPr="00912EE8" w:rsidRDefault="00013B8B" w:rsidP="00525159">
            <w:pPr>
              <w:jc w:val="both"/>
              <w:rPr>
                <w:rFonts w:ascii="Times New Roman" w:hAnsi="Times New Roman" w:cs="Times New Roman"/>
                <w:bCs/>
                <w:sz w:val="28"/>
                <w:szCs w:val="28"/>
              </w:rPr>
            </w:pPr>
            <w:r>
              <w:rPr>
                <w:rFonts w:ascii="Times New Roman" w:hAnsi="Times New Roman" w:cs="Times New Roman"/>
                <w:bCs/>
                <w:sz w:val="28"/>
                <w:szCs w:val="28"/>
              </w:rPr>
              <w:t>87,4</w:t>
            </w:r>
            <w:r w:rsidR="001F29BE">
              <w:rPr>
                <w:rFonts w:ascii="Times New Roman" w:hAnsi="Times New Roman" w:cs="Times New Roman"/>
                <w:bCs/>
                <w:sz w:val="28"/>
                <w:szCs w:val="28"/>
              </w:rPr>
              <w:t xml:space="preserve"> </w:t>
            </w:r>
            <w:r w:rsidR="001F29BE" w:rsidRPr="00912EE8">
              <w:rPr>
                <w:rFonts w:ascii="Times New Roman" w:hAnsi="Times New Roman" w:cs="Times New Roman"/>
                <w:bCs/>
                <w:sz w:val="28"/>
                <w:szCs w:val="28"/>
              </w:rPr>
              <w:t>%</w:t>
            </w:r>
          </w:p>
        </w:tc>
      </w:tr>
      <w:tr w:rsidR="001F29BE" w:rsidRPr="00912EE8" w:rsidTr="00525159">
        <w:tc>
          <w:tcPr>
            <w:tcW w:w="540" w:type="dxa"/>
          </w:tcPr>
          <w:p w:rsidR="001F29BE" w:rsidRPr="00912EE8" w:rsidRDefault="001F29BE" w:rsidP="00525159">
            <w:pPr>
              <w:jc w:val="both"/>
              <w:rPr>
                <w:rFonts w:ascii="Times New Roman" w:hAnsi="Times New Roman" w:cs="Times New Roman"/>
                <w:bCs/>
                <w:sz w:val="28"/>
                <w:szCs w:val="28"/>
              </w:rPr>
            </w:pPr>
            <w:r w:rsidRPr="00912EE8">
              <w:rPr>
                <w:rFonts w:ascii="Times New Roman" w:hAnsi="Times New Roman" w:cs="Times New Roman"/>
                <w:bCs/>
                <w:sz w:val="28"/>
                <w:szCs w:val="28"/>
              </w:rPr>
              <w:t>2.</w:t>
            </w:r>
          </w:p>
        </w:tc>
        <w:tc>
          <w:tcPr>
            <w:tcW w:w="2437" w:type="dxa"/>
          </w:tcPr>
          <w:p w:rsidR="001F29BE" w:rsidRPr="00912EE8" w:rsidRDefault="001F29BE" w:rsidP="00525159">
            <w:pPr>
              <w:jc w:val="both"/>
              <w:rPr>
                <w:rFonts w:ascii="Times New Roman" w:hAnsi="Times New Roman" w:cs="Times New Roman"/>
                <w:bCs/>
                <w:sz w:val="28"/>
                <w:szCs w:val="28"/>
              </w:rPr>
            </w:pPr>
            <w:r w:rsidRPr="00912EE8">
              <w:rPr>
                <w:rFonts w:ascii="Times New Roman" w:hAnsi="Times New Roman" w:cs="Times New Roman"/>
                <w:bCs/>
                <w:sz w:val="28"/>
                <w:szCs w:val="28"/>
              </w:rPr>
              <w:t>Платные</w:t>
            </w:r>
            <w:r>
              <w:rPr>
                <w:rFonts w:ascii="Times New Roman" w:hAnsi="Times New Roman" w:cs="Times New Roman"/>
                <w:bCs/>
                <w:sz w:val="28"/>
                <w:szCs w:val="28"/>
              </w:rPr>
              <w:t xml:space="preserve"> </w:t>
            </w:r>
            <w:r w:rsidRPr="00912EE8">
              <w:rPr>
                <w:rFonts w:ascii="Times New Roman" w:hAnsi="Times New Roman" w:cs="Times New Roman"/>
                <w:bCs/>
                <w:sz w:val="28"/>
                <w:szCs w:val="28"/>
              </w:rPr>
              <w:t>услуги</w:t>
            </w:r>
          </w:p>
        </w:tc>
        <w:tc>
          <w:tcPr>
            <w:tcW w:w="1703" w:type="dxa"/>
          </w:tcPr>
          <w:p w:rsidR="001F29BE" w:rsidRPr="00912EE8" w:rsidRDefault="001F29BE" w:rsidP="001A7809">
            <w:pPr>
              <w:jc w:val="both"/>
              <w:rPr>
                <w:rFonts w:ascii="Times New Roman" w:hAnsi="Times New Roman" w:cs="Times New Roman"/>
                <w:bCs/>
                <w:sz w:val="28"/>
                <w:szCs w:val="28"/>
              </w:rPr>
            </w:pPr>
            <w:r w:rsidRPr="00912EE8">
              <w:rPr>
                <w:rFonts w:ascii="Times New Roman" w:hAnsi="Times New Roman" w:cs="Times New Roman"/>
                <w:bCs/>
                <w:sz w:val="28"/>
                <w:szCs w:val="28"/>
              </w:rPr>
              <w:t>8226,0</w:t>
            </w:r>
          </w:p>
        </w:tc>
        <w:tc>
          <w:tcPr>
            <w:tcW w:w="1983" w:type="dxa"/>
          </w:tcPr>
          <w:p w:rsidR="001F29BE" w:rsidRPr="00912EE8" w:rsidRDefault="001F29BE" w:rsidP="001A7809">
            <w:pPr>
              <w:jc w:val="both"/>
              <w:rPr>
                <w:rFonts w:ascii="Times New Roman" w:hAnsi="Times New Roman" w:cs="Times New Roman"/>
                <w:bCs/>
                <w:sz w:val="28"/>
                <w:szCs w:val="28"/>
              </w:rPr>
            </w:pPr>
            <w:r w:rsidRPr="00912EE8">
              <w:rPr>
                <w:rFonts w:ascii="Times New Roman" w:hAnsi="Times New Roman" w:cs="Times New Roman"/>
                <w:bCs/>
                <w:sz w:val="28"/>
                <w:szCs w:val="28"/>
              </w:rPr>
              <w:t>14,0</w:t>
            </w:r>
            <w:r>
              <w:rPr>
                <w:rFonts w:ascii="Times New Roman" w:hAnsi="Times New Roman" w:cs="Times New Roman"/>
                <w:bCs/>
                <w:sz w:val="28"/>
                <w:szCs w:val="28"/>
              </w:rPr>
              <w:t xml:space="preserve"> </w:t>
            </w:r>
            <w:r w:rsidRPr="00912EE8">
              <w:rPr>
                <w:rFonts w:ascii="Times New Roman" w:hAnsi="Times New Roman" w:cs="Times New Roman"/>
                <w:bCs/>
                <w:sz w:val="28"/>
                <w:szCs w:val="28"/>
              </w:rPr>
              <w:t>%</w:t>
            </w:r>
          </w:p>
        </w:tc>
        <w:tc>
          <w:tcPr>
            <w:tcW w:w="1630" w:type="dxa"/>
          </w:tcPr>
          <w:p w:rsidR="001F29BE" w:rsidRPr="00912EE8" w:rsidRDefault="001F29BE" w:rsidP="00525159">
            <w:pPr>
              <w:jc w:val="both"/>
              <w:rPr>
                <w:rFonts w:ascii="Times New Roman" w:hAnsi="Times New Roman" w:cs="Times New Roman"/>
                <w:bCs/>
                <w:sz w:val="28"/>
                <w:szCs w:val="28"/>
              </w:rPr>
            </w:pPr>
            <w:r>
              <w:rPr>
                <w:rFonts w:ascii="Times New Roman" w:hAnsi="Times New Roman" w:cs="Times New Roman"/>
                <w:bCs/>
                <w:sz w:val="28"/>
                <w:szCs w:val="28"/>
              </w:rPr>
              <w:t>8080</w:t>
            </w:r>
            <w:r w:rsidRPr="00912EE8">
              <w:rPr>
                <w:rFonts w:ascii="Times New Roman" w:hAnsi="Times New Roman" w:cs="Times New Roman"/>
                <w:bCs/>
                <w:sz w:val="28"/>
                <w:szCs w:val="28"/>
              </w:rPr>
              <w:t>,0</w:t>
            </w:r>
          </w:p>
        </w:tc>
        <w:tc>
          <w:tcPr>
            <w:tcW w:w="1630" w:type="dxa"/>
          </w:tcPr>
          <w:p w:rsidR="001F29BE" w:rsidRPr="00912EE8" w:rsidRDefault="00013B8B" w:rsidP="00525159">
            <w:pPr>
              <w:jc w:val="both"/>
              <w:rPr>
                <w:rFonts w:ascii="Times New Roman" w:hAnsi="Times New Roman" w:cs="Times New Roman"/>
                <w:bCs/>
                <w:sz w:val="28"/>
                <w:szCs w:val="28"/>
              </w:rPr>
            </w:pPr>
            <w:r>
              <w:rPr>
                <w:rFonts w:ascii="Times New Roman" w:hAnsi="Times New Roman" w:cs="Times New Roman"/>
                <w:bCs/>
                <w:sz w:val="28"/>
                <w:szCs w:val="28"/>
              </w:rPr>
              <w:t>12,6</w:t>
            </w:r>
            <w:r w:rsidR="001F29BE">
              <w:rPr>
                <w:rFonts w:ascii="Times New Roman" w:hAnsi="Times New Roman" w:cs="Times New Roman"/>
                <w:bCs/>
                <w:sz w:val="28"/>
                <w:szCs w:val="28"/>
              </w:rPr>
              <w:t xml:space="preserve"> </w:t>
            </w:r>
            <w:r w:rsidR="001F29BE" w:rsidRPr="00912EE8">
              <w:rPr>
                <w:rFonts w:ascii="Times New Roman" w:hAnsi="Times New Roman" w:cs="Times New Roman"/>
                <w:bCs/>
                <w:sz w:val="28"/>
                <w:szCs w:val="28"/>
              </w:rPr>
              <w:t>%</w:t>
            </w:r>
          </w:p>
        </w:tc>
      </w:tr>
      <w:tr w:rsidR="001F29BE" w:rsidRPr="00912EE8" w:rsidTr="00525159">
        <w:tc>
          <w:tcPr>
            <w:tcW w:w="540" w:type="dxa"/>
          </w:tcPr>
          <w:p w:rsidR="001F29BE" w:rsidRPr="00912EE8" w:rsidRDefault="001F29BE" w:rsidP="00525159">
            <w:pPr>
              <w:jc w:val="both"/>
              <w:rPr>
                <w:rFonts w:ascii="Times New Roman" w:hAnsi="Times New Roman" w:cs="Times New Roman"/>
                <w:bCs/>
                <w:sz w:val="28"/>
                <w:szCs w:val="28"/>
              </w:rPr>
            </w:pPr>
            <w:r w:rsidRPr="00912EE8">
              <w:rPr>
                <w:rFonts w:ascii="Times New Roman" w:hAnsi="Times New Roman" w:cs="Times New Roman"/>
                <w:bCs/>
                <w:sz w:val="28"/>
                <w:szCs w:val="28"/>
              </w:rPr>
              <w:t>3.</w:t>
            </w:r>
          </w:p>
        </w:tc>
        <w:tc>
          <w:tcPr>
            <w:tcW w:w="2437" w:type="dxa"/>
          </w:tcPr>
          <w:p w:rsidR="001F29BE" w:rsidRPr="00912EE8" w:rsidRDefault="001F29BE" w:rsidP="00525159">
            <w:pPr>
              <w:jc w:val="both"/>
              <w:rPr>
                <w:rFonts w:ascii="Times New Roman" w:hAnsi="Times New Roman" w:cs="Times New Roman"/>
                <w:bCs/>
                <w:sz w:val="28"/>
                <w:szCs w:val="28"/>
              </w:rPr>
            </w:pPr>
            <w:r w:rsidRPr="00912EE8">
              <w:rPr>
                <w:rFonts w:ascii="Times New Roman" w:hAnsi="Times New Roman" w:cs="Times New Roman"/>
                <w:bCs/>
                <w:sz w:val="28"/>
                <w:szCs w:val="28"/>
              </w:rPr>
              <w:t>Целевые</w:t>
            </w:r>
            <w:r>
              <w:rPr>
                <w:rFonts w:ascii="Times New Roman" w:hAnsi="Times New Roman" w:cs="Times New Roman"/>
                <w:bCs/>
                <w:sz w:val="28"/>
                <w:szCs w:val="28"/>
              </w:rPr>
              <w:t xml:space="preserve"> </w:t>
            </w:r>
            <w:r w:rsidRPr="00912EE8">
              <w:rPr>
                <w:rFonts w:ascii="Times New Roman" w:hAnsi="Times New Roman" w:cs="Times New Roman"/>
                <w:bCs/>
                <w:sz w:val="28"/>
                <w:szCs w:val="28"/>
              </w:rPr>
              <w:t>средства</w:t>
            </w:r>
          </w:p>
        </w:tc>
        <w:tc>
          <w:tcPr>
            <w:tcW w:w="1703" w:type="dxa"/>
          </w:tcPr>
          <w:p w:rsidR="001F29BE" w:rsidRPr="00912EE8" w:rsidRDefault="001F29BE" w:rsidP="001A7809">
            <w:pPr>
              <w:jc w:val="both"/>
              <w:rPr>
                <w:rFonts w:ascii="Times New Roman" w:hAnsi="Times New Roman" w:cs="Times New Roman"/>
                <w:bCs/>
                <w:sz w:val="28"/>
                <w:szCs w:val="28"/>
              </w:rPr>
            </w:pPr>
            <w:r w:rsidRPr="00912EE8">
              <w:rPr>
                <w:rFonts w:ascii="Times New Roman" w:hAnsi="Times New Roman" w:cs="Times New Roman"/>
                <w:bCs/>
                <w:sz w:val="28"/>
                <w:szCs w:val="28"/>
              </w:rPr>
              <w:t>595,9</w:t>
            </w:r>
          </w:p>
        </w:tc>
        <w:tc>
          <w:tcPr>
            <w:tcW w:w="1983" w:type="dxa"/>
          </w:tcPr>
          <w:p w:rsidR="001F29BE" w:rsidRPr="00912EE8" w:rsidRDefault="001F29BE" w:rsidP="001A7809">
            <w:pPr>
              <w:jc w:val="both"/>
              <w:rPr>
                <w:rFonts w:ascii="Times New Roman" w:hAnsi="Times New Roman" w:cs="Times New Roman"/>
                <w:bCs/>
                <w:sz w:val="28"/>
                <w:szCs w:val="28"/>
              </w:rPr>
            </w:pPr>
            <w:r w:rsidRPr="00912EE8">
              <w:rPr>
                <w:rFonts w:ascii="Times New Roman" w:hAnsi="Times New Roman" w:cs="Times New Roman"/>
                <w:bCs/>
                <w:sz w:val="28"/>
                <w:szCs w:val="28"/>
              </w:rPr>
              <w:t>1,0</w:t>
            </w:r>
            <w:r>
              <w:rPr>
                <w:rFonts w:ascii="Times New Roman" w:hAnsi="Times New Roman" w:cs="Times New Roman"/>
                <w:bCs/>
                <w:sz w:val="28"/>
                <w:szCs w:val="28"/>
              </w:rPr>
              <w:t xml:space="preserve"> </w:t>
            </w:r>
            <w:r w:rsidRPr="00912EE8">
              <w:rPr>
                <w:rFonts w:ascii="Times New Roman" w:hAnsi="Times New Roman" w:cs="Times New Roman"/>
                <w:bCs/>
                <w:sz w:val="28"/>
                <w:szCs w:val="28"/>
              </w:rPr>
              <w:t>%</w:t>
            </w:r>
          </w:p>
        </w:tc>
        <w:tc>
          <w:tcPr>
            <w:tcW w:w="1630" w:type="dxa"/>
          </w:tcPr>
          <w:p w:rsidR="001F29BE" w:rsidRPr="00912EE8" w:rsidRDefault="001F29BE" w:rsidP="00525159">
            <w:pPr>
              <w:jc w:val="both"/>
              <w:rPr>
                <w:rFonts w:ascii="Times New Roman" w:hAnsi="Times New Roman" w:cs="Times New Roman"/>
                <w:bCs/>
                <w:sz w:val="28"/>
                <w:szCs w:val="28"/>
              </w:rPr>
            </w:pPr>
            <w:r>
              <w:rPr>
                <w:rFonts w:ascii="Times New Roman" w:hAnsi="Times New Roman" w:cs="Times New Roman"/>
                <w:bCs/>
                <w:sz w:val="28"/>
                <w:szCs w:val="28"/>
              </w:rPr>
              <w:t>13,0</w:t>
            </w:r>
          </w:p>
        </w:tc>
        <w:tc>
          <w:tcPr>
            <w:tcW w:w="1630" w:type="dxa"/>
          </w:tcPr>
          <w:p w:rsidR="001F29BE" w:rsidRPr="00912EE8" w:rsidRDefault="00BB4802" w:rsidP="00525159">
            <w:pPr>
              <w:jc w:val="both"/>
              <w:rPr>
                <w:rFonts w:ascii="Times New Roman" w:hAnsi="Times New Roman" w:cs="Times New Roman"/>
                <w:bCs/>
                <w:sz w:val="28"/>
                <w:szCs w:val="28"/>
              </w:rPr>
            </w:pPr>
            <w:r>
              <w:rPr>
                <w:rFonts w:ascii="Times New Roman" w:hAnsi="Times New Roman" w:cs="Times New Roman"/>
                <w:bCs/>
                <w:sz w:val="28"/>
                <w:szCs w:val="28"/>
              </w:rPr>
              <w:t>-</w:t>
            </w:r>
          </w:p>
        </w:tc>
      </w:tr>
      <w:tr w:rsidR="001F29BE" w:rsidRPr="00912EE8" w:rsidTr="00525159">
        <w:tc>
          <w:tcPr>
            <w:tcW w:w="540" w:type="dxa"/>
          </w:tcPr>
          <w:p w:rsidR="001F29BE" w:rsidRPr="00912EE8" w:rsidRDefault="001F29BE" w:rsidP="00525159">
            <w:pPr>
              <w:jc w:val="both"/>
              <w:rPr>
                <w:rFonts w:ascii="Times New Roman" w:hAnsi="Times New Roman" w:cs="Times New Roman"/>
                <w:sz w:val="28"/>
                <w:szCs w:val="28"/>
              </w:rPr>
            </w:pPr>
          </w:p>
        </w:tc>
        <w:tc>
          <w:tcPr>
            <w:tcW w:w="2437" w:type="dxa"/>
          </w:tcPr>
          <w:p w:rsidR="001F29BE" w:rsidRPr="00912EE8" w:rsidRDefault="001F29BE" w:rsidP="00525159">
            <w:pPr>
              <w:jc w:val="both"/>
              <w:rPr>
                <w:rFonts w:ascii="Times New Roman" w:hAnsi="Times New Roman" w:cs="Times New Roman"/>
                <w:sz w:val="28"/>
                <w:szCs w:val="28"/>
              </w:rPr>
            </w:pPr>
            <w:r w:rsidRPr="00912EE8">
              <w:rPr>
                <w:rFonts w:ascii="Times New Roman" w:hAnsi="Times New Roman" w:cs="Times New Roman"/>
                <w:sz w:val="28"/>
                <w:szCs w:val="28"/>
              </w:rPr>
              <w:t>ИТОГО</w:t>
            </w:r>
          </w:p>
        </w:tc>
        <w:tc>
          <w:tcPr>
            <w:tcW w:w="1703" w:type="dxa"/>
          </w:tcPr>
          <w:p w:rsidR="001F29BE" w:rsidRPr="00912EE8" w:rsidRDefault="001F29BE" w:rsidP="001A7809">
            <w:pPr>
              <w:jc w:val="both"/>
              <w:rPr>
                <w:rFonts w:ascii="Times New Roman" w:hAnsi="Times New Roman" w:cs="Times New Roman"/>
                <w:bCs/>
                <w:sz w:val="28"/>
                <w:szCs w:val="28"/>
              </w:rPr>
            </w:pPr>
            <w:r w:rsidRPr="00912EE8">
              <w:rPr>
                <w:rFonts w:ascii="Times New Roman" w:hAnsi="Times New Roman" w:cs="Times New Roman"/>
                <w:bCs/>
                <w:sz w:val="28"/>
                <w:szCs w:val="28"/>
              </w:rPr>
              <w:t>58949,6</w:t>
            </w:r>
          </w:p>
        </w:tc>
        <w:tc>
          <w:tcPr>
            <w:tcW w:w="1983" w:type="dxa"/>
          </w:tcPr>
          <w:p w:rsidR="001F29BE" w:rsidRPr="00912EE8" w:rsidRDefault="001F29BE" w:rsidP="001A7809">
            <w:pPr>
              <w:jc w:val="both"/>
              <w:rPr>
                <w:rFonts w:ascii="Times New Roman" w:hAnsi="Times New Roman" w:cs="Times New Roman"/>
                <w:bCs/>
                <w:sz w:val="28"/>
                <w:szCs w:val="28"/>
              </w:rPr>
            </w:pPr>
            <w:r w:rsidRPr="00912EE8">
              <w:rPr>
                <w:rFonts w:ascii="Times New Roman" w:hAnsi="Times New Roman" w:cs="Times New Roman"/>
                <w:bCs/>
                <w:sz w:val="28"/>
                <w:szCs w:val="28"/>
              </w:rPr>
              <w:t>100</w:t>
            </w:r>
            <w:r>
              <w:rPr>
                <w:rFonts w:ascii="Times New Roman" w:hAnsi="Times New Roman" w:cs="Times New Roman"/>
                <w:bCs/>
                <w:sz w:val="28"/>
                <w:szCs w:val="28"/>
              </w:rPr>
              <w:t xml:space="preserve"> </w:t>
            </w:r>
            <w:r w:rsidRPr="00912EE8">
              <w:rPr>
                <w:rFonts w:ascii="Times New Roman" w:hAnsi="Times New Roman" w:cs="Times New Roman"/>
                <w:bCs/>
                <w:sz w:val="28"/>
                <w:szCs w:val="28"/>
              </w:rPr>
              <w:t>%</w:t>
            </w:r>
          </w:p>
        </w:tc>
        <w:tc>
          <w:tcPr>
            <w:tcW w:w="1630" w:type="dxa"/>
          </w:tcPr>
          <w:p w:rsidR="001F29BE" w:rsidRPr="00912EE8" w:rsidRDefault="001F29BE" w:rsidP="00013B8B">
            <w:pPr>
              <w:jc w:val="both"/>
              <w:rPr>
                <w:rFonts w:ascii="Times New Roman" w:hAnsi="Times New Roman" w:cs="Times New Roman"/>
                <w:bCs/>
                <w:sz w:val="28"/>
                <w:szCs w:val="28"/>
              </w:rPr>
            </w:pPr>
            <w:r>
              <w:rPr>
                <w:rFonts w:ascii="Times New Roman" w:hAnsi="Times New Roman" w:cs="Times New Roman"/>
                <w:bCs/>
                <w:sz w:val="28"/>
                <w:szCs w:val="28"/>
              </w:rPr>
              <w:t>64</w:t>
            </w:r>
            <w:r w:rsidR="00013B8B">
              <w:rPr>
                <w:rFonts w:ascii="Times New Roman" w:hAnsi="Times New Roman" w:cs="Times New Roman"/>
                <w:bCs/>
                <w:sz w:val="28"/>
                <w:szCs w:val="28"/>
              </w:rPr>
              <w:t>227,8</w:t>
            </w:r>
          </w:p>
        </w:tc>
        <w:tc>
          <w:tcPr>
            <w:tcW w:w="1630" w:type="dxa"/>
          </w:tcPr>
          <w:p w:rsidR="001F29BE" w:rsidRPr="00912EE8" w:rsidRDefault="001F29BE" w:rsidP="00525159">
            <w:pPr>
              <w:jc w:val="both"/>
              <w:rPr>
                <w:rFonts w:ascii="Times New Roman" w:hAnsi="Times New Roman" w:cs="Times New Roman"/>
                <w:bCs/>
                <w:sz w:val="28"/>
                <w:szCs w:val="28"/>
              </w:rPr>
            </w:pPr>
            <w:r w:rsidRPr="00912EE8">
              <w:rPr>
                <w:rFonts w:ascii="Times New Roman" w:hAnsi="Times New Roman" w:cs="Times New Roman"/>
                <w:bCs/>
                <w:sz w:val="28"/>
                <w:szCs w:val="28"/>
              </w:rPr>
              <w:t>100</w:t>
            </w:r>
            <w:r>
              <w:rPr>
                <w:rFonts w:ascii="Times New Roman" w:hAnsi="Times New Roman" w:cs="Times New Roman"/>
                <w:bCs/>
                <w:sz w:val="28"/>
                <w:szCs w:val="28"/>
              </w:rPr>
              <w:t xml:space="preserve"> </w:t>
            </w:r>
            <w:r w:rsidRPr="00912EE8">
              <w:rPr>
                <w:rFonts w:ascii="Times New Roman" w:hAnsi="Times New Roman" w:cs="Times New Roman"/>
                <w:bCs/>
                <w:sz w:val="28"/>
                <w:szCs w:val="28"/>
              </w:rPr>
              <w:t>%</w:t>
            </w:r>
          </w:p>
        </w:tc>
      </w:tr>
    </w:tbl>
    <w:p w:rsidR="00525159" w:rsidRPr="00912EE8" w:rsidRDefault="00525159" w:rsidP="00C70D72">
      <w:pPr>
        <w:ind w:firstLine="708"/>
        <w:jc w:val="both"/>
        <w:rPr>
          <w:rFonts w:ascii="Times New Roman" w:hAnsi="Times New Roman" w:cs="Times New Roman"/>
          <w:sz w:val="28"/>
          <w:szCs w:val="28"/>
        </w:rPr>
      </w:pPr>
    </w:p>
    <w:p w:rsidR="00E26ADA" w:rsidRPr="00912EE8" w:rsidRDefault="00E26ADA" w:rsidP="00C70D72">
      <w:pPr>
        <w:ind w:firstLine="708"/>
        <w:jc w:val="both"/>
        <w:rPr>
          <w:sz w:val="28"/>
          <w:szCs w:val="28"/>
        </w:rPr>
      </w:pP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1F29BE">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w:t>
      </w:r>
      <w:r w:rsidR="000A1758">
        <w:rPr>
          <w:rFonts w:ascii="Times New Roman" w:hAnsi="Times New Roman" w:cs="Times New Roman"/>
          <w:sz w:val="28"/>
          <w:szCs w:val="28"/>
        </w:rPr>
        <w:t xml:space="preserve"> </w:t>
      </w:r>
    </w:p>
    <w:p w:rsidR="00E26ADA" w:rsidRPr="00912EE8" w:rsidRDefault="00E26ADA" w:rsidP="00E26ADA">
      <w:pPr>
        <w:ind w:firstLine="708"/>
        <w:jc w:val="both"/>
        <w:rPr>
          <w:rFonts w:ascii="Times New Roman" w:hAnsi="Times New Roman" w:cs="Times New Roman"/>
          <w:sz w:val="28"/>
          <w:szCs w:val="28"/>
        </w:rPr>
      </w:pP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объемы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медицинской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помощи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обеспечению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государственных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гарантий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оказания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гражданам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РФ</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территории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Липецкой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области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бесплатной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медицинской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помощи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составили</w:t>
      </w:r>
      <w:r w:rsidR="000A1758">
        <w:rPr>
          <w:rFonts w:ascii="Times New Roman" w:hAnsi="Times New Roman" w:cs="Times New Roman"/>
          <w:sz w:val="28"/>
          <w:szCs w:val="28"/>
        </w:rPr>
        <w:t xml:space="preserve"> </w:t>
      </w:r>
      <w:r w:rsidR="001F29BE">
        <w:rPr>
          <w:rFonts w:ascii="Times New Roman" w:hAnsi="Times New Roman" w:cs="Times New Roman"/>
          <w:b/>
          <w:bCs/>
          <w:sz w:val="28"/>
          <w:szCs w:val="28"/>
        </w:rPr>
        <w:t>56 </w:t>
      </w:r>
      <w:r w:rsidR="00013B8B">
        <w:rPr>
          <w:rFonts w:ascii="Times New Roman" w:hAnsi="Times New Roman" w:cs="Times New Roman"/>
          <w:b/>
          <w:bCs/>
          <w:sz w:val="28"/>
          <w:szCs w:val="28"/>
        </w:rPr>
        <w:t>134</w:t>
      </w:r>
      <w:r w:rsidR="001F29BE">
        <w:rPr>
          <w:rFonts w:ascii="Times New Roman" w:hAnsi="Times New Roman" w:cs="Times New Roman"/>
          <w:b/>
          <w:bCs/>
          <w:sz w:val="28"/>
          <w:szCs w:val="28"/>
        </w:rPr>
        <w:t>,</w:t>
      </w:r>
      <w:r w:rsidR="00013B8B">
        <w:rPr>
          <w:rFonts w:ascii="Times New Roman" w:hAnsi="Times New Roman" w:cs="Times New Roman"/>
          <w:b/>
          <w:bCs/>
          <w:sz w:val="28"/>
          <w:szCs w:val="28"/>
        </w:rPr>
        <w:t>8</w:t>
      </w:r>
      <w:r w:rsidR="001F29BE">
        <w:rPr>
          <w:rFonts w:ascii="Times New Roman" w:hAnsi="Times New Roman" w:cs="Times New Roman"/>
          <w:b/>
          <w:bCs/>
          <w:sz w:val="28"/>
          <w:szCs w:val="28"/>
        </w:rPr>
        <w:t>2</w:t>
      </w:r>
      <w:r w:rsidR="000A1758">
        <w:rPr>
          <w:rFonts w:ascii="Times New Roman" w:hAnsi="Times New Roman" w:cs="Times New Roman"/>
          <w:sz w:val="28"/>
          <w:szCs w:val="28"/>
        </w:rPr>
        <w:t xml:space="preserve"> </w:t>
      </w:r>
      <w:r w:rsidR="000A1758">
        <w:rPr>
          <w:rFonts w:ascii="Times New Roman" w:hAnsi="Times New Roman" w:cs="Times New Roman"/>
          <w:b/>
          <w:sz w:val="28"/>
          <w:szCs w:val="28"/>
        </w:rPr>
        <w:t xml:space="preserve"> </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руб.,</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что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00013B8B">
        <w:rPr>
          <w:rFonts w:ascii="Times New Roman" w:hAnsi="Times New Roman" w:cs="Times New Roman"/>
          <w:sz w:val="28"/>
          <w:szCs w:val="28"/>
        </w:rPr>
        <w:t>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больше,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1F29BE">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p>
    <w:p w:rsidR="00E26ADA" w:rsidRPr="00912EE8" w:rsidRDefault="00E26ADA" w:rsidP="00E26ADA">
      <w:pPr>
        <w:ind w:firstLine="708"/>
        <w:jc w:val="both"/>
        <w:rPr>
          <w:rFonts w:ascii="Times New Roman" w:hAnsi="Times New Roman" w:cs="Times New Roman"/>
          <w:sz w:val="28"/>
          <w:szCs w:val="28"/>
        </w:rPr>
      </w:pP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ПФХД</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оказание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платных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услуг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населению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было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запланировано</w:t>
      </w:r>
      <w:r w:rsidR="000A1758">
        <w:rPr>
          <w:rFonts w:ascii="Times New Roman" w:hAnsi="Times New Roman" w:cs="Times New Roman"/>
          <w:sz w:val="28"/>
          <w:szCs w:val="28"/>
        </w:rPr>
        <w:t xml:space="preserve"> </w:t>
      </w:r>
      <w:r w:rsidRPr="00912EE8">
        <w:rPr>
          <w:rFonts w:ascii="Times New Roman" w:hAnsi="Times New Roman" w:cs="Times New Roman"/>
          <w:b/>
          <w:sz w:val="28"/>
          <w:szCs w:val="28"/>
        </w:rPr>
        <w:t>8</w:t>
      </w:r>
      <w:r w:rsidR="000A1758">
        <w:rPr>
          <w:rFonts w:ascii="Times New Roman" w:hAnsi="Times New Roman" w:cs="Times New Roman"/>
          <w:b/>
          <w:sz w:val="28"/>
          <w:szCs w:val="28"/>
        </w:rPr>
        <w:t xml:space="preserve"> </w:t>
      </w:r>
      <w:r w:rsidR="001F29BE">
        <w:rPr>
          <w:rFonts w:ascii="Times New Roman" w:hAnsi="Times New Roman" w:cs="Times New Roman"/>
          <w:b/>
          <w:sz w:val="28"/>
          <w:szCs w:val="28"/>
        </w:rPr>
        <w:t>080</w:t>
      </w:r>
      <w:r w:rsidRPr="00912EE8">
        <w:rPr>
          <w:rFonts w:ascii="Times New Roman" w:hAnsi="Times New Roman" w:cs="Times New Roman"/>
          <w:b/>
          <w:sz w:val="28"/>
          <w:szCs w:val="28"/>
        </w:rPr>
        <w:t>,0</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руб.,</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что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00013B8B">
        <w:rPr>
          <w:rFonts w:ascii="Times New Roman" w:hAnsi="Times New Roman" w:cs="Times New Roman"/>
          <w:sz w:val="28"/>
          <w:szCs w:val="28"/>
        </w:rPr>
        <w:t>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больше,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1F29BE">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w:t>
      </w:r>
    </w:p>
    <w:p w:rsidR="00E26ADA" w:rsidRPr="00912EE8" w:rsidRDefault="00E26ADA" w:rsidP="00E26ADA">
      <w:pPr>
        <w:ind w:firstLine="708"/>
        <w:jc w:val="both"/>
        <w:rPr>
          <w:rFonts w:ascii="Times New Roman" w:hAnsi="Times New Roman" w:cs="Times New Roman"/>
          <w:sz w:val="28"/>
          <w:szCs w:val="28"/>
        </w:rPr>
      </w:pP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целевые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средства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повышение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квалификации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были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выделены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сумме</w:t>
      </w:r>
      <w:r w:rsidR="000A1758">
        <w:rPr>
          <w:rFonts w:ascii="Times New Roman" w:hAnsi="Times New Roman" w:cs="Times New Roman"/>
          <w:sz w:val="28"/>
          <w:szCs w:val="28"/>
        </w:rPr>
        <w:t xml:space="preserve"> </w:t>
      </w:r>
      <w:r w:rsidRPr="00912EE8">
        <w:rPr>
          <w:rFonts w:ascii="Times New Roman" w:hAnsi="Times New Roman" w:cs="Times New Roman"/>
          <w:b/>
          <w:sz w:val="28"/>
          <w:szCs w:val="28"/>
        </w:rPr>
        <w:t>1</w:t>
      </w:r>
      <w:r w:rsidR="001F29BE">
        <w:rPr>
          <w:rFonts w:ascii="Times New Roman" w:hAnsi="Times New Roman" w:cs="Times New Roman"/>
          <w:b/>
          <w:sz w:val="28"/>
          <w:szCs w:val="28"/>
        </w:rPr>
        <w:t>3</w:t>
      </w:r>
      <w:r w:rsidRPr="00912EE8">
        <w:rPr>
          <w:rFonts w:ascii="Times New Roman" w:hAnsi="Times New Roman" w:cs="Times New Roman"/>
          <w:b/>
          <w:sz w:val="28"/>
          <w:szCs w:val="28"/>
        </w:rPr>
        <w:t>,0</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тыс.руб.,</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что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00013B8B">
        <w:rPr>
          <w:rFonts w:ascii="Times New Roman" w:hAnsi="Times New Roman" w:cs="Times New Roman"/>
          <w:sz w:val="28"/>
          <w:szCs w:val="28"/>
        </w:rPr>
        <w:t>3</w:t>
      </w:r>
      <w:r w:rsidRPr="00912EE8">
        <w:rPr>
          <w:rFonts w:ascii="Times New Roman" w:hAnsi="Times New Roman" w:cs="Times New Roman"/>
          <w:sz w:val="28"/>
          <w:szCs w:val="28"/>
        </w:rPr>
        <w:t>0</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013B8B">
        <w:rPr>
          <w:rFonts w:ascii="Times New Roman" w:hAnsi="Times New Roman" w:cs="Times New Roman"/>
          <w:sz w:val="28"/>
          <w:szCs w:val="28"/>
        </w:rPr>
        <w:t>бол</w:t>
      </w:r>
      <w:r w:rsidRPr="00912EE8">
        <w:rPr>
          <w:rFonts w:ascii="Times New Roman" w:hAnsi="Times New Roman" w:cs="Times New Roman"/>
          <w:sz w:val="28"/>
          <w:szCs w:val="28"/>
        </w:rPr>
        <w:t>ьше,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1F29BE">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p>
    <w:p w:rsidR="00912EE8" w:rsidRDefault="00912EE8">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E26ADA" w:rsidRPr="00912EE8" w:rsidRDefault="00E26ADA" w:rsidP="00E26ADA">
      <w:pPr>
        <w:ind w:firstLine="708"/>
        <w:jc w:val="center"/>
        <w:outlineLvl w:val="0"/>
        <w:rPr>
          <w:rFonts w:ascii="Times New Roman" w:hAnsi="Times New Roman" w:cs="Times New Roman"/>
          <w:b/>
          <w:sz w:val="28"/>
          <w:szCs w:val="28"/>
        </w:rPr>
      </w:pPr>
      <w:r w:rsidRPr="00912EE8">
        <w:rPr>
          <w:rFonts w:ascii="Times New Roman" w:hAnsi="Times New Roman" w:cs="Times New Roman"/>
          <w:b/>
          <w:sz w:val="28"/>
          <w:szCs w:val="28"/>
        </w:rPr>
        <w:lastRenderedPageBreak/>
        <w:t>Освоение</w:t>
      </w:r>
      <w:r w:rsidR="000A1758">
        <w:rPr>
          <w:rFonts w:ascii="Times New Roman" w:hAnsi="Times New Roman" w:cs="Times New Roman"/>
          <w:b/>
          <w:sz w:val="28"/>
          <w:szCs w:val="28"/>
        </w:rPr>
        <w:t xml:space="preserve"> </w:t>
      </w:r>
      <w:r w:rsidRPr="00912EE8">
        <w:rPr>
          <w:rFonts w:ascii="Times New Roman" w:hAnsi="Times New Roman" w:cs="Times New Roman"/>
          <w:b/>
          <w:sz w:val="28"/>
          <w:szCs w:val="28"/>
        </w:rPr>
        <w:t>средств</w:t>
      </w:r>
      <w:r w:rsidR="000A1758">
        <w:rPr>
          <w:rFonts w:ascii="Times New Roman" w:hAnsi="Times New Roman" w:cs="Times New Roman"/>
          <w:b/>
          <w:sz w:val="28"/>
          <w:szCs w:val="28"/>
        </w:rPr>
        <w:t xml:space="preserve"> </w:t>
      </w:r>
      <w:r w:rsidRPr="00912EE8">
        <w:rPr>
          <w:rFonts w:ascii="Times New Roman" w:hAnsi="Times New Roman" w:cs="Times New Roman"/>
          <w:b/>
          <w:sz w:val="28"/>
          <w:szCs w:val="28"/>
        </w:rPr>
        <w:t>обязательного</w:t>
      </w:r>
      <w:r w:rsidR="000A1758">
        <w:rPr>
          <w:rFonts w:ascii="Times New Roman" w:hAnsi="Times New Roman" w:cs="Times New Roman"/>
          <w:b/>
          <w:sz w:val="28"/>
          <w:szCs w:val="28"/>
        </w:rPr>
        <w:t xml:space="preserve"> </w:t>
      </w:r>
      <w:r w:rsidRPr="00912EE8">
        <w:rPr>
          <w:rFonts w:ascii="Times New Roman" w:hAnsi="Times New Roman" w:cs="Times New Roman"/>
          <w:b/>
          <w:sz w:val="28"/>
          <w:szCs w:val="28"/>
        </w:rPr>
        <w:t>медицинского</w:t>
      </w:r>
      <w:r w:rsidR="000A1758">
        <w:rPr>
          <w:rFonts w:ascii="Times New Roman" w:hAnsi="Times New Roman" w:cs="Times New Roman"/>
          <w:b/>
          <w:sz w:val="28"/>
          <w:szCs w:val="28"/>
        </w:rPr>
        <w:t xml:space="preserve"> </w:t>
      </w:r>
      <w:r w:rsidRPr="00912EE8">
        <w:rPr>
          <w:rFonts w:ascii="Times New Roman" w:hAnsi="Times New Roman" w:cs="Times New Roman"/>
          <w:b/>
          <w:sz w:val="28"/>
          <w:szCs w:val="28"/>
        </w:rPr>
        <w:t>страхования</w:t>
      </w:r>
    </w:p>
    <w:tbl>
      <w:tblPr>
        <w:tblStyle w:val="a5"/>
        <w:tblW w:w="0" w:type="auto"/>
        <w:tblInd w:w="863" w:type="dxa"/>
        <w:tblLook w:val="01E0"/>
      </w:tblPr>
      <w:tblGrid>
        <w:gridCol w:w="1461"/>
        <w:gridCol w:w="1594"/>
        <w:gridCol w:w="1461"/>
        <w:gridCol w:w="1461"/>
        <w:gridCol w:w="1594"/>
        <w:gridCol w:w="1461"/>
      </w:tblGrid>
      <w:tr w:rsidR="00E26ADA" w:rsidRPr="00912EE8" w:rsidTr="00E26ADA">
        <w:trPr>
          <w:trHeight w:val="335"/>
        </w:trPr>
        <w:tc>
          <w:tcPr>
            <w:tcW w:w="4516" w:type="dxa"/>
            <w:gridSpan w:val="3"/>
          </w:tcPr>
          <w:p w:rsidR="00E26ADA" w:rsidRPr="00912EE8" w:rsidRDefault="00E26ADA" w:rsidP="001F29BE">
            <w:pPr>
              <w:jc w:val="center"/>
              <w:rPr>
                <w:rFonts w:ascii="Times New Roman" w:hAnsi="Times New Roman" w:cs="Times New Roman"/>
                <w:sz w:val="28"/>
                <w:szCs w:val="28"/>
              </w:rPr>
            </w:pPr>
            <w:r w:rsidRPr="00912EE8">
              <w:rPr>
                <w:rFonts w:ascii="Times New Roman" w:hAnsi="Times New Roman" w:cs="Times New Roman"/>
                <w:sz w:val="28"/>
                <w:szCs w:val="28"/>
              </w:rPr>
              <w:t>201</w:t>
            </w:r>
            <w:r w:rsidR="001F29BE">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w:t>
            </w:r>
          </w:p>
        </w:tc>
        <w:tc>
          <w:tcPr>
            <w:tcW w:w="4516" w:type="dxa"/>
            <w:gridSpan w:val="3"/>
          </w:tcPr>
          <w:p w:rsidR="00E26ADA" w:rsidRPr="00912EE8" w:rsidRDefault="00E26ADA" w:rsidP="00E26ADA">
            <w:pPr>
              <w:jc w:val="center"/>
              <w:rPr>
                <w:rFonts w:ascii="Times New Roman" w:hAnsi="Times New Roman" w:cs="Times New Roman"/>
                <w:sz w:val="28"/>
                <w:szCs w:val="28"/>
              </w:rPr>
            </w:pPr>
            <w:r w:rsidRPr="00912EE8">
              <w:rPr>
                <w:rFonts w:ascii="Times New Roman" w:hAnsi="Times New Roman" w:cs="Times New Roman"/>
                <w:sz w:val="28"/>
                <w:szCs w:val="28"/>
              </w:rPr>
              <w:t>201</w:t>
            </w:r>
            <w:r w:rsidR="001F29BE">
              <w:rPr>
                <w:rFonts w:ascii="Times New Roman" w:hAnsi="Times New Roman" w:cs="Times New Roman"/>
                <w:sz w:val="28"/>
                <w:szCs w:val="28"/>
              </w:rPr>
              <w:t>9</w:t>
            </w:r>
            <w:r w:rsidR="000A1758">
              <w:rPr>
                <w:rFonts w:ascii="Times New Roman" w:hAnsi="Times New Roman" w:cs="Times New Roman"/>
                <w:sz w:val="28"/>
                <w:szCs w:val="28"/>
              </w:rPr>
              <w:t xml:space="preserve"> </w:t>
            </w:r>
            <w:r w:rsidR="00013B8B">
              <w:rPr>
                <w:rFonts w:ascii="Times New Roman" w:hAnsi="Times New Roman" w:cs="Times New Roman"/>
                <w:sz w:val="28"/>
                <w:szCs w:val="28"/>
              </w:rPr>
              <w:t>год</w:t>
            </w:r>
          </w:p>
        </w:tc>
      </w:tr>
      <w:tr w:rsidR="001F29BE" w:rsidRPr="00912EE8" w:rsidTr="00E26ADA">
        <w:trPr>
          <w:trHeight w:val="314"/>
        </w:trPr>
        <w:tc>
          <w:tcPr>
            <w:tcW w:w="1461" w:type="dxa"/>
          </w:tcPr>
          <w:p w:rsidR="001F29BE" w:rsidRPr="00912EE8" w:rsidRDefault="001F29BE" w:rsidP="001A7809">
            <w:pPr>
              <w:jc w:val="center"/>
              <w:rPr>
                <w:rFonts w:ascii="Times New Roman" w:hAnsi="Times New Roman" w:cs="Times New Roman"/>
                <w:sz w:val="28"/>
                <w:szCs w:val="28"/>
              </w:rPr>
            </w:pPr>
            <w:r w:rsidRPr="00912EE8">
              <w:rPr>
                <w:rFonts w:ascii="Times New Roman" w:hAnsi="Times New Roman" w:cs="Times New Roman"/>
                <w:sz w:val="28"/>
                <w:szCs w:val="28"/>
              </w:rPr>
              <w:t>план</w:t>
            </w:r>
          </w:p>
        </w:tc>
        <w:tc>
          <w:tcPr>
            <w:tcW w:w="1594" w:type="dxa"/>
          </w:tcPr>
          <w:p w:rsidR="001F29BE" w:rsidRPr="00912EE8" w:rsidRDefault="001F29BE" w:rsidP="001A7809">
            <w:pPr>
              <w:jc w:val="center"/>
              <w:rPr>
                <w:rFonts w:ascii="Times New Roman" w:hAnsi="Times New Roman" w:cs="Times New Roman"/>
                <w:sz w:val="28"/>
                <w:szCs w:val="28"/>
              </w:rPr>
            </w:pPr>
            <w:r w:rsidRPr="00912EE8">
              <w:rPr>
                <w:rFonts w:ascii="Times New Roman" w:hAnsi="Times New Roman" w:cs="Times New Roman"/>
                <w:sz w:val="28"/>
                <w:szCs w:val="28"/>
              </w:rPr>
              <w:t>выставлено</w:t>
            </w:r>
          </w:p>
        </w:tc>
        <w:tc>
          <w:tcPr>
            <w:tcW w:w="1461" w:type="dxa"/>
          </w:tcPr>
          <w:p w:rsidR="001F29BE" w:rsidRPr="00912EE8" w:rsidRDefault="001F29BE" w:rsidP="001A7809">
            <w:pPr>
              <w:jc w:val="center"/>
              <w:rPr>
                <w:rFonts w:ascii="Times New Roman" w:hAnsi="Times New Roman" w:cs="Times New Roman"/>
                <w:sz w:val="28"/>
                <w:szCs w:val="28"/>
              </w:rPr>
            </w:pPr>
            <w:r w:rsidRPr="00912EE8">
              <w:rPr>
                <w:rFonts w:ascii="Times New Roman" w:hAnsi="Times New Roman" w:cs="Times New Roman"/>
                <w:sz w:val="28"/>
                <w:szCs w:val="28"/>
              </w:rPr>
              <w:t>оплачено</w:t>
            </w:r>
          </w:p>
        </w:tc>
        <w:tc>
          <w:tcPr>
            <w:tcW w:w="1461" w:type="dxa"/>
          </w:tcPr>
          <w:p w:rsidR="001F29BE" w:rsidRPr="00912EE8" w:rsidRDefault="001F29BE" w:rsidP="00E26ADA">
            <w:pPr>
              <w:jc w:val="center"/>
              <w:rPr>
                <w:rFonts w:ascii="Times New Roman" w:hAnsi="Times New Roman" w:cs="Times New Roman"/>
                <w:sz w:val="28"/>
                <w:szCs w:val="28"/>
              </w:rPr>
            </w:pPr>
            <w:r w:rsidRPr="00912EE8">
              <w:rPr>
                <w:rFonts w:ascii="Times New Roman" w:hAnsi="Times New Roman" w:cs="Times New Roman"/>
                <w:sz w:val="28"/>
                <w:szCs w:val="28"/>
              </w:rPr>
              <w:t>план</w:t>
            </w:r>
          </w:p>
        </w:tc>
        <w:tc>
          <w:tcPr>
            <w:tcW w:w="1594" w:type="dxa"/>
          </w:tcPr>
          <w:p w:rsidR="001F29BE" w:rsidRPr="00912EE8" w:rsidRDefault="001F29BE" w:rsidP="00E26ADA">
            <w:pPr>
              <w:jc w:val="center"/>
              <w:rPr>
                <w:rFonts w:ascii="Times New Roman" w:hAnsi="Times New Roman" w:cs="Times New Roman"/>
                <w:sz w:val="28"/>
                <w:szCs w:val="28"/>
              </w:rPr>
            </w:pPr>
            <w:r w:rsidRPr="00912EE8">
              <w:rPr>
                <w:rFonts w:ascii="Times New Roman" w:hAnsi="Times New Roman" w:cs="Times New Roman"/>
                <w:sz w:val="28"/>
                <w:szCs w:val="28"/>
              </w:rPr>
              <w:t>выставлено</w:t>
            </w:r>
          </w:p>
        </w:tc>
        <w:tc>
          <w:tcPr>
            <w:tcW w:w="1461" w:type="dxa"/>
          </w:tcPr>
          <w:p w:rsidR="001F29BE" w:rsidRPr="00912EE8" w:rsidRDefault="001F29BE" w:rsidP="00E26ADA">
            <w:pPr>
              <w:jc w:val="center"/>
              <w:rPr>
                <w:rFonts w:ascii="Times New Roman" w:hAnsi="Times New Roman" w:cs="Times New Roman"/>
                <w:sz w:val="28"/>
                <w:szCs w:val="28"/>
              </w:rPr>
            </w:pPr>
            <w:r w:rsidRPr="00912EE8">
              <w:rPr>
                <w:rFonts w:ascii="Times New Roman" w:hAnsi="Times New Roman" w:cs="Times New Roman"/>
                <w:sz w:val="28"/>
                <w:szCs w:val="28"/>
              </w:rPr>
              <w:t>оплачено</w:t>
            </w:r>
          </w:p>
        </w:tc>
      </w:tr>
      <w:tr w:rsidR="001F29BE" w:rsidRPr="00912EE8" w:rsidTr="00E26ADA">
        <w:trPr>
          <w:trHeight w:val="335"/>
        </w:trPr>
        <w:tc>
          <w:tcPr>
            <w:tcW w:w="1461" w:type="dxa"/>
          </w:tcPr>
          <w:p w:rsidR="001F29BE" w:rsidRPr="00912EE8" w:rsidRDefault="001F29BE" w:rsidP="001A7809">
            <w:pPr>
              <w:jc w:val="center"/>
              <w:rPr>
                <w:rFonts w:ascii="Times New Roman" w:hAnsi="Times New Roman" w:cs="Times New Roman"/>
                <w:sz w:val="28"/>
                <w:szCs w:val="28"/>
              </w:rPr>
            </w:pPr>
            <w:r w:rsidRPr="00912EE8">
              <w:rPr>
                <w:rFonts w:ascii="Times New Roman" w:hAnsi="Times New Roman" w:cs="Times New Roman"/>
                <w:sz w:val="28"/>
                <w:szCs w:val="28"/>
              </w:rPr>
              <w:t>50127,7</w:t>
            </w:r>
          </w:p>
        </w:tc>
        <w:tc>
          <w:tcPr>
            <w:tcW w:w="1594" w:type="dxa"/>
          </w:tcPr>
          <w:p w:rsidR="001F29BE" w:rsidRPr="00912EE8" w:rsidRDefault="001F29BE" w:rsidP="001A7809">
            <w:pPr>
              <w:jc w:val="center"/>
              <w:rPr>
                <w:rFonts w:ascii="Times New Roman" w:hAnsi="Times New Roman" w:cs="Times New Roman"/>
                <w:sz w:val="28"/>
                <w:szCs w:val="28"/>
              </w:rPr>
            </w:pPr>
            <w:r w:rsidRPr="00912EE8">
              <w:rPr>
                <w:rFonts w:ascii="Times New Roman" w:hAnsi="Times New Roman" w:cs="Times New Roman"/>
                <w:sz w:val="28"/>
                <w:szCs w:val="28"/>
              </w:rPr>
              <w:t>54009,2</w:t>
            </w:r>
          </w:p>
        </w:tc>
        <w:tc>
          <w:tcPr>
            <w:tcW w:w="1461" w:type="dxa"/>
          </w:tcPr>
          <w:p w:rsidR="001F29BE" w:rsidRPr="00912EE8" w:rsidRDefault="001F29BE" w:rsidP="001A7809">
            <w:pPr>
              <w:jc w:val="center"/>
              <w:rPr>
                <w:rFonts w:ascii="Times New Roman" w:hAnsi="Times New Roman" w:cs="Times New Roman"/>
                <w:sz w:val="28"/>
                <w:szCs w:val="28"/>
              </w:rPr>
            </w:pPr>
            <w:r>
              <w:rPr>
                <w:rFonts w:ascii="Times New Roman" w:hAnsi="Times New Roman" w:cs="Times New Roman"/>
                <w:sz w:val="28"/>
                <w:szCs w:val="28"/>
              </w:rPr>
              <w:t>49</w:t>
            </w:r>
            <w:r w:rsidRPr="00912EE8">
              <w:rPr>
                <w:rFonts w:ascii="Times New Roman" w:hAnsi="Times New Roman" w:cs="Times New Roman"/>
                <w:sz w:val="28"/>
                <w:szCs w:val="28"/>
              </w:rPr>
              <w:t>762,7</w:t>
            </w:r>
          </w:p>
        </w:tc>
        <w:tc>
          <w:tcPr>
            <w:tcW w:w="1461" w:type="dxa"/>
          </w:tcPr>
          <w:p w:rsidR="001F29BE" w:rsidRPr="00912EE8" w:rsidRDefault="00013B8B" w:rsidP="00502138">
            <w:pPr>
              <w:jc w:val="center"/>
              <w:rPr>
                <w:rFonts w:ascii="Times New Roman" w:hAnsi="Times New Roman" w:cs="Times New Roman"/>
                <w:sz w:val="28"/>
                <w:szCs w:val="28"/>
              </w:rPr>
            </w:pPr>
            <w:r>
              <w:rPr>
                <w:rFonts w:ascii="Times New Roman" w:hAnsi="Times New Roman" w:cs="Times New Roman"/>
                <w:sz w:val="28"/>
                <w:szCs w:val="28"/>
              </w:rPr>
              <w:t>56134,8</w:t>
            </w:r>
          </w:p>
        </w:tc>
        <w:tc>
          <w:tcPr>
            <w:tcW w:w="1594" w:type="dxa"/>
          </w:tcPr>
          <w:p w:rsidR="001F29BE" w:rsidRPr="00912EE8" w:rsidRDefault="00013B8B" w:rsidP="00013B8B">
            <w:pPr>
              <w:jc w:val="center"/>
              <w:rPr>
                <w:rFonts w:ascii="Times New Roman" w:hAnsi="Times New Roman" w:cs="Times New Roman"/>
                <w:sz w:val="28"/>
                <w:szCs w:val="28"/>
              </w:rPr>
            </w:pPr>
            <w:r>
              <w:rPr>
                <w:rFonts w:ascii="Times New Roman" w:hAnsi="Times New Roman" w:cs="Times New Roman"/>
                <w:sz w:val="28"/>
                <w:szCs w:val="28"/>
              </w:rPr>
              <w:t>59391,5</w:t>
            </w:r>
          </w:p>
        </w:tc>
        <w:tc>
          <w:tcPr>
            <w:tcW w:w="1461" w:type="dxa"/>
          </w:tcPr>
          <w:p w:rsidR="001F29BE" w:rsidRPr="00912EE8" w:rsidRDefault="00013B8B" w:rsidP="00E26ADA">
            <w:pPr>
              <w:jc w:val="center"/>
              <w:rPr>
                <w:rFonts w:ascii="Times New Roman" w:hAnsi="Times New Roman" w:cs="Times New Roman"/>
                <w:sz w:val="28"/>
                <w:szCs w:val="28"/>
              </w:rPr>
            </w:pPr>
            <w:r>
              <w:rPr>
                <w:rFonts w:ascii="Times New Roman" w:hAnsi="Times New Roman" w:cs="Times New Roman"/>
                <w:sz w:val="28"/>
                <w:szCs w:val="28"/>
              </w:rPr>
              <w:t>55006,1</w:t>
            </w:r>
          </w:p>
        </w:tc>
      </w:tr>
    </w:tbl>
    <w:p w:rsidR="00E26ADA" w:rsidRPr="00912EE8" w:rsidRDefault="00E26ADA" w:rsidP="00E26ADA">
      <w:pPr>
        <w:jc w:val="both"/>
        <w:rPr>
          <w:rFonts w:ascii="Times New Roman" w:hAnsi="Times New Roman" w:cs="Times New Roman"/>
          <w:b/>
          <w:bCs/>
          <w:sz w:val="28"/>
          <w:szCs w:val="28"/>
        </w:rPr>
      </w:pPr>
    </w:p>
    <w:p w:rsidR="00E26ADA" w:rsidRPr="00912EE8" w:rsidRDefault="00E26ADA" w:rsidP="00E26ADA">
      <w:pPr>
        <w:ind w:firstLine="708"/>
        <w:jc w:val="both"/>
        <w:rPr>
          <w:rFonts w:ascii="Times New Roman" w:hAnsi="Times New Roman" w:cs="Times New Roman"/>
          <w:bCs/>
          <w:sz w:val="28"/>
          <w:szCs w:val="28"/>
        </w:rPr>
      </w:pPr>
      <w:r w:rsidRPr="00912EE8">
        <w:rPr>
          <w:rFonts w:ascii="Times New Roman" w:hAnsi="Times New Roman" w:cs="Times New Roman"/>
          <w:bCs/>
          <w:sz w:val="28"/>
          <w:szCs w:val="28"/>
        </w:rPr>
        <w:t>Фактически</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выставлено</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счетов</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СМО</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за</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201</w:t>
      </w:r>
      <w:r w:rsidR="001F29BE">
        <w:rPr>
          <w:rFonts w:ascii="Times New Roman" w:hAnsi="Times New Roman" w:cs="Times New Roman"/>
          <w:bCs/>
          <w:sz w:val="28"/>
          <w:szCs w:val="28"/>
        </w:rPr>
        <w:t>9</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год</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на</w:t>
      </w:r>
      <w:r w:rsidR="000A1758">
        <w:rPr>
          <w:rFonts w:ascii="Times New Roman" w:hAnsi="Times New Roman" w:cs="Times New Roman"/>
          <w:bCs/>
          <w:sz w:val="28"/>
          <w:szCs w:val="28"/>
        </w:rPr>
        <w:t xml:space="preserve"> </w:t>
      </w:r>
      <w:r w:rsidR="00013B8B">
        <w:rPr>
          <w:rFonts w:ascii="Times New Roman" w:hAnsi="Times New Roman" w:cs="Times New Roman"/>
          <w:bCs/>
          <w:sz w:val="28"/>
          <w:szCs w:val="28"/>
        </w:rPr>
        <w:t>10</w:t>
      </w:r>
      <w:r w:rsidRPr="00912EE8">
        <w:rPr>
          <w:rFonts w:ascii="Times New Roman" w:hAnsi="Times New Roman" w:cs="Times New Roman"/>
          <w:bCs/>
          <w:sz w:val="28"/>
          <w:szCs w:val="28"/>
        </w:rPr>
        <w:t>%</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больше,</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чем</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за</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период</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201</w:t>
      </w:r>
      <w:r w:rsidR="001F29BE">
        <w:rPr>
          <w:rFonts w:ascii="Times New Roman" w:hAnsi="Times New Roman" w:cs="Times New Roman"/>
          <w:bCs/>
          <w:sz w:val="28"/>
          <w:szCs w:val="28"/>
        </w:rPr>
        <w:t>8</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года.</w:t>
      </w:r>
    </w:p>
    <w:p w:rsidR="00E26ADA" w:rsidRPr="00912EE8" w:rsidRDefault="00E26ADA" w:rsidP="00E26ADA">
      <w:pPr>
        <w:ind w:firstLine="708"/>
        <w:jc w:val="both"/>
        <w:rPr>
          <w:rFonts w:ascii="Times New Roman" w:hAnsi="Times New Roman" w:cs="Times New Roman"/>
          <w:bCs/>
          <w:sz w:val="28"/>
          <w:szCs w:val="28"/>
        </w:rPr>
      </w:pPr>
      <w:r w:rsidRPr="00912EE8">
        <w:rPr>
          <w:rFonts w:ascii="Times New Roman" w:hAnsi="Times New Roman" w:cs="Times New Roman"/>
          <w:bCs/>
          <w:sz w:val="28"/>
          <w:szCs w:val="28"/>
        </w:rPr>
        <w:t>Оплачено</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за</w:t>
      </w:r>
      <w:r w:rsidR="000A1758">
        <w:rPr>
          <w:rFonts w:ascii="Times New Roman" w:hAnsi="Times New Roman" w:cs="Times New Roman"/>
          <w:bCs/>
          <w:sz w:val="28"/>
          <w:szCs w:val="28"/>
        </w:rPr>
        <w:t xml:space="preserve"> </w:t>
      </w:r>
      <w:r w:rsidRPr="00912EE8">
        <w:rPr>
          <w:rFonts w:ascii="Times New Roman" w:hAnsi="Times New Roman" w:cs="Times New Roman"/>
          <w:b/>
          <w:bCs/>
          <w:sz w:val="28"/>
          <w:szCs w:val="28"/>
        </w:rPr>
        <w:t>20</w:t>
      </w:r>
      <w:r w:rsidR="00013B8B">
        <w:rPr>
          <w:rFonts w:ascii="Times New Roman" w:hAnsi="Times New Roman" w:cs="Times New Roman"/>
          <w:b/>
          <w:bCs/>
          <w:sz w:val="28"/>
          <w:szCs w:val="28"/>
        </w:rPr>
        <w:t>18</w:t>
      </w:r>
      <w:r w:rsidR="000A1758">
        <w:rPr>
          <w:rFonts w:ascii="Times New Roman" w:hAnsi="Times New Roman" w:cs="Times New Roman"/>
          <w:bCs/>
          <w:sz w:val="28"/>
          <w:szCs w:val="28"/>
        </w:rPr>
        <w:t xml:space="preserve"> </w:t>
      </w:r>
      <w:r w:rsidR="00013B8B">
        <w:rPr>
          <w:rFonts w:ascii="Times New Roman" w:hAnsi="Times New Roman" w:cs="Times New Roman"/>
          <w:bCs/>
          <w:sz w:val="28"/>
          <w:szCs w:val="28"/>
        </w:rPr>
        <w:t>год</w:t>
      </w:r>
      <w:r w:rsidR="000A1758">
        <w:rPr>
          <w:rFonts w:ascii="Times New Roman" w:hAnsi="Times New Roman" w:cs="Times New Roman"/>
          <w:bCs/>
          <w:sz w:val="28"/>
          <w:szCs w:val="28"/>
        </w:rPr>
        <w:t xml:space="preserve"> </w:t>
      </w:r>
      <w:r w:rsidRPr="00912EE8">
        <w:rPr>
          <w:rFonts w:ascii="Times New Roman" w:hAnsi="Times New Roman" w:cs="Times New Roman"/>
          <w:b/>
          <w:bCs/>
          <w:i/>
          <w:sz w:val="28"/>
          <w:szCs w:val="28"/>
        </w:rPr>
        <w:t>на</w:t>
      </w:r>
      <w:r w:rsidR="000A1758">
        <w:rPr>
          <w:rFonts w:ascii="Times New Roman" w:hAnsi="Times New Roman" w:cs="Times New Roman"/>
          <w:b/>
          <w:bCs/>
          <w:i/>
          <w:sz w:val="28"/>
          <w:szCs w:val="28"/>
        </w:rPr>
        <w:t xml:space="preserve"> </w:t>
      </w:r>
      <w:r w:rsidR="00013B8B">
        <w:rPr>
          <w:rFonts w:ascii="Times New Roman" w:hAnsi="Times New Roman" w:cs="Times New Roman"/>
          <w:b/>
          <w:bCs/>
          <w:i/>
          <w:sz w:val="28"/>
          <w:szCs w:val="28"/>
        </w:rPr>
        <w:t>0,7</w:t>
      </w:r>
      <w:r w:rsidR="000A1758">
        <w:rPr>
          <w:rFonts w:ascii="Times New Roman" w:hAnsi="Times New Roman" w:cs="Times New Roman"/>
          <w:b/>
          <w:bCs/>
          <w:i/>
          <w:sz w:val="28"/>
          <w:szCs w:val="28"/>
        </w:rPr>
        <w:t xml:space="preserve"> </w:t>
      </w:r>
      <w:r w:rsidRPr="00912EE8">
        <w:rPr>
          <w:rFonts w:ascii="Times New Roman" w:hAnsi="Times New Roman" w:cs="Times New Roman"/>
          <w:b/>
          <w:bCs/>
          <w:i/>
          <w:sz w:val="28"/>
          <w:szCs w:val="28"/>
        </w:rPr>
        <w:t>%</w:t>
      </w:r>
      <w:r w:rsidR="000A1758">
        <w:rPr>
          <w:rFonts w:ascii="Times New Roman" w:hAnsi="Times New Roman" w:cs="Times New Roman"/>
          <w:b/>
          <w:bCs/>
          <w:i/>
          <w:sz w:val="28"/>
          <w:szCs w:val="28"/>
        </w:rPr>
        <w:t xml:space="preserve"> </w:t>
      </w:r>
      <w:r w:rsidRPr="00912EE8">
        <w:rPr>
          <w:rFonts w:ascii="Times New Roman" w:hAnsi="Times New Roman" w:cs="Times New Roman"/>
          <w:b/>
          <w:bCs/>
          <w:i/>
          <w:sz w:val="28"/>
          <w:szCs w:val="28"/>
        </w:rPr>
        <w:t>(</w:t>
      </w:r>
      <w:r w:rsidR="00013B8B">
        <w:rPr>
          <w:rFonts w:ascii="Times New Roman" w:hAnsi="Times New Roman" w:cs="Times New Roman"/>
          <w:b/>
          <w:bCs/>
          <w:i/>
          <w:sz w:val="28"/>
          <w:szCs w:val="28"/>
        </w:rPr>
        <w:t>365,0</w:t>
      </w:r>
      <w:r w:rsidR="000A1758">
        <w:rPr>
          <w:rFonts w:ascii="Times New Roman" w:hAnsi="Times New Roman" w:cs="Times New Roman"/>
          <w:b/>
          <w:bCs/>
          <w:i/>
          <w:sz w:val="28"/>
          <w:szCs w:val="28"/>
        </w:rPr>
        <w:t xml:space="preserve"> </w:t>
      </w:r>
      <w:r w:rsidRPr="00912EE8">
        <w:rPr>
          <w:rFonts w:ascii="Times New Roman" w:hAnsi="Times New Roman" w:cs="Times New Roman"/>
          <w:b/>
          <w:bCs/>
          <w:i/>
          <w:sz w:val="28"/>
          <w:szCs w:val="28"/>
        </w:rPr>
        <w:t>тыс.</w:t>
      </w:r>
      <w:r w:rsidR="000A1758">
        <w:rPr>
          <w:rFonts w:ascii="Times New Roman" w:hAnsi="Times New Roman" w:cs="Times New Roman"/>
          <w:b/>
          <w:bCs/>
          <w:i/>
          <w:sz w:val="28"/>
          <w:szCs w:val="28"/>
        </w:rPr>
        <w:t xml:space="preserve"> </w:t>
      </w:r>
      <w:r w:rsidRPr="00912EE8">
        <w:rPr>
          <w:rFonts w:ascii="Times New Roman" w:hAnsi="Times New Roman" w:cs="Times New Roman"/>
          <w:b/>
          <w:bCs/>
          <w:i/>
          <w:sz w:val="28"/>
          <w:szCs w:val="28"/>
        </w:rPr>
        <w:t>руб.)</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меньше,</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чем</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утвержденные</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объемы</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медицинской</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помощи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обеспечению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государственных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гарантий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оказания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гражданам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РФ</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территории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Липецкой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области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бесплатной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медицинской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помощи</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и</w:t>
      </w:r>
      <w:r w:rsidR="000A1758">
        <w:rPr>
          <w:rFonts w:ascii="Times New Roman" w:hAnsi="Times New Roman" w:cs="Times New Roman"/>
          <w:bCs/>
          <w:sz w:val="28"/>
          <w:szCs w:val="28"/>
        </w:rPr>
        <w:t xml:space="preserve"> </w:t>
      </w:r>
      <w:r w:rsidRPr="00912EE8">
        <w:rPr>
          <w:rFonts w:ascii="Times New Roman" w:hAnsi="Times New Roman" w:cs="Times New Roman"/>
          <w:b/>
          <w:bCs/>
          <w:i/>
          <w:sz w:val="28"/>
          <w:szCs w:val="28"/>
        </w:rPr>
        <w:t>на</w:t>
      </w:r>
      <w:r w:rsidR="000A1758">
        <w:rPr>
          <w:rFonts w:ascii="Times New Roman" w:hAnsi="Times New Roman" w:cs="Times New Roman"/>
          <w:b/>
          <w:bCs/>
          <w:i/>
          <w:sz w:val="28"/>
          <w:szCs w:val="28"/>
        </w:rPr>
        <w:t xml:space="preserve"> </w:t>
      </w:r>
      <w:r w:rsidR="00013B8B">
        <w:rPr>
          <w:rFonts w:ascii="Times New Roman" w:hAnsi="Times New Roman" w:cs="Times New Roman"/>
          <w:b/>
          <w:bCs/>
          <w:i/>
          <w:sz w:val="28"/>
          <w:szCs w:val="28"/>
        </w:rPr>
        <w:t>7,9</w:t>
      </w:r>
      <w:r w:rsidR="000A1758">
        <w:rPr>
          <w:rFonts w:ascii="Times New Roman" w:hAnsi="Times New Roman" w:cs="Times New Roman"/>
          <w:b/>
          <w:bCs/>
          <w:i/>
          <w:sz w:val="28"/>
          <w:szCs w:val="28"/>
        </w:rPr>
        <w:t xml:space="preserve"> </w:t>
      </w:r>
      <w:r w:rsidRPr="00912EE8">
        <w:rPr>
          <w:rFonts w:ascii="Times New Roman" w:hAnsi="Times New Roman" w:cs="Times New Roman"/>
          <w:b/>
          <w:bCs/>
          <w:i/>
          <w:sz w:val="28"/>
          <w:szCs w:val="28"/>
        </w:rPr>
        <w:t>%</w:t>
      </w:r>
      <w:r w:rsidR="000A1758">
        <w:rPr>
          <w:rFonts w:ascii="Times New Roman" w:hAnsi="Times New Roman" w:cs="Times New Roman"/>
          <w:b/>
          <w:bCs/>
          <w:i/>
          <w:sz w:val="28"/>
          <w:szCs w:val="28"/>
        </w:rPr>
        <w:t xml:space="preserve"> </w:t>
      </w:r>
      <w:r w:rsidRPr="00912EE8">
        <w:rPr>
          <w:rFonts w:ascii="Times New Roman" w:hAnsi="Times New Roman" w:cs="Times New Roman"/>
          <w:b/>
          <w:bCs/>
          <w:i/>
          <w:sz w:val="28"/>
          <w:szCs w:val="28"/>
        </w:rPr>
        <w:t>(</w:t>
      </w:r>
      <w:r w:rsidR="00013B8B">
        <w:rPr>
          <w:rFonts w:ascii="Times New Roman" w:hAnsi="Times New Roman" w:cs="Times New Roman"/>
          <w:b/>
          <w:bCs/>
          <w:i/>
          <w:sz w:val="28"/>
          <w:szCs w:val="28"/>
        </w:rPr>
        <w:t>4246,5</w:t>
      </w:r>
      <w:r w:rsidR="000A1758">
        <w:rPr>
          <w:rFonts w:ascii="Times New Roman" w:hAnsi="Times New Roman" w:cs="Times New Roman"/>
          <w:b/>
          <w:bCs/>
          <w:i/>
          <w:sz w:val="28"/>
          <w:szCs w:val="28"/>
        </w:rPr>
        <w:t xml:space="preserve"> </w:t>
      </w:r>
      <w:r w:rsidRPr="00912EE8">
        <w:rPr>
          <w:rFonts w:ascii="Times New Roman" w:hAnsi="Times New Roman" w:cs="Times New Roman"/>
          <w:b/>
          <w:bCs/>
          <w:i/>
          <w:sz w:val="28"/>
          <w:szCs w:val="28"/>
        </w:rPr>
        <w:t>тыс.руб.)</w:t>
      </w:r>
      <w:r w:rsidR="000A1758">
        <w:rPr>
          <w:rFonts w:ascii="Times New Roman" w:hAnsi="Times New Roman" w:cs="Times New Roman"/>
          <w:b/>
          <w:bCs/>
          <w:i/>
          <w:sz w:val="28"/>
          <w:szCs w:val="28"/>
        </w:rPr>
        <w:t xml:space="preserve"> </w:t>
      </w:r>
      <w:r w:rsidRPr="00912EE8">
        <w:rPr>
          <w:rFonts w:ascii="Times New Roman" w:hAnsi="Times New Roman" w:cs="Times New Roman"/>
          <w:bCs/>
          <w:sz w:val="28"/>
          <w:szCs w:val="28"/>
        </w:rPr>
        <w:t>меньше</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чем</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выставлено</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счетов.</w:t>
      </w:r>
    </w:p>
    <w:p w:rsidR="00912EE8" w:rsidRPr="00013B8B" w:rsidRDefault="00E26ADA" w:rsidP="00013B8B">
      <w:pPr>
        <w:ind w:firstLine="708"/>
        <w:jc w:val="both"/>
        <w:rPr>
          <w:rFonts w:ascii="Times New Roman" w:hAnsi="Times New Roman" w:cs="Times New Roman"/>
          <w:bCs/>
          <w:sz w:val="28"/>
          <w:szCs w:val="28"/>
        </w:rPr>
      </w:pPr>
      <w:r w:rsidRPr="00912EE8">
        <w:rPr>
          <w:rFonts w:ascii="Times New Roman" w:hAnsi="Times New Roman" w:cs="Times New Roman"/>
          <w:bCs/>
          <w:sz w:val="28"/>
          <w:szCs w:val="28"/>
        </w:rPr>
        <w:t>Оплачено</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за</w:t>
      </w:r>
      <w:r w:rsidR="000A1758">
        <w:rPr>
          <w:rFonts w:ascii="Times New Roman" w:hAnsi="Times New Roman" w:cs="Times New Roman"/>
          <w:bCs/>
          <w:sz w:val="28"/>
          <w:szCs w:val="28"/>
        </w:rPr>
        <w:t xml:space="preserve"> </w:t>
      </w:r>
      <w:r w:rsidRPr="00912EE8">
        <w:rPr>
          <w:rFonts w:ascii="Times New Roman" w:hAnsi="Times New Roman" w:cs="Times New Roman"/>
          <w:b/>
          <w:bCs/>
          <w:sz w:val="28"/>
          <w:szCs w:val="28"/>
        </w:rPr>
        <w:t>201</w:t>
      </w:r>
      <w:r w:rsidR="00013B8B">
        <w:rPr>
          <w:rFonts w:ascii="Times New Roman" w:hAnsi="Times New Roman" w:cs="Times New Roman"/>
          <w:b/>
          <w:bCs/>
          <w:sz w:val="28"/>
          <w:szCs w:val="28"/>
        </w:rPr>
        <w:t>9</w:t>
      </w:r>
      <w:r w:rsidR="000A1758">
        <w:rPr>
          <w:rFonts w:ascii="Times New Roman" w:hAnsi="Times New Roman" w:cs="Times New Roman"/>
          <w:bCs/>
          <w:sz w:val="28"/>
          <w:szCs w:val="28"/>
        </w:rPr>
        <w:t xml:space="preserve"> </w:t>
      </w:r>
      <w:r w:rsidR="00013B8B">
        <w:rPr>
          <w:rFonts w:ascii="Times New Roman" w:hAnsi="Times New Roman" w:cs="Times New Roman"/>
          <w:bCs/>
          <w:sz w:val="28"/>
          <w:szCs w:val="28"/>
        </w:rPr>
        <w:t>год</w:t>
      </w:r>
      <w:r w:rsidR="000A1758">
        <w:rPr>
          <w:rFonts w:ascii="Times New Roman" w:hAnsi="Times New Roman" w:cs="Times New Roman"/>
          <w:bCs/>
          <w:sz w:val="28"/>
          <w:szCs w:val="28"/>
        </w:rPr>
        <w:t xml:space="preserve"> </w:t>
      </w:r>
      <w:r w:rsidRPr="00912EE8">
        <w:rPr>
          <w:rFonts w:ascii="Times New Roman" w:hAnsi="Times New Roman" w:cs="Times New Roman"/>
          <w:b/>
          <w:bCs/>
          <w:i/>
          <w:sz w:val="28"/>
          <w:szCs w:val="28"/>
        </w:rPr>
        <w:t>на</w:t>
      </w:r>
      <w:r w:rsidR="000A1758">
        <w:rPr>
          <w:rFonts w:ascii="Times New Roman" w:hAnsi="Times New Roman" w:cs="Times New Roman"/>
          <w:b/>
          <w:bCs/>
          <w:i/>
          <w:sz w:val="28"/>
          <w:szCs w:val="28"/>
        </w:rPr>
        <w:t xml:space="preserve"> </w:t>
      </w:r>
      <w:r w:rsidR="00013B8B">
        <w:rPr>
          <w:rFonts w:ascii="Times New Roman" w:hAnsi="Times New Roman" w:cs="Times New Roman"/>
          <w:b/>
          <w:bCs/>
          <w:i/>
          <w:sz w:val="28"/>
          <w:szCs w:val="28"/>
        </w:rPr>
        <w:t>2,0</w:t>
      </w:r>
      <w:r w:rsidR="000A1758">
        <w:rPr>
          <w:rFonts w:ascii="Times New Roman" w:hAnsi="Times New Roman" w:cs="Times New Roman"/>
          <w:b/>
          <w:bCs/>
          <w:i/>
          <w:sz w:val="28"/>
          <w:szCs w:val="28"/>
        </w:rPr>
        <w:t xml:space="preserve"> </w:t>
      </w:r>
      <w:r w:rsidRPr="00912EE8">
        <w:rPr>
          <w:rFonts w:ascii="Times New Roman" w:hAnsi="Times New Roman" w:cs="Times New Roman"/>
          <w:b/>
          <w:bCs/>
          <w:i/>
          <w:sz w:val="28"/>
          <w:szCs w:val="28"/>
        </w:rPr>
        <w:t>%</w:t>
      </w:r>
      <w:r w:rsidR="000A1758">
        <w:rPr>
          <w:rFonts w:ascii="Times New Roman" w:hAnsi="Times New Roman" w:cs="Times New Roman"/>
          <w:b/>
          <w:bCs/>
          <w:i/>
          <w:sz w:val="28"/>
          <w:szCs w:val="28"/>
        </w:rPr>
        <w:t xml:space="preserve"> </w:t>
      </w:r>
      <w:r w:rsidRPr="00912EE8">
        <w:rPr>
          <w:rFonts w:ascii="Times New Roman" w:hAnsi="Times New Roman" w:cs="Times New Roman"/>
          <w:b/>
          <w:bCs/>
          <w:i/>
          <w:sz w:val="28"/>
          <w:szCs w:val="28"/>
        </w:rPr>
        <w:t>(</w:t>
      </w:r>
      <w:r w:rsidR="00013B8B">
        <w:rPr>
          <w:rFonts w:ascii="Times New Roman" w:hAnsi="Times New Roman" w:cs="Times New Roman"/>
          <w:b/>
          <w:bCs/>
          <w:i/>
          <w:sz w:val="28"/>
          <w:szCs w:val="28"/>
        </w:rPr>
        <w:t>1128,7</w:t>
      </w:r>
      <w:r w:rsidR="000A1758">
        <w:rPr>
          <w:rFonts w:ascii="Times New Roman" w:hAnsi="Times New Roman" w:cs="Times New Roman"/>
          <w:b/>
          <w:bCs/>
          <w:i/>
          <w:sz w:val="28"/>
          <w:szCs w:val="28"/>
        </w:rPr>
        <w:t xml:space="preserve"> </w:t>
      </w:r>
      <w:r w:rsidRPr="00912EE8">
        <w:rPr>
          <w:rFonts w:ascii="Times New Roman" w:hAnsi="Times New Roman" w:cs="Times New Roman"/>
          <w:b/>
          <w:bCs/>
          <w:i/>
          <w:sz w:val="28"/>
          <w:szCs w:val="28"/>
        </w:rPr>
        <w:t>тыс.</w:t>
      </w:r>
      <w:r w:rsidR="000A1758">
        <w:rPr>
          <w:rFonts w:ascii="Times New Roman" w:hAnsi="Times New Roman" w:cs="Times New Roman"/>
          <w:b/>
          <w:bCs/>
          <w:i/>
          <w:sz w:val="28"/>
          <w:szCs w:val="28"/>
        </w:rPr>
        <w:t xml:space="preserve"> </w:t>
      </w:r>
      <w:r w:rsidRPr="00912EE8">
        <w:rPr>
          <w:rFonts w:ascii="Times New Roman" w:hAnsi="Times New Roman" w:cs="Times New Roman"/>
          <w:b/>
          <w:bCs/>
          <w:i/>
          <w:sz w:val="28"/>
          <w:szCs w:val="28"/>
        </w:rPr>
        <w:t>руб.)</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меньше,</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чем</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утвержденные</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объемы</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медицинской</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помощи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обеспечению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государственных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гарантий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оказания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гражданам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РФ</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территории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Липецкой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области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бесплатной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медицинской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помощи</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и</w:t>
      </w:r>
      <w:r w:rsidR="000A1758">
        <w:rPr>
          <w:rFonts w:ascii="Times New Roman" w:hAnsi="Times New Roman" w:cs="Times New Roman"/>
          <w:bCs/>
          <w:sz w:val="28"/>
          <w:szCs w:val="28"/>
        </w:rPr>
        <w:t xml:space="preserve"> </w:t>
      </w:r>
      <w:r w:rsidRPr="00912EE8">
        <w:rPr>
          <w:rFonts w:ascii="Times New Roman" w:hAnsi="Times New Roman" w:cs="Times New Roman"/>
          <w:b/>
          <w:bCs/>
          <w:i/>
          <w:sz w:val="28"/>
          <w:szCs w:val="28"/>
        </w:rPr>
        <w:t>на</w:t>
      </w:r>
      <w:r w:rsidR="000A1758">
        <w:rPr>
          <w:rFonts w:ascii="Times New Roman" w:hAnsi="Times New Roman" w:cs="Times New Roman"/>
          <w:b/>
          <w:bCs/>
          <w:i/>
          <w:sz w:val="28"/>
          <w:szCs w:val="28"/>
        </w:rPr>
        <w:t xml:space="preserve"> </w:t>
      </w:r>
      <w:r w:rsidRPr="00912EE8">
        <w:rPr>
          <w:rFonts w:ascii="Times New Roman" w:hAnsi="Times New Roman" w:cs="Times New Roman"/>
          <w:b/>
          <w:bCs/>
          <w:i/>
          <w:sz w:val="28"/>
          <w:szCs w:val="28"/>
        </w:rPr>
        <w:t>7,</w:t>
      </w:r>
      <w:r w:rsidR="00013B8B">
        <w:rPr>
          <w:rFonts w:ascii="Times New Roman" w:hAnsi="Times New Roman" w:cs="Times New Roman"/>
          <w:b/>
          <w:bCs/>
          <w:i/>
          <w:sz w:val="28"/>
          <w:szCs w:val="28"/>
        </w:rPr>
        <w:t>4</w:t>
      </w:r>
      <w:r w:rsidRPr="00912EE8">
        <w:rPr>
          <w:rFonts w:ascii="Times New Roman" w:hAnsi="Times New Roman" w:cs="Times New Roman"/>
          <w:b/>
          <w:bCs/>
          <w:i/>
          <w:sz w:val="28"/>
          <w:szCs w:val="28"/>
        </w:rPr>
        <w:t>%</w:t>
      </w:r>
      <w:r w:rsidR="000A1758">
        <w:rPr>
          <w:rFonts w:ascii="Times New Roman" w:hAnsi="Times New Roman" w:cs="Times New Roman"/>
          <w:b/>
          <w:bCs/>
          <w:i/>
          <w:sz w:val="28"/>
          <w:szCs w:val="28"/>
        </w:rPr>
        <w:t xml:space="preserve"> </w:t>
      </w:r>
      <w:r w:rsidRPr="00912EE8">
        <w:rPr>
          <w:rFonts w:ascii="Times New Roman" w:hAnsi="Times New Roman" w:cs="Times New Roman"/>
          <w:b/>
          <w:bCs/>
          <w:i/>
          <w:sz w:val="28"/>
          <w:szCs w:val="28"/>
        </w:rPr>
        <w:t>(</w:t>
      </w:r>
      <w:r w:rsidR="00013B8B">
        <w:rPr>
          <w:rFonts w:ascii="Times New Roman" w:hAnsi="Times New Roman" w:cs="Times New Roman"/>
          <w:b/>
          <w:bCs/>
          <w:i/>
          <w:sz w:val="28"/>
          <w:szCs w:val="28"/>
        </w:rPr>
        <w:t>4385,4</w:t>
      </w:r>
      <w:r w:rsidR="000A1758">
        <w:rPr>
          <w:rFonts w:ascii="Times New Roman" w:hAnsi="Times New Roman" w:cs="Times New Roman"/>
          <w:b/>
          <w:bCs/>
          <w:i/>
          <w:sz w:val="28"/>
          <w:szCs w:val="28"/>
        </w:rPr>
        <w:t xml:space="preserve"> </w:t>
      </w:r>
      <w:r w:rsidRPr="00912EE8">
        <w:rPr>
          <w:rFonts w:ascii="Times New Roman" w:hAnsi="Times New Roman" w:cs="Times New Roman"/>
          <w:b/>
          <w:bCs/>
          <w:i/>
          <w:sz w:val="28"/>
          <w:szCs w:val="28"/>
        </w:rPr>
        <w:t>тыс.руб.)</w:t>
      </w:r>
      <w:r w:rsidR="000A1758">
        <w:rPr>
          <w:rFonts w:ascii="Times New Roman" w:hAnsi="Times New Roman" w:cs="Times New Roman"/>
          <w:b/>
          <w:bCs/>
          <w:i/>
          <w:sz w:val="28"/>
          <w:szCs w:val="28"/>
        </w:rPr>
        <w:t xml:space="preserve"> </w:t>
      </w:r>
      <w:r w:rsidRPr="00912EE8">
        <w:rPr>
          <w:rFonts w:ascii="Times New Roman" w:hAnsi="Times New Roman" w:cs="Times New Roman"/>
          <w:bCs/>
          <w:sz w:val="28"/>
          <w:szCs w:val="28"/>
        </w:rPr>
        <w:t>меньше</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чем</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выставлено</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счетов.</w:t>
      </w:r>
    </w:p>
    <w:p w:rsidR="00912EE8" w:rsidRDefault="00912EE8" w:rsidP="00C70D72">
      <w:pPr>
        <w:ind w:firstLine="708"/>
        <w:jc w:val="both"/>
        <w:rPr>
          <w:rFonts w:ascii="Times New Roman" w:hAnsi="Times New Roman" w:cs="Times New Roman"/>
          <w:bCs/>
          <w:sz w:val="28"/>
          <w:szCs w:val="28"/>
        </w:rPr>
      </w:pPr>
    </w:p>
    <w:p w:rsidR="00912EE8" w:rsidRDefault="00912EE8" w:rsidP="00C70D72">
      <w:pPr>
        <w:ind w:firstLine="708"/>
        <w:jc w:val="both"/>
        <w:rPr>
          <w:rFonts w:ascii="Times New Roman" w:hAnsi="Times New Roman" w:cs="Times New Roman"/>
          <w:bCs/>
          <w:sz w:val="28"/>
          <w:szCs w:val="28"/>
        </w:rPr>
      </w:pPr>
    </w:p>
    <w:p w:rsidR="00912EE8" w:rsidRPr="00912EE8" w:rsidRDefault="00912EE8" w:rsidP="00C70D72">
      <w:pPr>
        <w:ind w:firstLine="708"/>
        <w:jc w:val="both"/>
        <w:rPr>
          <w:rFonts w:ascii="Times New Roman" w:hAnsi="Times New Roman" w:cs="Times New Roman"/>
          <w:bCs/>
          <w:sz w:val="28"/>
          <w:szCs w:val="28"/>
        </w:rPr>
        <w:sectPr w:rsidR="00912EE8" w:rsidRPr="00912EE8" w:rsidSect="00525159">
          <w:footerReference w:type="default" r:id="rId7"/>
          <w:pgSz w:w="11906" w:h="16838"/>
          <w:pgMar w:top="851" w:right="567" w:bottom="851" w:left="1134" w:header="709" w:footer="709" w:gutter="0"/>
          <w:cols w:space="708"/>
          <w:docGrid w:linePitch="360"/>
        </w:sectPr>
      </w:pPr>
    </w:p>
    <w:p w:rsidR="00E26ADA" w:rsidRPr="00912EE8" w:rsidRDefault="00E26ADA" w:rsidP="00E26ADA">
      <w:pPr>
        <w:ind w:firstLine="708"/>
        <w:jc w:val="center"/>
        <w:outlineLvl w:val="0"/>
        <w:rPr>
          <w:rFonts w:ascii="Times New Roman" w:hAnsi="Times New Roman" w:cs="Times New Roman"/>
          <w:b/>
          <w:sz w:val="28"/>
          <w:szCs w:val="28"/>
        </w:rPr>
      </w:pPr>
      <w:r w:rsidRPr="00912EE8">
        <w:rPr>
          <w:rFonts w:ascii="Times New Roman" w:hAnsi="Times New Roman" w:cs="Times New Roman"/>
          <w:b/>
          <w:sz w:val="28"/>
          <w:szCs w:val="28"/>
        </w:rPr>
        <w:lastRenderedPageBreak/>
        <w:t>Анализ</w:t>
      </w:r>
      <w:r w:rsidR="000A1758">
        <w:rPr>
          <w:rFonts w:ascii="Times New Roman" w:hAnsi="Times New Roman" w:cs="Times New Roman"/>
          <w:b/>
          <w:sz w:val="28"/>
          <w:szCs w:val="28"/>
        </w:rPr>
        <w:t xml:space="preserve"> </w:t>
      </w:r>
      <w:r w:rsidRPr="00912EE8">
        <w:rPr>
          <w:rFonts w:ascii="Times New Roman" w:hAnsi="Times New Roman" w:cs="Times New Roman"/>
          <w:b/>
          <w:sz w:val="28"/>
          <w:szCs w:val="28"/>
        </w:rPr>
        <w:t>освоения</w:t>
      </w:r>
      <w:r w:rsidR="000A1758">
        <w:rPr>
          <w:rFonts w:ascii="Times New Roman" w:hAnsi="Times New Roman" w:cs="Times New Roman"/>
          <w:b/>
          <w:sz w:val="28"/>
          <w:szCs w:val="28"/>
        </w:rPr>
        <w:t xml:space="preserve"> </w:t>
      </w:r>
      <w:r w:rsidRPr="00912EE8">
        <w:rPr>
          <w:rFonts w:ascii="Times New Roman" w:hAnsi="Times New Roman" w:cs="Times New Roman"/>
          <w:b/>
          <w:sz w:val="28"/>
          <w:szCs w:val="28"/>
        </w:rPr>
        <w:t>средств</w:t>
      </w:r>
      <w:r w:rsidR="000A1758">
        <w:rPr>
          <w:rFonts w:ascii="Times New Roman" w:hAnsi="Times New Roman" w:cs="Times New Roman"/>
          <w:b/>
          <w:sz w:val="28"/>
          <w:szCs w:val="28"/>
        </w:rPr>
        <w:t xml:space="preserve"> </w:t>
      </w:r>
      <w:r w:rsidRPr="00912EE8">
        <w:rPr>
          <w:rFonts w:ascii="Times New Roman" w:hAnsi="Times New Roman" w:cs="Times New Roman"/>
          <w:b/>
          <w:sz w:val="28"/>
          <w:szCs w:val="28"/>
        </w:rPr>
        <w:t>обязательного</w:t>
      </w:r>
      <w:r w:rsidR="000A1758">
        <w:rPr>
          <w:rFonts w:ascii="Times New Roman" w:hAnsi="Times New Roman" w:cs="Times New Roman"/>
          <w:b/>
          <w:sz w:val="28"/>
          <w:szCs w:val="28"/>
        </w:rPr>
        <w:t xml:space="preserve"> </w:t>
      </w:r>
      <w:r w:rsidRPr="00912EE8">
        <w:rPr>
          <w:rFonts w:ascii="Times New Roman" w:hAnsi="Times New Roman" w:cs="Times New Roman"/>
          <w:b/>
          <w:sz w:val="28"/>
          <w:szCs w:val="28"/>
        </w:rPr>
        <w:t>медицинского</w:t>
      </w:r>
      <w:r w:rsidR="000A1758">
        <w:rPr>
          <w:rFonts w:ascii="Times New Roman" w:hAnsi="Times New Roman" w:cs="Times New Roman"/>
          <w:b/>
          <w:sz w:val="28"/>
          <w:szCs w:val="28"/>
        </w:rPr>
        <w:t xml:space="preserve"> </w:t>
      </w:r>
      <w:r w:rsidRPr="00912EE8">
        <w:rPr>
          <w:rFonts w:ascii="Times New Roman" w:hAnsi="Times New Roman" w:cs="Times New Roman"/>
          <w:b/>
          <w:sz w:val="28"/>
          <w:szCs w:val="28"/>
        </w:rPr>
        <w:t>страхования</w:t>
      </w:r>
      <w:r w:rsidR="000A1758">
        <w:rPr>
          <w:rFonts w:ascii="Times New Roman" w:hAnsi="Times New Roman" w:cs="Times New Roman"/>
          <w:b/>
          <w:sz w:val="28"/>
          <w:szCs w:val="28"/>
        </w:rPr>
        <w:t xml:space="preserve"> </w:t>
      </w:r>
    </w:p>
    <w:tbl>
      <w:tblPr>
        <w:tblStyle w:val="a5"/>
        <w:tblW w:w="16016" w:type="dxa"/>
        <w:tblInd w:w="-459" w:type="dxa"/>
        <w:tblLayout w:type="fixed"/>
        <w:tblLook w:val="01E0"/>
      </w:tblPr>
      <w:tblGrid>
        <w:gridCol w:w="1319"/>
        <w:gridCol w:w="949"/>
        <w:gridCol w:w="1548"/>
        <w:gridCol w:w="1113"/>
        <w:gridCol w:w="1206"/>
        <w:gridCol w:w="1134"/>
        <w:gridCol w:w="1080"/>
        <w:gridCol w:w="1260"/>
        <w:gridCol w:w="1441"/>
        <w:gridCol w:w="1167"/>
        <w:gridCol w:w="1099"/>
        <w:gridCol w:w="1440"/>
        <w:gridCol w:w="1260"/>
      </w:tblGrid>
      <w:tr w:rsidR="00E26ADA" w:rsidRPr="00912EE8" w:rsidTr="00DC0571">
        <w:trPr>
          <w:trHeight w:val="255"/>
        </w:trPr>
        <w:tc>
          <w:tcPr>
            <w:tcW w:w="1319" w:type="dxa"/>
            <w:vMerge w:val="restart"/>
          </w:tcPr>
          <w:p w:rsidR="00E26ADA" w:rsidRPr="00912EE8" w:rsidRDefault="00E26ADA" w:rsidP="00AA2CAA">
            <w:pPr>
              <w:spacing w:after="0" w:line="240" w:lineRule="auto"/>
              <w:jc w:val="center"/>
              <w:outlineLvl w:val="0"/>
              <w:rPr>
                <w:rFonts w:ascii="Times New Roman" w:hAnsi="Times New Roman" w:cs="Times New Roman"/>
                <w:sz w:val="24"/>
                <w:szCs w:val="24"/>
              </w:rPr>
            </w:pPr>
          </w:p>
          <w:p w:rsidR="00E26ADA" w:rsidRPr="00912EE8" w:rsidRDefault="00E26ADA" w:rsidP="00AA2CAA">
            <w:pPr>
              <w:spacing w:after="0" w:line="240" w:lineRule="auto"/>
              <w:jc w:val="center"/>
              <w:outlineLvl w:val="0"/>
              <w:rPr>
                <w:rFonts w:ascii="Times New Roman" w:hAnsi="Times New Roman" w:cs="Times New Roman"/>
                <w:sz w:val="24"/>
                <w:szCs w:val="24"/>
              </w:rPr>
            </w:pPr>
          </w:p>
          <w:p w:rsidR="00E26ADA" w:rsidRPr="00912EE8" w:rsidRDefault="00E26ADA" w:rsidP="00AA2CAA">
            <w:pPr>
              <w:spacing w:after="0" w:line="240" w:lineRule="auto"/>
              <w:jc w:val="center"/>
              <w:outlineLvl w:val="0"/>
              <w:rPr>
                <w:rFonts w:ascii="Times New Roman" w:hAnsi="Times New Roman" w:cs="Times New Roman"/>
                <w:sz w:val="24"/>
                <w:szCs w:val="24"/>
              </w:rPr>
            </w:pPr>
            <w:r w:rsidRPr="00912EE8">
              <w:rPr>
                <w:rFonts w:ascii="Times New Roman" w:hAnsi="Times New Roman" w:cs="Times New Roman"/>
                <w:sz w:val="24"/>
                <w:szCs w:val="24"/>
              </w:rPr>
              <w:t>Период</w:t>
            </w:r>
          </w:p>
          <w:p w:rsidR="00E26ADA" w:rsidRPr="00912EE8" w:rsidRDefault="00E26ADA" w:rsidP="00AA2CAA">
            <w:pPr>
              <w:spacing w:after="0" w:line="240" w:lineRule="auto"/>
              <w:jc w:val="center"/>
              <w:outlineLvl w:val="0"/>
              <w:rPr>
                <w:rFonts w:ascii="Times New Roman" w:hAnsi="Times New Roman" w:cs="Times New Roman"/>
                <w:sz w:val="24"/>
                <w:szCs w:val="24"/>
              </w:rPr>
            </w:pPr>
          </w:p>
        </w:tc>
        <w:tc>
          <w:tcPr>
            <w:tcW w:w="7030" w:type="dxa"/>
            <w:gridSpan w:val="6"/>
          </w:tcPr>
          <w:p w:rsidR="00E26ADA" w:rsidRPr="00912EE8" w:rsidRDefault="00E26ADA" w:rsidP="00DC0571">
            <w:pPr>
              <w:spacing w:after="0" w:line="240" w:lineRule="auto"/>
              <w:jc w:val="center"/>
              <w:outlineLvl w:val="0"/>
              <w:rPr>
                <w:rFonts w:ascii="Times New Roman" w:hAnsi="Times New Roman" w:cs="Times New Roman"/>
                <w:sz w:val="24"/>
                <w:szCs w:val="24"/>
              </w:rPr>
            </w:pPr>
            <w:r w:rsidRPr="00912EE8">
              <w:rPr>
                <w:rFonts w:ascii="Times New Roman" w:hAnsi="Times New Roman" w:cs="Times New Roman"/>
                <w:sz w:val="24"/>
                <w:szCs w:val="24"/>
              </w:rPr>
              <w:t>201</w:t>
            </w:r>
            <w:r w:rsidR="00DC0571">
              <w:rPr>
                <w:rFonts w:ascii="Times New Roman" w:hAnsi="Times New Roman" w:cs="Times New Roman"/>
                <w:sz w:val="24"/>
                <w:szCs w:val="24"/>
              </w:rPr>
              <w:t>8</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год</w:t>
            </w:r>
          </w:p>
        </w:tc>
        <w:tc>
          <w:tcPr>
            <w:tcW w:w="7667" w:type="dxa"/>
            <w:gridSpan w:val="6"/>
          </w:tcPr>
          <w:p w:rsidR="00E26ADA" w:rsidRPr="00912EE8" w:rsidRDefault="00E26ADA" w:rsidP="00DC0571">
            <w:pPr>
              <w:spacing w:after="0" w:line="240" w:lineRule="auto"/>
              <w:jc w:val="center"/>
              <w:outlineLvl w:val="0"/>
              <w:rPr>
                <w:rFonts w:ascii="Times New Roman" w:hAnsi="Times New Roman" w:cs="Times New Roman"/>
                <w:sz w:val="24"/>
                <w:szCs w:val="24"/>
              </w:rPr>
            </w:pPr>
            <w:r w:rsidRPr="00912EE8">
              <w:rPr>
                <w:rFonts w:ascii="Times New Roman" w:hAnsi="Times New Roman" w:cs="Times New Roman"/>
                <w:sz w:val="24"/>
                <w:szCs w:val="24"/>
              </w:rPr>
              <w:t>201</w:t>
            </w:r>
            <w:r w:rsidR="00DC0571">
              <w:rPr>
                <w:rFonts w:ascii="Times New Roman" w:hAnsi="Times New Roman" w:cs="Times New Roman"/>
                <w:sz w:val="24"/>
                <w:szCs w:val="24"/>
              </w:rPr>
              <w:t>9</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год</w:t>
            </w:r>
          </w:p>
        </w:tc>
      </w:tr>
      <w:tr w:rsidR="00E26ADA" w:rsidRPr="00912EE8" w:rsidTr="00DC0571">
        <w:trPr>
          <w:trHeight w:val="137"/>
        </w:trPr>
        <w:tc>
          <w:tcPr>
            <w:tcW w:w="1319" w:type="dxa"/>
            <w:vMerge/>
          </w:tcPr>
          <w:p w:rsidR="00E26ADA" w:rsidRPr="00912EE8" w:rsidRDefault="00E26ADA" w:rsidP="00AA2CAA">
            <w:pPr>
              <w:spacing w:after="0" w:line="240" w:lineRule="auto"/>
              <w:jc w:val="center"/>
              <w:outlineLvl w:val="0"/>
              <w:rPr>
                <w:rFonts w:ascii="Times New Roman" w:hAnsi="Times New Roman" w:cs="Times New Roman"/>
                <w:sz w:val="24"/>
                <w:szCs w:val="24"/>
              </w:rPr>
            </w:pPr>
          </w:p>
        </w:tc>
        <w:tc>
          <w:tcPr>
            <w:tcW w:w="949" w:type="dxa"/>
          </w:tcPr>
          <w:p w:rsidR="00E26ADA" w:rsidRPr="00912EE8" w:rsidRDefault="00DC0571" w:rsidP="00AA2CAA">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П</w:t>
            </w:r>
            <w:r w:rsidR="00E26ADA" w:rsidRPr="00912EE8">
              <w:rPr>
                <w:rFonts w:ascii="Times New Roman" w:hAnsi="Times New Roman" w:cs="Times New Roman"/>
                <w:sz w:val="24"/>
                <w:szCs w:val="24"/>
              </w:rPr>
              <w:t>лан</w:t>
            </w:r>
          </w:p>
        </w:tc>
        <w:tc>
          <w:tcPr>
            <w:tcW w:w="1548" w:type="dxa"/>
          </w:tcPr>
          <w:p w:rsidR="00E26ADA" w:rsidRPr="00912EE8" w:rsidRDefault="00E26ADA" w:rsidP="00AA2CAA">
            <w:pPr>
              <w:spacing w:after="0" w:line="240" w:lineRule="auto"/>
              <w:jc w:val="center"/>
              <w:outlineLvl w:val="0"/>
              <w:rPr>
                <w:rFonts w:ascii="Times New Roman" w:hAnsi="Times New Roman" w:cs="Times New Roman"/>
                <w:sz w:val="24"/>
                <w:szCs w:val="24"/>
              </w:rPr>
            </w:pPr>
            <w:r w:rsidRPr="00912EE8">
              <w:rPr>
                <w:rFonts w:ascii="Times New Roman" w:hAnsi="Times New Roman" w:cs="Times New Roman"/>
                <w:sz w:val="24"/>
                <w:szCs w:val="24"/>
              </w:rPr>
              <w:t>Фактически</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выставлено</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счетов</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на</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сумму</w:t>
            </w:r>
          </w:p>
        </w:tc>
        <w:tc>
          <w:tcPr>
            <w:tcW w:w="1113" w:type="dxa"/>
          </w:tcPr>
          <w:p w:rsidR="00E26ADA" w:rsidRPr="00912EE8" w:rsidRDefault="00DC0571" w:rsidP="00AA2CAA">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О</w:t>
            </w:r>
            <w:r w:rsidR="00E26ADA" w:rsidRPr="00912EE8">
              <w:rPr>
                <w:rFonts w:ascii="Times New Roman" w:hAnsi="Times New Roman" w:cs="Times New Roman"/>
                <w:sz w:val="24"/>
                <w:szCs w:val="24"/>
              </w:rPr>
              <w:t>плачено</w:t>
            </w:r>
          </w:p>
        </w:tc>
        <w:tc>
          <w:tcPr>
            <w:tcW w:w="1206" w:type="dxa"/>
          </w:tcPr>
          <w:p w:rsidR="00E26ADA" w:rsidRPr="00912EE8" w:rsidRDefault="00E26ADA" w:rsidP="00AA2CAA">
            <w:pPr>
              <w:spacing w:after="0" w:line="240" w:lineRule="auto"/>
              <w:jc w:val="center"/>
              <w:outlineLvl w:val="0"/>
              <w:rPr>
                <w:rFonts w:ascii="Times New Roman" w:hAnsi="Times New Roman" w:cs="Times New Roman"/>
                <w:sz w:val="24"/>
                <w:szCs w:val="24"/>
              </w:rPr>
            </w:pPr>
            <w:r w:rsidRPr="00912EE8">
              <w:rPr>
                <w:rFonts w:ascii="Times New Roman" w:hAnsi="Times New Roman" w:cs="Times New Roman"/>
                <w:sz w:val="24"/>
                <w:szCs w:val="24"/>
              </w:rPr>
              <w:t>Отклонения</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факт/</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план</w:t>
            </w:r>
          </w:p>
        </w:tc>
        <w:tc>
          <w:tcPr>
            <w:tcW w:w="1134" w:type="dxa"/>
          </w:tcPr>
          <w:p w:rsidR="00DC0571" w:rsidRDefault="00E26ADA" w:rsidP="00AA2CAA">
            <w:pPr>
              <w:spacing w:after="0" w:line="240" w:lineRule="auto"/>
              <w:jc w:val="center"/>
              <w:outlineLvl w:val="0"/>
              <w:rPr>
                <w:rFonts w:ascii="Times New Roman" w:hAnsi="Times New Roman" w:cs="Times New Roman"/>
                <w:sz w:val="24"/>
                <w:szCs w:val="24"/>
              </w:rPr>
            </w:pPr>
            <w:r w:rsidRPr="00912EE8">
              <w:rPr>
                <w:rFonts w:ascii="Times New Roman" w:hAnsi="Times New Roman" w:cs="Times New Roman"/>
                <w:sz w:val="24"/>
                <w:szCs w:val="24"/>
              </w:rPr>
              <w:t>Отклонения</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оплата/</w:t>
            </w:r>
          </w:p>
          <w:p w:rsidR="00E26ADA" w:rsidRPr="00912EE8" w:rsidRDefault="00E26ADA" w:rsidP="00AA2CAA">
            <w:pPr>
              <w:spacing w:after="0" w:line="240" w:lineRule="auto"/>
              <w:jc w:val="center"/>
              <w:outlineLvl w:val="0"/>
              <w:rPr>
                <w:rFonts w:ascii="Times New Roman" w:hAnsi="Times New Roman" w:cs="Times New Roman"/>
                <w:sz w:val="24"/>
                <w:szCs w:val="24"/>
              </w:rPr>
            </w:pPr>
            <w:r w:rsidRPr="00912EE8">
              <w:rPr>
                <w:rFonts w:ascii="Times New Roman" w:hAnsi="Times New Roman" w:cs="Times New Roman"/>
                <w:sz w:val="24"/>
                <w:szCs w:val="24"/>
              </w:rPr>
              <w:t>план</w:t>
            </w:r>
          </w:p>
        </w:tc>
        <w:tc>
          <w:tcPr>
            <w:tcW w:w="1080" w:type="dxa"/>
          </w:tcPr>
          <w:p w:rsidR="00E26ADA" w:rsidRPr="00912EE8" w:rsidRDefault="00E26ADA" w:rsidP="00AA2CAA">
            <w:pPr>
              <w:spacing w:after="0" w:line="240" w:lineRule="auto"/>
              <w:jc w:val="center"/>
              <w:outlineLvl w:val="0"/>
              <w:rPr>
                <w:rFonts w:ascii="Times New Roman" w:hAnsi="Times New Roman" w:cs="Times New Roman"/>
                <w:sz w:val="24"/>
                <w:szCs w:val="24"/>
              </w:rPr>
            </w:pPr>
            <w:r w:rsidRPr="00912EE8">
              <w:rPr>
                <w:rFonts w:ascii="Times New Roman" w:hAnsi="Times New Roman" w:cs="Times New Roman"/>
                <w:sz w:val="24"/>
                <w:szCs w:val="24"/>
              </w:rPr>
              <w:t>Отклонения</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оплата/факт</w:t>
            </w:r>
          </w:p>
        </w:tc>
        <w:tc>
          <w:tcPr>
            <w:tcW w:w="1260" w:type="dxa"/>
          </w:tcPr>
          <w:p w:rsidR="00E26ADA" w:rsidRPr="00912EE8" w:rsidRDefault="00DC0571" w:rsidP="00AA2CAA">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П</w:t>
            </w:r>
            <w:r w:rsidR="00E26ADA" w:rsidRPr="00912EE8">
              <w:rPr>
                <w:rFonts w:ascii="Times New Roman" w:hAnsi="Times New Roman" w:cs="Times New Roman"/>
                <w:sz w:val="24"/>
                <w:szCs w:val="24"/>
              </w:rPr>
              <w:t>лан</w:t>
            </w:r>
          </w:p>
        </w:tc>
        <w:tc>
          <w:tcPr>
            <w:tcW w:w="1441" w:type="dxa"/>
          </w:tcPr>
          <w:p w:rsidR="00E26ADA" w:rsidRPr="00912EE8" w:rsidRDefault="00E26ADA" w:rsidP="00AA2CAA">
            <w:pPr>
              <w:spacing w:after="0" w:line="240" w:lineRule="auto"/>
              <w:jc w:val="center"/>
              <w:outlineLvl w:val="0"/>
              <w:rPr>
                <w:rFonts w:ascii="Times New Roman" w:hAnsi="Times New Roman" w:cs="Times New Roman"/>
                <w:sz w:val="24"/>
                <w:szCs w:val="24"/>
              </w:rPr>
            </w:pPr>
            <w:r w:rsidRPr="00912EE8">
              <w:rPr>
                <w:rFonts w:ascii="Times New Roman" w:hAnsi="Times New Roman" w:cs="Times New Roman"/>
                <w:sz w:val="24"/>
                <w:szCs w:val="24"/>
              </w:rPr>
              <w:t>Фактически</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выставлено</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счетов</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на</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сумму</w:t>
            </w:r>
          </w:p>
        </w:tc>
        <w:tc>
          <w:tcPr>
            <w:tcW w:w="1167" w:type="dxa"/>
          </w:tcPr>
          <w:p w:rsidR="00E26ADA" w:rsidRPr="00912EE8" w:rsidRDefault="00DC0571" w:rsidP="00AA2CAA">
            <w:pP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О</w:t>
            </w:r>
            <w:r w:rsidR="00E26ADA" w:rsidRPr="00912EE8">
              <w:rPr>
                <w:rFonts w:ascii="Times New Roman" w:hAnsi="Times New Roman" w:cs="Times New Roman"/>
                <w:sz w:val="24"/>
                <w:szCs w:val="24"/>
              </w:rPr>
              <w:t>плачено</w:t>
            </w:r>
          </w:p>
        </w:tc>
        <w:tc>
          <w:tcPr>
            <w:tcW w:w="1099" w:type="dxa"/>
          </w:tcPr>
          <w:p w:rsidR="00E26ADA" w:rsidRPr="00912EE8" w:rsidRDefault="00E26ADA" w:rsidP="00AA2CAA">
            <w:pPr>
              <w:spacing w:after="0" w:line="240" w:lineRule="auto"/>
              <w:jc w:val="center"/>
              <w:outlineLvl w:val="0"/>
              <w:rPr>
                <w:rFonts w:ascii="Times New Roman" w:hAnsi="Times New Roman" w:cs="Times New Roman"/>
                <w:sz w:val="24"/>
                <w:szCs w:val="24"/>
              </w:rPr>
            </w:pPr>
            <w:r w:rsidRPr="00912EE8">
              <w:rPr>
                <w:rFonts w:ascii="Times New Roman" w:hAnsi="Times New Roman" w:cs="Times New Roman"/>
                <w:sz w:val="24"/>
                <w:szCs w:val="24"/>
              </w:rPr>
              <w:t>Отклонения</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факт</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/план</w:t>
            </w:r>
          </w:p>
        </w:tc>
        <w:tc>
          <w:tcPr>
            <w:tcW w:w="1440" w:type="dxa"/>
          </w:tcPr>
          <w:p w:rsidR="00E26ADA" w:rsidRPr="00912EE8" w:rsidRDefault="00E26ADA" w:rsidP="00AA2CAA">
            <w:pPr>
              <w:spacing w:after="0" w:line="240" w:lineRule="auto"/>
              <w:jc w:val="center"/>
              <w:outlineLvl w:val="0"/>
              <w:rPr>
                <w:rFonts w:ascii="Times New Roman" w:hAnsi="Times New Roman" w:cs="Times New Roman"/>
                <w:sz w:val="24"/>
                <w:szCs w:val="24"/>
              </w:rPr>
            </w:pPr>
            <w:r w:rsidRPr="00912EE8">
              <w:rPr>
                <w:rFonts w:ascii="Times New Roman" w:hAnsi="Times New Roman" w:cs="Times New Roman"/>
                <w:sz w:val="24"/>
                <w:szCs w:val="24"/>
              </w:rPr>
              <w:t>Отклонения</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оплата</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план</w:t>
            </w:r>
          </w:p>
        </w:tc>
        <w:tc>
          <w:tcPr>
            <w:tcW w:w="1260" w:type="dxa"/>
          </w:tcPr>
          <w:p w:rsidR="00E26ADA" w:rsidRPr="00912EE8" w:rsidRDefault="00E26ADA" w:rsidP="00AA2CAA">
            <w:pPr>
              <w:spacing w:after="0" w:line="240" w:lineRule="auto"/>
              <w:jc w:val="center"/>
              <w:outlineLvl w:val="0"/>
              <w:rPr>
                <w:rFonts w:ascii="Times New Roman" w:hAnsi="Times New Roman" w:cs="Times New Roman"/>
                <w:sz w:val="24"/>
                <w:szCs w:val="24"/>
              </w:rPr>
            </w:pPr>
            <w:r w:rsidRPr="00912EE8">
              <w:rPr>
                <w:rFonts w:ascii="Times New Roman" w:hAnsi="Times New Roman" w:cs="Times New Roman"/>
                <w:sz w:val="24"/>
                <w:szCs w:val="24"/>
              </w:rPr>
              <w:t>Отклонения</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оплата</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/факт</w:t>
            </w:r>
          </w:p>
        </w:tc>
      </w:tr>
      <w:tr w:rsidR="00DC0571" w:rsidRPr="00912EE8" w:rsidTr="00DC0571">
        <w:trPr>
          <w:trHeight w:val="255"/>
        </w:trPr>
        <w:tc>
          <w:tcPr>
            <w:tcW w:w="131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Январь</w:t>
            </w:r>
          </w:p>
        </w:tc>
        <w:tc>
          <w:tcPr>
            <w:tcW w:w="94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4 177,3</w:t>
            </w:r>
          </w:p>
        </w:tc>
        <w:tc>
          <w:tcPr>
            <w:tcW w:w="1548"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4 266,7</w:t>
            </w:r>
          </w:p>
        </w:tc>
        <w:tc>
          <w:tcPr>
            <w:tcW w:w="1113"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4 171,8</w:t>
            </w:r>
          </w:p>
        </w:tc>
        <w:tc>
          <w:tcPr>
            <w:tcW w:w="1206"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+ 2,1 %</w:t>
            </w:r>
          </w:p>
        </w:tc>
        <w:tc>
          <w:tcPr>
            <w:tcW w:w="1134"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- 0,1 %</w:t>
            </w:r>
          </w:p>
        </w:tc>
        <w:tc>
          <w:tcPr>
            <w:tcW w:w="108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- 2,2 %</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4 344,6</w:t>
            </w:r>
          </w:p>
        </w:tc>
        <w:tc>
          <w:tcPr>
            <w:tcW w:w="1441"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4 659,8</w:t>
            </w:r>
          </w:p>
        </w:tc>
        <w:tc>
          <w:tcPr>
            <w:tcW w:w="1167"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4 250,6</w:t>
            </w:r>
          </w:p>
        </w:tc>
        <w:tc>
          <w:tcPr>
            <w:tcW w:w="109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+ 7,3 %</w:t>
            </w:r>
          </w:p>
        </w:tc>
        <w:tc>
          <w:tcPr>
            <w:tcW w:w="144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- 2,2 %</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- 8,8 %</w:t>
            </w:r>
          </w:p>
        </w:tc>
      </w:tr>
      <w:tr w:rsidR="00DC0571" w:rsidRPr="00912EE8" w:rsidTr="00DC0571">
        <w:trPr>
          <w:trHeight w:val="255"/>
        </w:trPr>
        <w:tc>
          <w:tcPr>
            <w:tcW w:w="131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Февраль</w:t>
            </w:r>
          </w:p>
        </w:tc>
        <w:tc>
          <w:tcPr>
            <w:tcW w:w="94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4 177,3</w:t>
            </w:r>
          </w:p>
        </w:tc>
        <w:tc>
          <w:tcPr>
            <w:tcW w:w="1548"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4 635,9</w:t>
            </w:r>
          </w:p>
        </w:tc>
        <w:tc>
          <w:tcPr>
            <w:tcW w:w="1113"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4 165,7</w:t>
            </w:r>
          </w:p>
        </w:tc>
        <w:tc>
          <w:tcPr>
            <w:tcW w:w="1206"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+ 11,0 %</w:t>
            </w:r>
          </w:p>
        </w:tc>
        <w:tc>
          <w:tcPr>
            <w:tcW w:w="1134"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- 0,3 %</w:t>
            </w:r>
          </w:p>
        </w:tc>
        <w:tc>
          <w:tcPr>
            <w:tcW w:w="108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- 10,1 %</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4 344,6</w:t>
            </w:r>
          </w:p>
        </w:tc>
        <w:tc>
          <w:tcPr>
            <w:tcW w:w="1441"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4 911,1</w:t>
            </w:r>
          </w:p>
        </w:tc>
        <w:tc>
          <w:tcPr>
            <w:tcW w:w="1167"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4 906,4</w:t>
            </w:r>
          </w:p>
        </w:tc>
        <w:tc>
          <w:tcPr>
            <w:tcW w:w="109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w:t>
            </w:r>
          </w:p>
        </w:tc>
        <w:tc>
          <w:tcPr>
            <w:tcW w:w="144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- 0,1 %</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-0,1 %</w:t>
            </w:r>
          </w:p>
        </w:tc>
      </w:tr>
      <w:tr w:rsidR="00DC0571" w:rsidRPr="00912EE8" w:rsidTr="00DC0571">
        <w:trPr>
          <w:trHeight w:val="255"/>
        </w:trPr>
        <w:tc>
          <w:tcPr>
            <w:tcW w:w="131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Март</w:t>
            </w:r>
          </w:p>
        </w:tc>
        <w:tc>
          <w:tcPr>
            <w:tcW w:w="94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4 177,3</w:t>
            </w:r>
          </w:p>
        </w:tc>
        <w:tc>
          <w:tcPr>
            <w:tcW w:w="1548"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4 407,0</w:t>
            </w:r>
          </w:p>
        </w:tc>
        <w:tc>
          <w:tcPr>
            <w:tcW w:w="1113"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4 177,3</w:t>
            </w:r>
          </w:p>
        </w:tc>
        <w:tc>
          <w:tcPr>
            <w:tcW w:w="1206"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+ 5,5 %</w:t>
            </w:r>
          </w:p>
        </w:tc>
        <w:tc>
          <w:tcPr>
            <w:tcW w:w="1134"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w:t>
            </w:r>
          </w:p>
        </w:tc>
        <w:tc>
          <w:tcPr>
            <w:tcW w:w="108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- 5,2 %</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4 344,6</w:t>
            </w:r>
          </w:p>
        </w:tc>
        <w:tc>
          <w:tcPr>
            <w:tcW w:w="1441"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5 223,9</w:t>
            </w:r>
          </w:p>
        </w:tc>
        <w:tc>
          <w:tcPr>
            <w:tcW w:w="1167"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4 343,8</w:t>
            </w:r>
          </w:p>
        </w:tc>
        <w:tc>
          <w:tcPr>
            <w:tcW w:w="109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+ 20,2 %</w:t>
            </w:r>
          </w:p>
        </w:tc>
        <w:tc>
          <w:tcPr>
            <w:tcW w:w="144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- 16,8 %</w:t>
            </w:r>
          </w:p>
        </w:tc>
      </w:tr>
      <w:tr w:rsidR="00DC0571" w:rsidRPr="00912EE8" w:rsidTr="00DC0571">
        <w:trPr>
          <w:trHeight w:val="255"/>
        </w:trPr>
        <w:tc>
          <w:tcPr>
            <w:tcW w:w="131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Апрель</w:t>
            </w:r>
          </w:p>
        </w:tc>
        <w:tc>
          <w:tcPr>
            <w:tcW w:w="94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4 177,3</w:t>
            </w:r>
          </w:p>
        </w:tc>
        <w:tc>
          <w:tcPr>
            <w:tcW w:w="1548"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4 705,4</w:t>
            </w:r>
          </w:p>
        </w:tc>
        <w:tc>
          <w:tcPr>
            <w:tcW w:w="1113"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4 177,2</w:t>
            </w:r>
          </w:p>
        </w:tc>
        <w:tc>
          <w:tcPr>
            <w:tcW w:w="1206"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+ 12,6 %</w:t>
            </w:r>
          </w:p>
        </w:tc>
        <w:tc>
          <w:tcPr>
            <w:tcW w:w="1134"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w:t>
            </w:r>
          </w:p>
        </w:tc>
        <w:tc>
          <w:tcPr>
            <w:tcW w:w="108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- 11,2 %</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4 789,0</w:t>
            </w:r>
          </w:p>
        </w:tc>
        <w:tc>
          <w:tcPr>
            <w:tcW w:w="1441"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5 181,1</w:t>
            </w:r>
          </w:p>
        </w:tc>
        <w:tc>
          <w:tcPr>
            <w:tcW w:w="1167"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4 784,8</w:t>
            </w:r>
          </w:p>
        </w:tc>
        <w:tc>
          <w:tcPr>
            <w:tcW w:w="109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+ 8,2 %</w:t>
            </w:r>
          </w:p>
        </w:tc>
        <w:tc>
          <w:tcPr>
            <w:tcW w:w="144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- 7,6%</w:t>
            </w:r>
          </w:p>
        </w:tc>
      </w:tr>
      <w:tr w:rsidR="00DC0571" w:rsidRPr="00912EE8" w:rsidTr="00DC0571">
        <w:trPr>
          <w:trHeight w:val="255"/>
        </w:trPr>
        <w:tc>
          <w:tcPr>
            <w:tcW w:w="131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Май</w:t>
            </w:r>
          </w:p>
        </w:tc>
        <w:tc>
          <w:tcPr>
            <w:tcW w:w="94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4 177,3</w:t>
            </w:r>
          </w:p>
        </w:tc>
        <w:tc>
          <w:tcPr>
            <w:tcW w:w="1548"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4 482,6</w:t>
            </w:r>
          </w:p>
        </w:tc>
        <w:tc>
          <w:tcPr>
            <w:tcW w:w="1113"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4 139,9</w:t>
            </w:r>
          </w:p>
        </w:tc>
        <w:tc>
          <w:tcPr>
            <w:tcW w:w="1206"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+ 7,3 %</w:t>
            </w:r>
          </w:p>
        </w:tc>
        <w:tc>
          <w:tcPr>
            <w:tcW w:w="1134"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-0,9 %</w:t>
            </w:r>
          </w:p>
        </w:tc>
        <w:tc>
          <w:tcPr>
            <w:tcW w:w="108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- 7,6 %</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4 789,0</w:t>
            </w:r>
          </w:p>
        </w:tc>
        <w:tc>
          <w:tcPr>
            <w:tcW w:w="1441"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4 951,8</w:t>
            </w:r>
          </w:p>
        </w:tc>
        <w:tc>
          <w:tcPr>
            <w:tcW w:w="1167"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4 777,0</w:t>
            </w:r>
          </w:p>
        </w:tc>
        <w:tc>
          <w:tcPr>
            <w:tcW w:w="109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+ 3,4 %</w:t>
            </w:r>
          </w:p>
        </w:tc>
        <w:tc>
          <w:tcPr>
            <w:tcW w:w="144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- 3,5%</w:t>
            </w:r>
          </w:p>
        </w:tc>
      </w:tr>
      <w:tr w:rsidR="00DC0571" w:rsidRPr="00912EE8" w:rsidTr="00DC0571">
        <w:trPr>
          <w:trHeight w:val="255"/>
        </w:trPr>
        <w:tc>
          <w:tcPr>
            <w:tcW w:w="131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Июнь</w:t>
            </w:r>
          </w:p>
        </w:tc>
        <w:tc>
          <w:tcPr>
            <w:tcW w:w="94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4 177,3</w:t>
            </w:r>
          </w:p>
        </w:tc>
        <w:tc>
          <w:tcPr>
            <w:tcW w:w="1548"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4 357,5</w:t>
            </w:r>
          </w:p>
        </w:tc>
        <w:tc>
          <w:tcPr>
            <w:tcW w:w="1113"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4 177,3</w:t>
            </w:r>
          </w:p>
        </w:tc>
        <w:tc>
          <w:tcPr>
            <w:tcW w:w="1206"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+ 4,3 %</w:t>
            </w:r>
          </w:p>
        </w:tc>
        <w:tc>
          <w:tcPr>
            <w:tcW w:w="1134"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w:t>
            </w:r>
          </w:p>
        </w:tc>
        <w:tc>
          <w:tcPr>
            <w:tcW w:w="108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- 4,1 %</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4 789,0</w:t>
            </w:r>
          </w:p>
        </w:tc>
        <w:tc>
          <w:tcPr>
            <w:tcW w:w="1441"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4 885,2</w:t>
            </w:r>
          </w:p>
        </w:tc>
        <w:tc>
          <w:tcPr>
            <w:tcW w:w="1167"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4 789,0</w:t>
            </w:r>
          </w:p>
        </w:tc>
        <w:tc>
          <w:tcPr>
            <w:tcW w:w="109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+ 2,0 %</w:t>
            </w:r>
          </w:p>
        </w:tc>
        <w:tc>
          <w:tcPr>
            <w:tcW w:w="144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- 2,0%</w:t>
            </w:r>
          </w:p>
        </w:tc>
      </w:tr>
      <w:tr w:rsidR="00DC0571" w:rsidRPr="00912EE8" w:rsidTr="00DC0571">
        <w:trPr>
          <w:trHeight w:val="255"/>
        </w:trPr>
        <w:tc>
          <w:tcPr>
            <w:tcW w:w="131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Июль</w:t>
            </w:r>
          </w:p>
        </w:tc>
        <w:tc>
          <w:tcPr>
            <w:tcW w:w="94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4 177,3</w:t>
            </w:r>
          </w:p>
        </w:tc>
        <w:tc>
          <w:tcPr>
            <w:tcW w:w="1548"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3 922,5</w:t>
            </w:r>
          </w:p>
        </w:tc>
        <w:tc>
          <w:tcPr>
            <w:tcW w:w="1113"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3 922,5</w:t>
            </w:r>
          </w:p>
        </w:tc>
        <w:tc>
          <w:tcPr>
            <w:tcW w:w="1206"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- 6,1 %</w:t>
            </w:r>
          </w:p>
        </w:tc>
        <w:tc>
          <w:tcPr>
            <w:tcW w:w="1134"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- 6,1 %</w:t>
            </w:r>
          </w:p>
        </w:tc>
        <w:tc>
          <w:tcPr>
            <w:tcW w:w="108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4 789,0</w:t>
            </w:r>
          </w:p>
        </w:tc>
        <w:tc>
          <w:tcPr>
            <w:tcW w:w="1441"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4 246,3</w:t>
            </w:r>
          </w:p>
        </w:tc>
        <w:tc>
          <w:tcPr>
            <w:tcW w:w="1167"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4 237,1</w:t>
            </w:r>
          </w:p>
        </w:tc>
        <w:tc>
          <w:tcPr>
            <w:tcW w:w="109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- 11,3 %</w:t>
            </w:r>
          </w:p>
        </w:tc>
        <w:tc>
          <w:tcPr>
            <w:tcW w:w="144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- 11,5 %</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w:t>
            </w:r>
          </w:p>
        </w:tc>
      </w:tr>
      <w:tr w:rsidR="00DC0571" w:rsidRPr="00912EE8" w:rsidTr="00DC0571">
        <w:trPr>
          <w:trHeight w:val="255"/>
        </w:trPr>
        <w:tc>
          <w:tcPr>
            <w:tcW w:w="131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Август</w:t>
            </w:r>
          </w:p>
        </w:tc>
        <w:tc>
          <w:tcPr>
            <w:tcW w:w="94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4 177,3</w:t>
            </w:r>
          </w:p>
        </w:tc>
        <w:tc>
          <w:tcPr>
            <w:tcW w:w="1548"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3 426,2</w:t>
            </w:r>
          </w:p>
        </w:tc>
        <w:tc>
          <w:tcPr>
            <w:tcW w:w="1113"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3 422,3</w:t>
            </w:r>
          </w:p>
        </w:tc>
        <w:tc>
          <w:tcPr>
            <w:tcW w:w="1206"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- 18,0 %</w:t>
            </w:r>
          </w:p>
        </w:tc>
        <w:tc>
          <w:tcPr>
            <w:tcW w:w="1134"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- 18,1 %</w:t>
            </w:r>
          </w:p>
        </w:tc>
        <w:tc>
          <w:tcPr>
            <w:tcW w:w="108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4 789,0</w:t>
            </w:r>
          </w:p>
        </w:tc>
        <w:tc>
          <w:tcPr>
            <w:tcW w:w="1441"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3 576,3</w:t>
            </w:r>
          </w:p>
        </w:tc>
        <w:tc>
          <w:tcPr>
            <w:tcW w:w="1167"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3 575,4</w:t>
            </w:r>
          </w:p>
        </w:tc>
        <w:tc>
          <w:tcPr>
            <w:tcW w:w="109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- 25,3 %</w:t>
            </w:r>
          </w:p>
        </w:tc>
        <w:tc>
          <w:tcPr>
            <w:tcW w:w="144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- 25,3 %</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w:t>
            </w:r>
          </w:p>
        </w:tc>
      </w:tr>
      <w:tr w:rsidR="00DC0571" w:rsidRPr="00912EE8" w:rsidTr="00DC0571">
        <w:trPr>
          <w:trHeight w:val="255"/>
        </w:trPr>
        <w:tc>
          <w:tcPr>
            <w:tcW w:w="131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Сентябрь</w:t>
            </w:r>
          </w:p>
        </w:tc>
        <w:tc>
          <w:tcPr>
            <w:tcW w:w="94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4 177,3</w:t>
            </w:r>
          </w:p>
        </w:tc>
        <w:tc>
          <w:tcPr>
            <w:tcW w:w="1548"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4 198,1</w:t>
            </w:r>
          </w:p>
        </w:tc>
        <w:tc>
          <w:tcPr>
            <w:tcW w:w="1113"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4 175,5</w:t>
            </w:r>
          </w:p>
        </w:tc>
        <w:tc>
          <w:tcPr>
            <w:tcW w:w="1206"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+ 0,5 %</w:t>
            </w:r>
          </w:p>
        </w:tc>
        <w:tc>
          <w:tcPr>
            <w:tcW w:w="1134"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- 0,1 %</w:t>
            </w:r>
          </w:p>
        </w:tc>
        <w:tc>
          <w:tcPr>
            <w:tcW w:w="108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- 0,5 %</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4 789,0</w:t>
            </w:r>
          </w:p>
        </w:tc>
        <w:tc>
          <w:tcPr>
            <w:tcW w:w="1441"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5 040,4</w:t>
            </w:r>
          </w:p>
        </w:tc>
        <w:tc>
          <w:tcPr>
            <w:tcW w:w="1167"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4 789,0</w:t>
            </w:r>
          </w:p>
        </w:tc>
        <w:tc>
          <w:tcPr>
            <w:tcW w:w="109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+ 5,4 %</w:t>
            </w:r>
          </w:p>
        </w:tc>
        <w:tc>
          <w:tcPr>
            <w:tcW w:w="144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- 5,0 %</w:t>
            </w:r>
          </w:p>
        </w:tc>
      </w:tr>
      <w:tr w:rsidR="00DC0571" w:rsidRPr="00912EE8" w:rsidTr="00DC0571">
        <w:trPr>
          <w:trHeight w:val="255"/>
        </w:trPr>
        <w:tc>
          <w:tcPr>
            <w:tcW w:w="131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Октябрь</w:t>
            </w:r>
          </w:p>
        </w:tc>
        <w:tc>
          <w:tcPr>
            <w:tcW w:w="94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4 177,3</w:t>
            </w:r>
          </w:p>
        </w:tc>
        <w:tc>
          <w:tcPr>
            <w:tcW w:w="1548"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5 051,9</w:t>
            </w:r>
          </w:p>
        </w:tc>
        <w:tc>
          <w:tcPr>
            <w:tcW w:w="1113"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4 175,5</w:t>
            </w:r>
          </w:p>
        </w:tc>
        <w:tc>
          <w:tcPr>
            <w:tcW w:w="1206"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+ 20,9 %</w:t>
            </w:r>
          </w:p>
        </w:tc>
        <w:tc>
          <w:tcPr>
            <w:tcW w:w="1134"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w:t>
            </w:r>
          </w:p>
        </w:tc>
        <w:tc>
          <w:tcPr>
            <w:tcW w:w="108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- 9,6 %</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4 789,0</w:t>
            </w:r>
          </w:p>
        </w:tc>
        <w:tc>
          <w:tcPr>
            <w:tcW w:w="1441"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5 668,6</w:t>
            </w:r>
          </w:p>
        </w:tc>
        <w:tc>
          <w:tcPr>
            <w:tcW w:w="1167"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5 228,9</w:t>
            </w:r>
          </w:p>
        </w:tc>
        <w:tc>
          <w:tcPr>
            <w:tcW w:w="109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+ 18,4 %</w:t>
            </w:r>
          </w:p>
        </w:tc>
        <w:tc>
          <w:tcPr>
            <w:tcW w:w="144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+ 9,2 %</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- 7,8 %</w:t>
            </w:r>
          </w:p>
        </w:tc>
      </w:tr>
      <w:tr w:rsidR="00DC0571" w:rsidRPr="00912EE8" w:rsidTr="00DC0571">
        <w:trPr>
          <w:trHeight w:val="255"/>
        </w:trPr>
        <w:tc>
          <w:tcPr>
            <w:tcW w:w="131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Ноябрь</w:t>
            </w:r>
          </w:p>
        </w:tc>
        <w:tc>
          <w:tcPr>
            <w:tcW w:w="94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4 177,3</w:t>
            </w:r>
          </w:p>
        </w:tc>
        <w:tc>
          <w:tcPr>
            <w:tcW w:w="1548"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5 591,2</w:t>
            </w:r>
          </w:p>
        </w:tc>
        <w:tc>
          <w:tcPr>
            <w:tcW w:w="1113"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5 051,9</w:t>
            </w:r>
          </w:p>
        </w:tc>
        <w:tc>
          <w:tcPr>
            <w:tcW w:w="1206"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+ 33,8 %</w:t>
            </w:r>
          </w:p>
        </w:tc>
        <w:tc>
          <w:tcPr>
            <w:tcW w:w="1134"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+ 20,9 %</w:t>
            </w:r>
          </w:p>
        </w:tc>
        <w:tc>
          <w:tcPr>
            <w:tcW w:w="108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- 9,6 %</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4 789,0</w:t>
            </w:r>
          </w:p>
        </w:tc>
        <w:tc>
          <w:tcPr>
            <w:tcW w:w="1441"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5 662,9</w:t>
            </w:r>
          </w:p>
        </w:tc>
        <w:tc>
          <w:tcPr>
            <w:tcW w:w="1167"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4 994,5</w:t>
            </w:r>
          </w:p>
        </w:tc>
        <w:tc>
          <w:tcPr>
            <w:tcW w:w="109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+ 18,2 %</w:t>
            </w:r>
          </w:p>
        </w:tc>
        <w:tc>
          <w:tcPr>
            <w:tcW w:w="144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+ 4,3 %</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- 11,8 %</w:t>
            </w:r>
          </w:p>
        </w:tc>
      </w:tr>
      <w:tr w:rsidR="00DC0571" w:rsidRPr="00912EE8" w:rsidTr="00DC0571">
        <w:trPr>
          <w:trHeight w:val="255"/>
        </w:trPr>
        <w:tc>
          <w:tcPr>
            <w:tcW w:w="131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Декабрь</w:t>
            </w:r>
          </w:p>
        </w:tc>
        <w:tc>
          <w:tcPr>
            <w:tcW w:w="94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4 177,4</w:t>
            </w:r>
          </w:p>
        </w:tc>
        <w:tc>
          <w:tcPr>
            <w:tcW w:w="1548"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4 964,1</w:t>
            </w:r>
          </w:p>
        </w:tc>
        <w:tc>
          <w:tcPr>
            <w:tcW w:w="1113"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4 005,7</w:t>
            </w:r>
          </w:p>
        </w:tc>
        <w:tc>
          <w:tcPr>
            <w:tcW w:w="1206"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+ 18,8 %</w:t>
            </w:r>
          </w:p>
        </w:tc>
        <w:tc>
          <w:tcPr>
            <w:tcW w:w="1134"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- 4,1 %</w:t>
            </w:r>
          </w:p>
        </w:tc>
        <w:tc>
          <w:tcPr>
            <w:tcW w:w="108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- 19,3 %</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4 789,0</w:t>
            </w:r>
          </w:p>
        </w:tc>
        <w:tc>
          <w:tcPr>
            <w:tcW w:w="1441"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5 384,0</w:t>
            </w:r>
          </w:p>
        </w:tc>
        <w:tc>
          <w:tcPr>
            <w:tcW w:w="1167"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4 304,6 (аванс за декабрь)</w:t>
            </w:r>
          </w:p>
        </w:tc>
        <w:tc>
          <w:tcPr>
            <w:tcW w:w="1099"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+ 12,4 %</w:t>
            </w:r>
          </w:p>
        </w:tc>
        <w:tc>
          <w:tcPr>
            <w:tcW w:w="144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- 10,1 %</w:t>
            </w:r>
          </w:p>
        </w:tc>
        <w:tc>
          <w:tcPr>
            <w:tcW w:w="1260" w:type="dxa"/>
          </w:tcPr>
          <w:p w:rsidR="00DC0571" w:rsidRPr="00DC0571" w:rsidRDefault="00DC0571" w:rsidP="00DC0571">
            <w:pPr>
              <w:spacing w:after="0" w:line="240" w:lineRule="auto"/>
              <w:jc w:val="center"/>
              <w:outlineLvl w:val="0"/>
              <w:rPr>
                <w:rFonts w:ascii="Times New Roman" w:hAnsi="Times New Roman" w:cs="Times New Roman"/>
                <w:sz w:val="22"/>
                <w:szCs w:val="22"/>
              </w:rPr>
            </w:pPr>
            <w:r w:rsidRPr="00DC0571">
              <w:rPr>
                <w:rFonts w:ascii="Times New Roman" w:hAnsi="Times New Roman" w:cs="Times New Roman"/>
                <w:sz w:val="22"/>
                <w:szCs w:val="22"/>
              </w:rPr>
              <w:t>- 20,0%</w:t>
            </w:r>
          </w:p>
        </w:tc>
      </w:tr>
      <w:tr w:rsidR="00DC0571" w:rsidRPr="00912EE8" w:rsidTr="00DC0571">
        <w:trPr>
          <w:trHeight w:val="271"/>
        </w:trPr>
        <w:tc>
          <w:tcPr>
            <w:tcW w:w="1319" w:type="dxa"/>
          </w:tcPr>
          <w:p w:rsidR="00DC0571" w:rsidRPr="00DC0571" w:rsidRDefault="00DC0571" w:rsidP="00DC0571">
            <w:pPr>
              <w:spacing w:after="0" w:line="240" w:lineRule="auto"/>
              <w:jc w:val="center"/>
              <w:outlineLvl w:val="0"/>
              <w:rPr>
                <w:rFonts w:ascii="Times New Roman" w:hAnsi="Times New Roman" w:cs="Times New Roman"/>
                <w:b/>
                <w:sz w:val="22"/>
                <w:szCs w:val="22"/>
              </w:rPr>
            </w:pPr>
            <w:r w:rsidRPr="00DC0571">
              <w:rPr>
                <w:rFonts w:ascii="Times New Roman" w:hAnsi="Times New Roman" w:cs="Times New Roman"/>
                <w:b/>
                <w:sz w:val="22"/>
                <w:szCs w:val="22"/>
              </w:rPr>
              <w:t>ИТОГО за 8 месяцев</w:t>
            </w:r>
          </w:p>
        </w:tc>
        <w:tc>
          <w:tcPr>
            <w:tcW w:w="949" w:type="dxa"/>
          </w:tcPr>
          <w:p w:rsidR="00DC0571" w:rsidRPr="00DC0571" w:rsidRDefault="00DC0571" w:rsidP="00DC0571">
            <w:pPr>
              <w:spacing w:after="0" w:line="240" w:lineRule="auto"/>
              <w:jc w:val="center"/>
              <w:outlineLvl w:val="0"/>
              <w:rPr>
                <w:rFonts w:ascii="Times New Roman" w:hAnsi="Times New Roman" w:cs="Times New Roman"/>
                <w:b/>
                <w:sz w:val="22"/>
                <w:szCs w:val="22"/>
              </w:rPr>
            </w:pPr>
            <w:r w:rsidRPr="00DC0571">
              <w:rPr>
                <w:rFonts w:ascii="Times New Roman" w:hAnsi="Times New Roman" w:cs="Times New Roman"/>
                <w:b/>
                <w:sz w:val="22"/>
                <w:szCs w:val="22"/>
              </w:rPr>
              <w:t>50 127,7</w:t>
            </w:r>
          </w:p>
        </w:tc>
        <w:tc>
          <w:tcPr>
            <w:tcW w:w="1548" w:type="dxa"/>
          </w:tcPr>
          <w:p w:rsidR="00DC0571" w:rsidRPr="00DC0571" w:rsidRDefault="00DC0571" w:rsidP="00DC0571">
            <w:pPr>
              <w:spacing w:after="0" w:line="240" w:lineRule="auto"/>
              <w:jc w:val="center"/>
              <w:outlineLvl w:val="0"/>
              <w:rPr>
                <w:rFonts w:ascii="Times New Roman" w:hAnsi="Times New Roman" w:cs="Times New Roman"/>
                <w:b/>
                <w:sz w:val="22"/>
                <w:szCs w:val="22"/>
              </w:rPr>
            </w:pPr>
            <w:r w:rsidRPr="00DC0571">
              <w:rPr>
                <w:rFonts w:ascii="Times New Roman" w:hAnsi="Times New Roman" w:cs="Times New Roman"/>
                <w:b/>
                <w:sz w:val="22"/>
                <w:szCs w:val="22"/>
              </w:rPr>
              <w:t>54 009,2</w:t>
            </w:r>
          </w:p>
        </w:tc>
        <w:tc>
          <w:tcPr>
            <w:tcW w:w="1113" w:type="dxa"/>
          </w:tcPr>
          <w:p w:rsidR="00DC0571" w:rsidRPr="00DC0571" w:rsidRDefault="00DC0571" w:rsidP="00DC0571">
            <w:pPr>
              <w:spacing w:after="0" w:line="240" w:lineRule="auto"/>
              <w:jc w:val="center"/>
              <w:outlineLvl w:val="0"/>
              <w:rPr>
                <w:rFonts w:ascii="Times New Roman" w:hAnsi="Times New Roman" w:cs="Times New Roman"/>
                <w:b/>
                <w:sz w:val="22"/>
                <w:szCs w:val="22"/>
              </w:rPr>
            </w:pPr>
            <w:r w:rsidRPr="00DC0571">
              <w:rPr>
                <w:rFonts w:ascii="Times New Roman" w:hAnsi="Times New Roman" w:cs="Times New Roman"/>
                <w:b/>
                <w:sz w:val="22"/>
                <w:szCs w:val="22"/>
              </w:rPr>
              <w:t>49 762,7</w:t>
            </w:r>
          </w:p>
        </w:tc>
        <w:tc>
          <w:tcPr>
            <w:tcW w:w="1206" w:type="dxa"/>
          </w:tcPr>
          <w:p w:rsidR="00DC0571" w:rsidRPr="00DC0571" w:rsidRDefault="00DC0571" w:rsidP="00DC0571">
            <w:pPr>
              <w:spacing w:after="0" w:line="240" w:lineRule="auto"/>
              <w:jc w:val="center"/>
              <w:outlineLvl w:val="0"/>
              <w:rPr>
                <w:rFonts w:ascii="Times New Roman" w:hAnsi="Times New Roman" w:cs="Times New Roman"/>
                <w:b/>
                <w:sz w:val="22"/>
                <w:szCs w:val="22"/>
              </w:rPr>
            </w:pPr>
            <w:r w:rsidRPr="00DC0571">
              <w:rPr>
                <w:rFonts w:ascii="Times New Roman" w:hAnsi="Times New Roman" w:cs="Times New Roman"/>
                <w:b/>
                <w:sz w:val="22"/>
                <w:szCs w:val="22"/>
              </w:rPr>
              <w:t>+ 7,7 %</w:t>
            </w:r>
          </w:p>
        </w:tc>
        <w:tc>
          <w:tcPr>
            <w:tcW w:w="1134" w:type="dxa"/>
          </w:tcPr>
          <w:p w:rsidR="00DC0571" w:rsidRPr="00DC0571" w:rsidRDefault="00DC0571" w:rsidP="00DC0571">
            <w:pPr>
              <w:spacing w:after="0" w:line="240" w:lineRule="auto"/>
              <w:jc w:val="center"/>
              <w:outlineLvl w:val="0"/>
              <w:rPr>
                <w:rFonts w:ascii="Times New Roman" w:hAnsi="Times New Roman" w:cs="Times New Roman"/>
                <w:b/>
                <w:sz w:val="22"/>
                <w:szCs w:val="22"/>
              </w:rPr>
            </w:pPr>
            <w:r w:rsidRPr="00DC0571">
              <w:rPr>
                <w:rFonts w:ascii="Times New Roman" w:hAnsi="Times New Roman" w:cs="Times New Roman"/>
                <w:b/>
                <w:sz w:val="22"/>
                <w:szCs w:val="22"/>
              </w:rPr>
              <w:t>- 0,7 %</w:t>
            </w:r>
          </w:p>
        </w:tc>
        <w:tc>
          <w:tcPr>
            <w:tcW w:w="1080" w:type="dxa"/>
          </w:tcPr>
          <w:p w:rsidR="00DC0571" w:rsidRPr="00DC0571" w:rsidRDefault="00DC0571" w:rsidP="00DC0571">
            <w:pPr>
              <w:spacing w:after="0" w:line="240" w:lineRule="auto"/>
              <w:jc w:val="center"/>
              <w:outlineLvl w:val="0"/>
              <w:rPr>
                <w:rFonts w:ascii="Times New Roman" w:hAnsi="Times New Roman" w:cs="Times New Roman"/>
                <w:b/>
                <w:sz w:val="22"/>
                <w:szCs w:val="22"/>
              </w:rPr>
            </w:pPr>
            <w:r w:rsidRPr="00DC0571">
              <w:rPr>
                <w:rFonts w:ascii="Times New Roman" w:hAnsi="Times New Roman" w:cs="Times New Roman"/>
                <w:b/>
                <w:sz w:val="22"/>
                <w:szCs w:val="22"/>
              </w:rPr>
              <w:t>- 7,9 %</w:t>
            </w:r>
          </w:p>
        </w:tc>
        <w:tc>
          <w:tcPr>
            <w:tcW w:w="1260" w:type="dxa"/>
          </w:tcPr>
          <w:p w:rsidR="00DC0571" w:rsidRPr="00DC0571" w:rsidRDefault="00DC0571" w:rsidP="00DC0571">
            <w:pPr>
              <w:spacing w:after="0" w:line="240" w:lineRule="auto"/>
              <w:jc w:val="center"/>
              <w:outlineLvl w:val="0"/>
              <w:rPr>
                <w:rFonts w:ascii="Times New Roman" w:hAnsi="Times New Roman" w:cs="Times New Roman"/>
                <w:b/>
                <w:sz w:val="22"/>
                <w:szCs w:val="22"/>
              </w:rPr>
            </w:pPr>
            <w:r w:rsidRPr="00DC0571">
              <w:rPr>
                <w:rFonts w:ascii="Times New Roman" w:hAnsi="Times New Roman" w:cs="Times New Roman"/>
                <w:b/>
                <w:sz w:val="22"/>
                <w:szCs w:val="22"/>
              </w:rPr>
              <w:t>56 134,8</w:t>
            </w:r>
          </w:p>
        </w:tc>
        <w:tc>
          <w:tcPr>
            <w:tcW w:w="1441" w:type="dxa"/>
          </w:tcPr>
          <w:p w:rsidR="00DC0571" w:rsidRPr="00DC0571" w:rsidRDefault="00DC0571" w:rsidP="00DC0571">
            <w:pPr>
              <w:spacing w:after="0" w:line="240" w:lineRule="auto"/>
              <w:jc w:val="center"/>
              <w:outlineLvl w:val="0"/>
              <w:rPr>
                <w:rFonts w:ascii="Times New Roman" w:hAnsi="Times New Roman" w:cs="Times New Roman"/>
                <w:b/>
                <w:sz w:val="22"/>
                <w:szCs w:val="22"/>
              </w:rPr>
            </w:pPr>
            <w:r w:rsidRPr="00DC0571">
              <w:rPr>
                <w:rFonts w:ascii="Times New Roman" w:hAnsi="Times New Roman" w:cs="Times New Roman"/>
                <w:b/>
                <w:sz w:val="22"/>
                <w:szCs w:val="22"/>
              </w:rPr>
              <w:t>59 391,5</w:t>
            </w:r>
          </w:p>
        </w:tc>
        <w:tc>
          <w:tcPr>
            <w:tcW w:w="1167" w:type="dxa"/>
          </w:tcPr>
          <w:p w:rsidR="00DC0571" w:rsidRPr="00DC0571" w:rsidRDefault="00DC0571" w:rsidP="00DC0571">
            <w:pPr>
              <w:spacing w:after="0" w:line="240" w:lineRule="auto"/>
              <w:jc w:val="center"/>
              <w:outlineLvl w:val="0"/>
              <w:rPr>
                <w:rFonts w:ascii="Times New Roman" w:hAnsi="Times New Roman" w:cs="Times New Roman"/>
                <w:b/>
                <w:sz w:val="22"/>
                <w:szCs w:val="22"/>
              </w:rPr>
            </w:pPr>
            <w:r w:rsidRPr="00DC0571">
              <w:rPr>
                <w:rFonts w:ascii="Times New Roman" w:hAnsi="Times New Roman" w:cs="Times New Roman"/>
                <w:b/>
                <w:sz w:val="22"/>
                <w:szCs w:val="22"/>
              </w:rPr>
              <w:t>55 066,1</w:t>
            </w:r>
          </w:p>
          <w:p w:rsidR="00DC0571" w:rsidRPr="00DC0571" w:rsidRDefault="00DC0571" w:rsidP="00DC0571">
            <w:pPr>
              <w:spacing w:after="0" w:line="240" w:lineRule="auto"/>
              <w:jc w:val="center"/>
              <w:outlineLvl w:val="0"/>
              <w:rPr>
                <w:rFonts w:ascii="Times New Roman" w:hAnsi="Times New Roman" w:cs="Times New Roman"/>
                <w:b/>
                <w:sz w:val="22"/>
                <w:szCs w:val="22"/>
              </w:rPr>
            </w:pPr>
          </w:p>
          <w:p w:rsidR="00DC0571" w:rsidRPr="00DC0571" w:rsidRDefault="00DC0571" w:rsidP="00DC0571">
            <w:pPr>
              <w:spacing w:after="0" w:line="240" w:lineRule="auto"/>
              <w:jc w:val="center"/>
              <w:outlineLvl w:val="0"/>
              <w:rPr>
                <w:rFonts w:ascii="Times New Roman" w:hAnsi="Times New Roman" w:cs="Times New Roman"/>
                <w:b/>
                <w:sz w:val="22"/>
                <w:szCs w:val="22"/>
              </w:rPr>
            </w:pPr>
          </w:p>
        </w:tc>
        <w:tc>
          <w:tcPr>
            <w:tcW w:w="1099" w:type="dxa"/>
          </w:tcPr>
          <w:p w:rsidR="00DC0571" w:rsidRPr="00DC0571" w:rsidRDefault="00DC0571" w:rsidP="00DC0571">
            <w:pPr>
              <w:spacing w:after="0" w:line="240" w:lineRule="auto"/>
              <w:jc w:val="center"/>
              <w:outlineLvl w:val="0"/>
              <w:rPr>
                <w:rFonts w:ascii="Times New Roman" w:hAnsi="Times New Roman" w:cs="Times New Roman"/>
                <w:b/>
                <w:sz w:val="22"/>
                <w:szCs w:val="22"/>
              </w:rPr>
            </w:pPr>
            <w:r w:rsidRPr="00DC0571">
              <w:rPr>
                <w:rFonts w:ascii="Times New Roman" w:hAnsi="Times New Roman" w:cs="Times New Roman"/>
                <w:b/>
                <w:sz w:val="22"/>
                <w:szCs w:val="22"/>
              </w:rPr>
              <w:t>+ 5,8 %</w:t>
            </w:r>
          </w:p>
        </w:tc>
        <w:tc>
          <w:tcPr>
            <w:tcW w:w="1440" w:type="dxa"/>
          </w:tcPr>
          <w:p w:rsidR="00DC0571" w:rsidRPr="00DC0571" w:rsidRDefault="00DC0571" w:rsidP="00DC0571">
            <w:pPr>
              <w:spacing w:after="0" w:line="240" w:lineRule="auto"/>
              <w:jc w:val="center"/>
              <w:outlineLvl w:val="0"/>
              <w:rPr>
                <w:rFonts w:ascii="Times New Roman" w:hAnsi="Times New Roman" w:cs="Times New Roman"/>
                <w:b/>
                <w:sz w:val="22"/>
                <w:szCs w:val="22"/>
              </w:rPr>
            </w:pPr>
            <w:r w:rsidRPr="00DC0571">
              <w:rPr>
                <w:rFonts w:ascii="Times New Roman" w:hAnsi="Times New Roman" w:cs="Times New Roman"/>
                <w:b/>
                <w:sz w:val="22"/>
                <w:szCs w:val="22"/>
              </w:rPr>
              <w:t>- 1,9 %</w:t>
            </w:r>
          </w:p>
        </w:tc>
        <w:tc>
          <w:tcPr>
            <w:tcW w:w="1260" w:type="dxa"/>
          </w:tcPr>
          <w:p w:rsidR="00DC0571" w:rsidRPr="00DC0571" w:rsidRDefault="00DC0571" w:rsidP="00DC0571">
            <w:pPr>
              <w:spacing w:after="0" w:line="240" w:lineRule="auto"/>
              <w:jc w:val="center"/>
              <w:outlineLvl w:val="0"/>
              <w:rPr>
                <w:rFonts w:ascii="Times New Roman" w:hAnsi="Times New Roman" w:cs="Times New Roman"/>
                <w:b/>
                <w:sz w:val="22"/>
                <w:szCs w:val="22"/>
              </w:rPr>
            </w:pPr>
            <w:r w:rsidRPr="00DC0571">
              <w:rPr>
                <w:rFonts w:ascii="Times New Roman" w:hAnsi="Times New Roman" w:cs="Times New Roman"/>
                <w:b/>
                <w:sz w:val="22"/>
                <w:szCs w:val="22"/>
              </w:rPr>
              <w:t>- 7,3 %</w:t>
            </w:r>
          </w:p>
        </w:tc>
      </w:tr>
    </w:tbl>
    <w:p w:rsidR="00912EE8" w:rsidRPr="00912EE8" w:rsidRDefault="00912EE8" w:rsidP="00E26ADA">
      <w:pPr>
        <w:jc w:val="both"/>
        <w:outlineLvl w:val="0"/>
        <w:rPr>
          <w:rFonts w:ascii="Times New Roman" w:hAnsi="Times New Roman" w:cs="Times New Roman"/>
        </w:rPr>
      </w:pPr>
    </w:p>
    <w:p w:rsidR="00151389" w:rsidRPr="00912EE8" w:rsidRDefault="00151389" w:rsidP="00151389">
      <w:pPr>
        <w:ind w:firstLine="708"/>
        <w:jc w:val="both"/>
        <w:outlineLvl w:val="0"/>
        <w:rPr>
          <w:rFonts w:ascii="Times New Roman" w:hAnsi="Times New Roman" w:cs="Times New Roman"/>
          <w:bCs/>
          <w:sz w:val="28"/>
          <w:szCs w:val="28"/>
        </w:rPr>
      </w:pPr>
      <w:r w:rsidRPr="00912EE8">
        <w:rPr>
          <w:rFonts w:ascii="Times New Roman" w:hAnsi="Times New Roman" w:cs="Times New Roman"/>
          <w:bCs/>
          <w:sz w:val="28"/>
          <w:szCs w:val="28"/>
        </w:rPr>
        <w:t>За</w:t>
      </w:r>
      <w:r>
        <w:rPr>
          <w:rFonts w:ascii="Times New Roman" w:hAnsi="Times New Roman" w:cs="Times New Roman"/>
          <w:bCs/>
          <w:sz w:val="28"/>
          <w:szCs w:val="28"/>
        </w:rPr>
        <w:t xml:space="preserve"> </w:t>
      </w:r>
      <w:r w:rsidRPr="00912EE8">
        <w:rPr>
          <w:rFonts w:ascii="Times New Roman" w:hAnsi="Times New Roman" w:cs="Times New Roman"/>
          <w:bCs/>
          <w:sz w:val="28"/>
          <w:szCs w:val="28"/>
        </w:rPr>
        <w:t>период</w:t>
      </w:r>
      <w:r>
        <w:rPr>
          <w:rFonts w:ascii="Times New Roman" w:hAnsi="Times New Roman" w:cs="Times New Roman"/>
          <w:bCs/>
          <w:sz w:val="28"/>
          <w:szCs w:val="28"/>
        </w:rPr>
        <w:t xml:space="preserve"> </w:t>
      </w:r>
      <w:r w:rsidRPr="00912EE8">
        <w:rPr>
          <w:rFonts w:ascii="Times New Roman" w:hAnsi="Times New Roman" w:cs="Times New Roman"/>
          <w:bCs/>
          <w:sz w:val="28"/>
          <w:szCs w:val="28"/>
        </w:rPr>
        <w:t>201</w:t>
      </w:r>
      <w:r>
        <w:rPr>
          <w:rFonts w:ascii="Times New Roman" w:hAnsi="Times New Roman" w:cs="Times New Roman"/>
          <w:bCs/>
          <w:sz w:val="28"/>
          <w:szCs w:val="28"/>
        </w:rPr>
        <w:t xml:space="preserve">8 </w:t>
      </w:r>
      <w:r w:rsidRPr="00912EE8">
        <w:rPr>
          <w:rFonts w:ascii="Times New Roman" w:hAnsi="Times New Roman" w:cs="Times New Roman"/>
          <w:bCs/>
          <w:sz w:val="28"/>
          <w:szCs w:val="28"/>
        </w:rPr>
        <w:t>года</w:t>
      </w:r>
      <w:r>
        <w:rPr>
          <w:rFonts w:ascii="Times New Roman" w:hAnsi="Times New Roman" w:cs="Times New Roman"/>
          <w:bCs/>
          <w:sz w:val="28"/>
          <w:szCs w:val="28"/>
        </w:rPr>
        <w:t xml:space="preserve"> </w:t>
      </w:r>
      <w:r w:rsidRPr="00912EE8">
        <w:rPr>
          <w:rFonts w:ascii="Times New Roman" w:hAnsi="Times New Roman" w:cs="Times New Roman"/>
          <w:bCs/>
          <w:sz w:val="28"/>
          <w:szCs w:val="28"/>
        </w:rPr>
        <w:t>и</w:t>
      </w:r>
      <w:r>
        <w:rPr>
          <w:rFonts w:ascii="Times New Roman" w:hAnsi="Times New Roman" w:cs="Times New Roman"/>
          <w:bCs/>
          <w:sz w:val="28"/>
          <w:szCs w:val="28"/>
        </w:rPr>
        <w:t xml:space="preserve"> </w:t>
      </w:r>
      <w:r w:rsidRPr="00912EE8">
        <w:rPr>
          <w:rFonts w:ascii="Times New Roman" w:hAnsi="Times New Roman" w:cs="Times New Roman"/>
          <w:bCs/>
          <w:sz w:val="28"/>
          <w:szCs w:val="28"/>
        </w:rPr>
        <w:t>201</w:t>
      </w:r>
      <w:r>
        <w:rPr>
          <w:rFonts w:ascii="Times New Roman" w:hAnsi="Times New Roman" w:cs="Times New Roman"/>
          <w:bCs/>
          <w:sz w:val="28"/>
          <w:szCs w:val="28"/>
        </w:rPr>
        <w:t xml:space="preserve">9 </w:t>
      </w:r>
      <w:r w:rsidRPr="00912EE8">
        <w:rPr>
          <w:rFonts w:ascii="Times New Roman" w:hAnsi="Times New Roman" w:cs="Times New Roman"/>
          <w:bCs/>
          <w:sz w:val="28"/>
          <w:szCs w:val="28"/>
        </w:rPr>
        <w:t>года</w:t>
      </w:r>
      <w:r>
        <w:rPr>
          <w:rFonts w:ascii="Times New Roman" w:hAnsi="Times New Roman" w:cs="Times New Roman"/>
          <w:bCs/>
          <w:sz w:val="28"/>
          <w:szCs w:val="28"/>
        </w:rPr>
        <w:t xml:space="preserve"> </w:t>
      </w:r>
      <w:r w:rsidRPr="00912EE8">
        <w:rPr>
          <w:rFonts w:ascii="Times New Roman" w:hAnsi="Times New Roman" w:cs="Times New Roman"/>
          <w:bCs/>
          <w:sz w:val="28"/>
          <w:szCs w:val="28"/>
        </w:rPr>
        <w:t>фактически</w:t>
      </w:r>
      <w:r>
        <w:rPr>
          <w:rFonts w:ascii="Times New Roman" w:hAnsi="Times New Roman" w:cs="Times New Roman"/>
          <w:bCs/>
          <w:sz w:val="28"/>
          <w:szCs w:val="28"/>
        </w:rPr>
        <w:t xml:space="preserve"> </w:t>
      </w:r>
      <w:r w:rsidRPr="00912EE8">
        <w:rPr>
          <w:rFonts w:ascii="Times New Roman" w:hAnsi="Times New Roman" w:cs="Times New Roman"/>
          <w:bCs/>
          <w:sz w:val="28"/>
          <w:szCs w:val="28"/>
        </w:rPr>
        <w:t>выставленны</w:t>
      </w:r>
      <w:r>
        <w:rPr>
          <w:rFonts w:ascii="Times New Roman" w:hAnsi="Times New Roman" w:cs="Times New Roman"/>
          <w:bCs/>
          <w:sz w:val="28"/>
          <w:szCs w:val="28"/>
        </w:rPr>
        <w:t xml:space="preserve">е </w:t>
      </w:r>
      <w:r w:rsidRPr="00912EE8">
        <w:rPr>
          <w:rFonts w:ascii="Times New Roman" w:hAnsi="Times New Roman" w:cs="Times New Roman"/>
          <w:bCs/>
          <w:sz w:val="28"/>
          <w:szCs w:val="28"/>
        </w:rPr>
        <w:t>сумм</w:t>
      </w:r>
      <w:r>
        <w:rPr>
          <w:rFonts w:ascii="Times New Roman" w:hAnsi="Times New Roman" w:cs="Times New Roman"/>
          <w:bCs/>
          <w:sz w:val="28"/>
          <w:szCs w:val="28"/>
        </w:rPr>
        <w:t xml:space="preserve">ы </w:t>
      </w:r>
      <w:r w:rsidRPr="00912EE8">
        <w:rPr>
          <w:rFonts w:ascii="Times New Roman" w:hAnsi="Times New Roman" w:cs="Times New Roman"/>
          <w:bCs/>
          <w:sz w:val="28"/>
          <w:szCs w:val="28"/>
        </w:rPr>
        <w:t>по</w:t>
      </w:r>
      <w:r>
        <w:rPr>
          <w:rFonts w:ascii="Times New Roman" w:hAnsi="Times New Roman" w:cs="Times New Roman"/>
          <w:bCs/>
          <w:sz w:val="28"/>
          <w:szCs w:val="28"/>
        </w:rPr>
        <w:t xml:space="preserve"> </w:t>
      </w:r>
      <w:r w:rsidRPr="00912EE8">
        <w:rPr>
          <w:rFonts w:ascii="Times New Roman" w:hAnsi="Times New Roman" w:cs="Times New Roman"/>
          <w:bCs/>
          <w:sz w:val="28"/>
          <w:szCs w:val="28"/>
        </w:rPr>
        <w:t>счетам</w:t>
      </w:r>
      <w:r>
        <w:rPr>
          <w:rFonts w:ascii="Times New Roman" w:hAnsi="Times New Roman" w:cs="Times New Roman"/>
          <w:bCs/>
          <w:sz w:val="28"/>
          <w:szCs w:val="28"/>
        </w:rPr>
        <w:t xml:space="preserve"> превышают плановые цифры по объемам медицинской помощи</w:t>
      </w:r>
      <w:r w:rsidRPr="00912EE8">
        <w:rPr>
          <w:rFonts w:ascii="Times New Roman" w:hAnsi="Times New Roman" w:cs="Times New Roman"/>
          <w:bCs/>
          <w:sz w:val="28"/>
          <w:szCs w:val="28"/>
        </w:rPr>
        <w:t>.</w:t>
      </w:r>
    </w:p>
    <w:p w:rsidR="00151389" w:rsidRPr="00912EE8" w:rsidRDefault="00151389" w:rsidP="00151389">
      <w:pPr>
        <w:ind w:firstLine="708"/>
        <w:jc w:val="both"/>
        <w:outlineLvl w:val="0"/>
        <w:rPr>
          <w:rFonts w:ascii="Times New Roman" w:hAnsi="Times New Roman" w:cs="Times New Roman"/>
          <w:bCs/>
          <w:sz w:val="28"/>
          <w:szCs w:val="28"/>
        </w:rPr>
      </w:pPr>
      <w:r w:rsidRPr="00912EE8">
        <w:rPr>
          <w:rFonts w:ascii="Times New Roman" w:hAnsi="Times New Roman" w:cs="Times New Roman"/>
          <w:bCs/>
          <w:sz w:val="28"/>
          <w:szCs w:val="28"/>
        </w:rPr>
        <w:t>Оплата</w:t>
      </w:r>
      <w:r>
        <w:rPr>
          <w:rFonts w:ascii="Times New Roman" w:hAnsi="Times New Roman" w:cs="Times New Roman"/>
          <w:bCs/>
          <w:sz w:val="28"/>
          <w:szCs w:val="28"/>
        </w:rPr>
        <w:t xml:space="preserve"> </w:t>
      </w:r>
      <w:r w:rsidRPr="00912EE8">
        <w:rPr>
          <w:rFonts w:ascii="Times New Roman" w:hAnsi="Times New Roman" w:cs="Times New Roman"/>
          <w:bCs/>
          <w:sz w:val="28"/>
          <w:szCs w:val="28"/>
        </w:rPr>
        <w:t>по</w:t>
      </w:r>
      <w:r>
        <w:rPr>
          <w:rFonts w:ascii="Times New Roman" w:hAnsi="Times New Roman" w:cs="Times New Roman"/>
          <w:bCs/>
          <w:sz w:val="28"/>
          <w:szCs w:val="28"/>
        </w:rPr>
        <w:t xml:space="preserve"> </w:t>
      </w:r>
      <w:r w:rsidRPr="00912EE8">
        <w:rPr>
          <w:rFonts w:ascii="Times New Roman" w:hAnsi="Times New Roman" w:cs="Times New Roman"/>
          <w:bCs/>
          <w:sz w:val="28"/>
          <w:szCs w:val="28"/>
        </w:rPr>
        <w:t>выставленным</w:t>
      </w:r>
      <w:r>
        <w:rPr>
          <w:rFonts w:ascii="Times New Roman" w:hAnsi="Times New Roman" w:cs="Times New Roman"/>
          <w:bCs/>
          <w:sz w:val="28"/>
          <w:szCs w:val="28"/>
        </w:rPr>
        <w:t xml:space="preserve"> </w:t>
      </w:r>
      <w:r w:rsidRPr="00912EE8">
        <w:rPr>
          <w:rFonts w:ascii="Times New Roman" w:hAnsi="Times New Roman" w:cs="Times New Roman"/>
          <w:bCs/>
          <w:sz w:val="28"/>
          <w:szCs w:val="28"/>
        </w:rPr>
        <w:t>счетам</w:t>
      </w:r>
      <w:r>
        <w:rPr>
          <w:rFonts w:ascii="Times New Roman" w:hAnsi="Times New Roman" w:cs="Times New Roman"/>
          <w:bCs/>
          <w:sz w:val="28"/>
          <w:szCs w:val="28"/>
        </w:rPr>
        <w:t xml:space="preserve"> </w:t>
      </w:r>
      <w:r w:rsidRPr="00912EE8">
        <w:rPr>
          <w:rFonts w:ascii="Times New Roman" w:hAnsi="Times New Roman" w:cs="Times New Roman"/>
          <w:bCs/>
          <w:sz w:val="28"/>
          <w:szCs w:val="28"/>
        </w:rPr>
        <w:t>за</w:t>
      </w:r>
      <w:r>
        <w:rPr>
          <w:rFonts w:ascii="Times New Roman" w:hAnsi="Times New Roman" w:cs="Times New Roman"/>
          <w:bCs/>
          <w:sz w:val="28"/>
          <w:szCs w:val="28"/>
        </w:rPr>
        <w:t xml:space="preserve"> </w:t>
      </w:r>
      <w:r w:rsidRPr="00912EE8">
        <w:rPr>
          <w:rFonts w:ascii="Times New Roman" w:hAnsi="Times New Roman" w:cs="Times New Roman"/>
          <w:bCs/>
          <w:sz w:val="28"/>
          <w:szCs w:val="28"/>
        </w:rPr>
        <w:t>эти</w:t>
      </w:r>
      <w:r>
        <w:rPr>
          <w:rFonts w:ascii="Times New Roman" w:hAnsi="Times New Roman" w:cs="Times New Roman"/>
          <w:bCs/>
          <w:sz w:val="28"/>
          <w:szCs w:val="28"/>
        </w:rPr>
        <w:t xml:space="preserve"> </w:t>
      </w:r>
      <w:r w:rsidRPr="00912EE8">
        <w:rPr>
          <w:rFonts w:ascii="Times New Roman" w:hAnsi="Times New Roman" w:cs="Times New Roman"/>
          <w:bCs/>
          <w:sz w:val="28"/>
          <w:szCs w:val="28"/>
        </w:rPr>
        <w:t>периоды</w:t>
      </w:r>
      <w:r>
        <w:rPr>
          <w:rFonts w:ascii="Times New Roman" w:hAnsi="Times New Roman" w:cs="Times New Roman"/>
          <w:bCs/>
          <w:sz w:val="28"/>
          <w:szCs w:val="28"/>
        </w:rPr>
        <w:t xml:space="preserve"> </w:t>
      </w:r>
      <w:r w:rsidRPr="00912EE8">
        <w:rPr>
          <w:rFonts w:ascii="Times New Roman" w:hAnsi="Times New Roman" w:cs="Times New Roman"/>
          <w:bCs/>
          <w:sz w:val="28"/>
          <w:szCs w:val="28"/>
        </w:rPr>
        <w:t>производилась</w:t>
      </w:r>
      <w:r>
        <w:rPr>
          <w:rFonts w:ascii="Times New Roman" w:hAnsi="Times New Roman" w:cs="Times New Roman"/>
          <w:bCs/>
          <w:sz w:val="28"/>
          <w:szCs w:val="28"/>
        </w:rPr>
        <w:t xml:space="preserve"> </w:t>
      </w:r>
      <w:r w:rsidRPr="00912EE8">
        <w:rPr>
          <w:rFonts w:ascii="Times New Roman" w:hAnsi="Times New Roman" w:cs="Times New Roman"/>
          <w:bCs/>
          <w:sz w:val="28"/>
          <w:szCs w:val="28"/>
        </w:rPr>
        <w:t>СМО:</w:t>
      </w:r>
    </w:p>
    <w:p w:rsidR="00151389" w:rsidRPr="00912EE8" w:rsidRDefault="00151389" w:rsidP="00151389">
      <w:pPr>
        <w:spacing w:after="0" w:line="240" w:lineRule="auto"/>
        <w:ind w:firstLine="709"/>
        <w:jc w:val="both"/>
        <w:outlineLvl w:val="0"/>
        <w:rPr>
          <w:rFonts w:ascii="Times New Roman" w:hAnsi="Times New Roman" w:cs="Times New Roman"/>
          <w:sz w:val="28"/>
          <w:szCs w:val="28"/>
        </w:rPr>
      </w:pPr>
      <w:r w:rsidRPr="00912EE8">
        <w:rPr>
          <w:rFonts w:ascii="Times New Roman" w:hAnsi="Times New Roman" w:cs="Times New Roman"/>
          <w:bCs/>
          <w:sz w:val="28"/>
          <w:szCs w:val="28"/>
        </w:rPr>
        <w:tab/>
        <w:t>-</w:t>
      </w:r>
      <w:r>
        <w:rPr>
          <w:rFonts w:ascii="Times New Roman" w:hAnsi="Times New Roman" w:cs="Times New Roman"/>
          <w:bCs/>
          <w:sz w:val="28"/>
          <w:szCs w:val="28"/>
        </w:rPr>
        <w:t xml:space="preserve"> </w:t>
      </w:r>
      <w:r w:rsidRPr="00912EE8">
        <w:rPr>
          <w:rFonts w:ascii="Times New Roman" w:hAnsi="Times New Roman" w:cs="Times New Roman"/>
          <w:bCs/>
          <w:sz w:val="28"/>
          <w:szCs w:val="28"/>
        </w:rPr>
        <w:t>при</w:t>
      </w:r>
      <w:r>
        <w:rPr>
          <w:rFonts w:ascii="Times New Roman" w:hAnsi="Times New Roman" w:cs="Times New Roman"/>
          <w:bCs/>
          <w:sz w:val="28"/>
          <w:szCs w:val="28"/>
        </w:rPr>
        <w:t xml:space="preserve"> </w:t>
      </w:r>
      <w:r w:rsidRPr="00912EE8">
        <w:rPr>
          <w:rFonts w:ascii="Times New Roman" w:hAnsi="Times New Roman" w:cs="Times New Roman"/>
          <w:b/>
          <w:bCs/>
          <w:sz w:val="28"/>
          <w:szCs w:val="28"/>
        </w:rPr>
        <w:t>перевыполнении</w:t>
      </w:r>
      <w:r>
        <w:rPr>
          <w:rFonts w:ascii="Times New Roman" w:hAnsi="Times New Roman" w:cs="Times New Roman"/>
          <w:bCs/>
          <w:sz w:val="28"/>
          <w:szCs w:val="28"/>
        </w:rPr>
        <w:t xml:space="preserve"> </w:t>
      </w:r>
      <w:r w:rsidRPr="00912EE8">
        <w:rPr>
          <w:rFonts w:ascii="Times New Roman" w:hAnsi="Times New Roman" w:cs="Times New Roman"/>
          <w:bCs/>
          <w:sz w:val="28"/>
          <w:szCs w:val="28"/>
        </w:rPr>
        <w:t>объемов</w:t>
      </w:r>
      <w:r>
        <w:rPr>
          <w:rFonts w:ascii="Times New Roman" w:hAnsi="Times New Roman" w:cs="Times New Roman"/>
          <w:bCs/>
          <w:sz w:val="28"/>
          <w:szCs w:val="28"/>
        </w:rPr>
        <w:t xml:space="preserve"> </w:t>
      </w:r>
      <w:r w:rsidRPr="00912EE8">
        <w:rPr>
          <w:rFonts w:ascii="Times New Roman" w:hAnsi="Times New Roman" w:cs="Times New Roman"/>
          <w:bCs/>
          <w:sz w:val="28"/>
          <w:szCs w:val="28"/>
        </w:rPr>
        <w:t>медицинской</w:t>
      </w:r>
      <w:r>
        <w:rPr>
          <w:rFonts w:ascii="Times New Roman" w:hAnsi="Times New Roman" w:cs="Times New Roman"/>
          <w:bCs/>
          <w:sz w:val="28"/>
          <w:szCs w:val="28"/>
        </w:rPr>
        <w:t xml:space="preserve"> </w:t>
      </w:r>
      <w:r w:rsidRPr="00912EE8">
        <w:rPr>
          <w:rFonts w:ascii="Times New Roman" w:hAnsi="Times New Roman" w:cs="Times New Roman"/>
          <w:bCs/>
          <w:sz w:val="28"/>
          <w:szCs w:val="28"/>
        </w:rPr>
        <w:t>помощи</w:t>
      </w:r>
      <w:r>
        <w:rPr>
          <w:rFonts w:ascii="Times New Roman" w:hAnsi="Times New Roman" w:cs="Times New Roman"/>
          <w:sz w:val="28"/>
          <w:szCs w:val="28"/>
        </w:rPr>
        <w:t xml:space="preserve"> </w:t>
      </w:r>
      <w:r w:rsidRPr="00912EE8">
        <w:rPr>
          <w:rFonts w:ascii="Times New Roman" w:hAnsi="Times New Roman" w:cs="Times New Roman"/>
          <w:sz w:val="28"/>
          <w:szCs w:val="28"/>
        </w:rPr>
        <w:t>по</w:t>
      </w:r>
      <w:r>
        <w:rPr>
          <w:rFonts w:ascii="Times New Roman" w:hAnsi="Times New Roman" w:cs="Times New Roman"/>
          <w:sz w:val="28"/>
          <w:szCs w:val="28"/>
        </w:rPr>
        <w:t xml:space="preserve"> </w:t>
      </w:r>
      <w:r w:rsidRPr="00912EE8">
        <w:rPr>
          <w:rFonts w:ascii="Times New Roman" w:hAnsi="Times New Roman" w:cs="Times New Roman"/>
          <w:sz w:val="28"/>
          <w:szCs w:val="28"/>
        </w:rPr>
        <w:t>обеспечению</w:t>
      </w:r>
      <w:r>
        <w:rPr>
          <w:rFonts w:ascii="Times New Roman" w:hAnsi="Times New Roman" w:cs="Times New Roman"/>
          <w:sz w:val="28"/>
          <w:szCs w:val="28"/>
        </w:rPr>
        <w:t xml:space="preserve"> </w:t>
      </w:r>
      <w:r w:rsidRPr="00912EE8">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912EE8">
        <w:rPr>
          <w:rFonts w:ascii="Times New Roman" w:hAnsi="Times New Roman" w:cs="Times New Roman"/>
          <w:sz w:val="28"/>
          <w:szCs w:val="28"/>
        </w:rPr>
        <w:t>гарантий</w:t>
      </w:r>
      <w:r>
        <w:rPr>
          <w:rFonts w:ascii="Times New Roman" w:hAnsi="Times New Roman" w:cs="Times New Roman"/>
          <w:sz w:val="28"/>
          <w:szCs w:val="28"/>
        </w:rPr>
        <w:t xml:space="preserve"> </w:t>
      </w:r>
      <w:r w:rsidRPr="00912EE8">
        <w:rPr>
          <w:rFonts w:ascii="Times New Roman" w:hAnsi="Times New Roman" w:cs="Times New Roman"/>
          <w:sz w:val="28"/>
          <w:szCs w:val="28"/>
        </w:rPr>
        <w:t>оказания</w:t>
      </w:r>
      <w:r>
        <w:rPr>
          <w:rFonts w:ascii="Times New Roman" w:hAnsi="Times New Roman" w:cs="Times New Roman"/>
          <w:sz w:val="28"/>
          <w:szCs w:val="28"/>
        </w:rPr>
        <w:t xml:space="preserve"> </w:t>
      </w:r>
      <w:r w:rsidRPr="00912EE8">
        <w:rPr>
          <w:rFonts w:ascii="Times New Roman" w:hAnsi="Times New Roman" w:cs="Times New Roman"/>
          <w:sz w:val="28"/>
          <w:szCs w:val="28"/>
        </w:rPr>
        <w:t>гражданам</w:t>
      </w:r>
      <w:r>
        <w:rPr>
          <w:rFonts w:ascii="Times New Roman" w:hAnsi="Times New Roman" w:cs="Times New Roman"/>
          <w:sz w:val="28"/>
          <w:szCs w:val="28"/>
        </w:rPr>
        <w:t xml:space="preserve"> </w:t>
      </w:r>
      <w:r w:rsidRPr="00912EE8">
        <w:rPr>
          <w:rFonts w:ascii="Times New Roman" w:hAnsi="Times New Roman" w:cs="Times New Roman"/>
          <w:sz w:val="28"/>
          <w:szCs w:val="28"/>
        </w:rPr>
        <w:t>РФ</w:t>
      </w:r>
      <w:r>
        <w:rPr>
          <w:rFonts w:ascii="Times New Roman" w:hAnsi="Times New Roman" w:cs="Times New Roman"/>
          <w:sz w:val="28"/>
          <w:szCs w:val="28"/>
        </w:rPr>
        <w:t xml:space="preserve"> </w:t>
      </w:r>
      <w:r w:rsidRPr="00912EE8">
        <w:rPr>
          <w:rFonts w:ascii="Times New Roman" w:hAnsi="Times New Roman" w:cs="Times New Roman"/>
          <w:sz w:val="28"/>
          <w:szCs w:val="28"/>
        </w:rPr>
        <w:t>на</w:t>
      </w:r>
      <w:r>
        <w:rPr>
          <w:rFonts w:ascii="Times New Roman" w:hAnsi="Times New Roman" w:cs="Times New Roman"/>
          <w:sz w:val="28"/>
          <w:szCs w:val="28"/>
        </w:rPr>
        <w:t xml:space="preserve"> </w:t>
      </w:r>
      <w:r w:rsidRPr="00912EE8">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912EE8">
        <w:rPr>
          <w:rFonts w:ascii="Times New Roman" w:hAnsi="Times New Roman" w:cs="Times New Roman"/>
          <w:sz w:val="28"/>
          <w:szCs w:val="28"/>
        </w:rPr>
        <w:t>Липецкой</w:t>
      </w:r>
      <w:r>
        <w:rPr>
          <w:rFonts w:ascii="Times New Roman" w:hAnsi="Times New Roman" w:cs="Times New Roman"/>
          <w:sz w:val="28"/>
          <w:szCs w:val="28"/>
        </w:rPr>
        <w:t xml:space="preserve"> </w:t>
      </w:r>
      <w:r w:rsidRPr="00912EE8">
        <w:rPr>
          <w:rFonts w:ascii="Times New Roman" w:hAnsi="Times New Roman" w:cs="Times New Roman"/>
          <w:sz w:val="28"/>
          <w:szCs w:val="28"/>
        </w:rPr>
        <w:t>области</w:t>
      </w:r>
      <w:r>
        <w:rPr>
          <w:rFonts w:ascii="Times New Roman" w:hAnsi="Times New Roman" w:cs="Times New Roman"/>
          <w:sz w:val="28"/>
          <w:szCs w:val="28"/>
        </w:rPr>
        <w:t xml:space="preserve"> </w:t>
      </w:r>
      <w:r w:rsidRPr="00912EE8">
        <w:rPr>
          <w:rFonts w:ascii="Times New Roman" w:hAnsi="Times New Roman" w:cs="Times New Roman"/>
          <w:sz w:val="28"/>
          <w:szCs w:val="28"/>
        </w:rPr>
        <w:t>бесплатной</w:t>
      </w:r>
      <w:r>
        <w:rPr>
          <w:rFonts w:ascii="Times New Roman" w:hAnsi="Times New Roman" w:cs="Times New Roman"/>
          <w:sz w:val="28"/>
          <w:szCs w:val="28"/>
        </w:rPr>
        <w:t xml:space="preserve"> </w:t>
      </w:r>
      <w:r w:rsidRPr="00912EE8">
        <w:rPr>
          <w:rFonts w:ascii="Times New Roman" w:hAnsi="Times New Roman" w:cs="Times New Roman"/>
          <w:sz w:val="28"/>
          <w:szCs w:val="28"/>
        </w:rPr>
        <w:t>медицинской</w:t>
      </w:r>
      <w:r>
        <w:rPr>
          <w:rFonts w:ascii="Times New Roman" w:hAnsi="Times New Roman" w:cs="Times New Roman"/>
          <w:sz w:val="28"/>
          <w:szCs w:val="28"/>
        </w:rPr>
        <w:t xml:space="preserve"> </w:t>
      </w:r>
      <w:r w:rsidRPr="00912EE8">
        <w:rPr>
          <w:rFonts w:ascii="Times New Roman" w:hAnsi="Times New Roman" w:cs="Times New Roman"/>
          <w:sz w:val="28"/>
          <w:szCs w:val="28"/>
        </w:rPr>
        <w:t>помощи</w:t>
      </w:r>
      <w:r>
        <w:rPr>
          <w:rFonts w:ascii="Times New Roman" w:hAnsi="Times New Roman" w:cs="Times New Roman"/>
          <w:sz w:val="28"/>
          <w:szCs w:val="28"/>
        </w:rPr>
        <w:t xml:space="preserve"> </w:t>
      </w:r>
      <w:r w:rsidRPr="00912EE8">
        <w:rPr>
          <w:rFonts w:ascii="Times New Roman" w:hAnsi="Times New Roman" w:cs="Times New Roman"/>
          <w:sz w:val="28"/>
          <w:szCs w:val="28"/>
        </w:rPr>
        <w:t>-</w:t>
      </w:r>
      <w:r>
        <w:rPr>
          <w:rFonts w:ascii="Times New Roman" w:hAnsi="Times New Roman" w:cs="Times New Roman"/>
          <w:sz w:val="28"/>
          <w:szCs w:val="28"/>
        </w:rPr>
        <w:t xml:space="preserve">  </w:t>
      </w:r>
      <w:r w:rsidRPr="00912EE8">
        <w:rPr>
          <w:rFonts w:ascii="Times New Roman" w:hAnsi="Times New Roman" w:cs="Times New Roman"/>
          <w:b/>
          <w:i/>
          <w:sz w:val="28"/>
          <w:szCs w:val="28"/>
        </w:rPr>
        <w:t>в</w:t>
      </w:r>
      <w:r>
        <w:rPr>
          <w:rFonts w:ascii="Times New Roman" w:hAnsi="Times New Roman" w:cs="Times New Roman"/>
          <w:b/>
          <w:i/>
          <w:sz w:val="28"/>
          <w:szCs w:val="28"/>
        </w:rPr>
        <w:t xml:space="preserve"> </w:t>
      </w:r>
      <w:r w:rsidRPr="00912EE8">
        <w:rPr>
          <w:rFonts w:ascii="Times New Roman" w:hAnsi="Times New Roman" w:cs="Times New Roman"/>
          <w:b/>
          <w:i/>
          <w:sz w:val="28"/>
          <w:szCs w:val="28"/>
        </w:rPr>
        <w:t>размере</w:t>
      </w:r>
      <w:r>
        <w:rPr>
          <w:rFonts w:ascii="Times New Roman" w:hAnsi="Times New Roman" w:cs="Times New Roman"/>
          <w:b/>
          <w:i/>
          <w:sz w:val="28"/>
          <w:szCs w:val="28"/>
        </w:rPr>
        <w:t xml:space="preserve"> </w:t>
      </w:r>
      <w:r w:rsidRPr="00912EE8">
        <w:rPr>
          <w:rFonts w:ascii="Times New Roman" w:hAnsi="Times New Roman" w:cs="Times New Roman"/>
          <w:b/>
          <w:i/>
          <w:sz w:val="28"/>
          <w:szCs w:val="28"/>
        </w:rPr>
        <w:t>1/12</w:t>
      </w:r>
      <w:r>
        <w:rPr>
          <w:rFonts w:ascii="Times New Roman" w:hAnsi="Times New Roman" w:cs="Times New Roman"/>
          <w:b/>
          <w:i/>
          <w:sz w:val="28"/>
          <w:szCs w:val="28"/>
        </w:rPr>
        <w:t xml:space="preserve"> </w:t>
      </w:r>
      <w:r w:rsidRPr="00912EE8">
        <w:rPr>
          <w:rFonts w:ascii="Times New Roman" w:hAnsi="Times New Roman" w:cs="Times New Roman"/>
          <w:b/>
          <w:i/>
          <w:sz w:val="28"/>
          <w:szCs w:val="28"/>
        </w:rPr>
        <w:t>утвержденного</w:t>
      </w:r>
      <w:r>
        <w:rPr>
          <w:rFonts w:ascii="Times New Roman" w:hAnsi="Times New Roman" w:cs="Times New Roman"/>
          <w:b/>
          <w:i/>
          <w:sz w:val="28"/>
          <w:szCs w:val="28"/>
        </w:rPr>
        <w:t xml:space="preserve"> </w:t>
      </w:r>
      <w:r w:rsidRPr="00912EE8">
        <w:rPr>
          <w:rFonts w:ascii="Times New Roman" w:hAnsi="Times New Roman" w:cs="Times New Roman"/>
          <w:b/>
          <w:i/>
          <w:sz w:val="28"/>
          <w:szCs w:val="28"/>
        </w:rPr>
        <w:t>годового</w:t>
      </w:r>
      <w:r>
        <w:rPr>
          <w:rFonts w:ascii="Times New Roman" w:hAnsi="Times New Roman" w:cs="Times New Roman"/>
          <w:b/>
          <w:i/>
          <w:sz w:val="28"/>
          <w:szCs w:val="28"/>
        </w:rPr>
        <w:t xml:space="preserve"> </w:t>
      </w:r>
      <w:r w:rsidRPr="00912EE8">
        <w:rPr>
          <w:rFonts w:ascii="Times New Roman" w:hAnsi="Times New Roman" w:cs="Times New Roman"/>
          <w:b/>
          <w:i/>
          <w:sz w:val="28"/>
          <w:szCs w:val="28"/>
        </w:rPr>
        <w:t>размера</w:t>
      </w:r>
      <w:r>
        <w:rPr>
          <w:rFonts w:ascii="Times New Roman" w:hAnsi="Times New Roman" w:cs="Times New Roman"/>
          <w:b/>
          <w:i/>
          <w:sz w:val="28"/>
          <w:szCs w:val="28"/>
        </w:rPr>
        <w:t xml:space="preserve"> </w:t>
      </w:r>
      <w:r w:rsidRPr="00912EE8">
        <w:rPr>
          <w:rFonts w:ascii="Times New Roman" w:hAnsi="Times New Roman" w:cs="Times New Roman"/>
          <w:b/>
          <w:i/>
          <w:sz w:val="28"/>
          <w:szCs w:val="28"/>
        </w:rPr>
        <w:t>задания</w:t>
      </w:r>
      <w:r w:rsidRPr="00912EE8">
        <w:rPr>
          <w:rFonts w:ascii="Times New Roman" w:hAnsi="Times New Roman" w:cs="Times New Roman"/>
          <w:sz w:val="28"/>
          <w:szCs w:val="28"/>
        </w:rPr>
        <w:t>;</w:t>
      </w:r>
    </w:p>
    <w:p w:rsidR="00151389" w:rsidRPr="00912EE8" w:rsidRDefault="00151389" w:rsidP="00151389">
      <w:pPr>
        <w:spacing w:after="0" w:line="240" w:lineRule="auto"/>
        <w:ind w:firstLine="709"/>
        <w:jc w:val="both"/>
        <w:outlineLvl w:val="0"/>
        <w:rPr>
          <w:rFonts w:ascii="Times New Roman" w:hAnsi="Times New Roman" w:cs="Times New Roman"/>
          <w:i/>
          <w:sz w:val="28"/>
          <w:szCs w:val="28"/>
        </w:rPr>
      </w:pPr>
      <w:r w:rsidRPr="00912EE8">
        <w:rPr>
          <w:rFonts w:ascii="Times New Roman" w:hAnsi="Times New Roman" w:cs="Times New Roman"/>
          <w:sz w:val="28"/>
          <w:szCs w:val="28"/>
        </w:rPr>
        <w:tab/>
        <w:t>-</w:t>
      </w:r>
      <w:r>
        <w:rPr>
          <w:rFonts w:ascii="Times New Roman" w:hAnsi="Times New Roman" w:cs="Times New Roman"/>
          <w:sz w:val="28"/>
          <w:szCs w:val="28"/>
        </w:rPr>
        <w:t xml:space="preserve"> </w:t>
      </w:r>
      <w:r w:rsidRPr="00912EE8">
        <w:rPr>
          <w:rFonts w:ascii="Times New Roman" w:hAnsi="Times New Roman" w:cs="Times New Roman"/>
          <w:sz w:val="28"/>
          <w:szCs w:val="28"/>
        </w:rPr>
        <w:t>при</w:t>
      </w:r>
      <w:r>
        <w:rPr>
          <w:rFonts w:ascii="Times New Roman" w:hAnsi="Times New Roman" w:cs="Times New Roman"/>
          <w:sz w:val="28"/>
          <w:szCs w:val="28"/>
        </w:rPr>
        <w:t xml:space="preserve"> </w:t>
      </w:r>
      <w:r w:rsidRPr="00912EE8">
        <w:rPr>
          <w:rFonts w:ascii="Times New Roman" w:hAnsi="Times New Roman" w:cs="Times New Roman"/>
          <w:b/>
          <w:sz w:val="28"/>
          <w:szCs w:val="28"/>
        </w:rPr>
        <w:t>не</w:t>
      </w:r>
      <w:r>
        <w:rPr>
          <w:rFonts w:ascii="Times New Roman" w:hAnsi="Times New Roman" w:cs="Times New Roman"/>
          <w:b/>
          <w:sz w:val="28"/>
          <w:szCs w:val="28"/>
        </w:rPr>
        <w:t xml:space="preserve"> </w:t>
      </w:r>
      <w:r w:rsidRPr="00912EE8">
        <w:rPr>
          <w:rFonts w:ascii="Times New Roman" w:hAnsi="Times New Roman" w:cs="Times New Roman"/>
          <w:b/>
          <w:sz w:val="28"/>
          <w:szCs w:val="28"/>
        </w:rPr>
        <w:t>выполнении</w:t>
      </w:r>
      <w:r>
        <w:rPr>
          <w:rFonts w:ascii="Times New Roman" w:hAnsi="Times New Roman" w:cs="Times New Roman"/>
          <w:sz w:val="28"/>
          <w:szCs w:val="28"/>
        </w:rPr>
        <w:t xml:space="preserve"> </w:t>
      </w:r>
      <w:r w:rsidRPr="00912EE8">
        <w:rPr>
          <w:rFonts w:ascii="Times New Roman" w:hAnsi="Times New Roman" w:cs="Times New Roman"/>
          <w:bCs/>
          <w:sz w:val="28"/>
          <w:szCs w:val="28"/>
        </w:rPr>
        <w:t>объемов</w:t>
      </w:r>
      <w:r>
        <w:rPr>
          <w:rFonts w:ascii="Times New Roman" w:hAnsi="Times New Roman" w:cs="Times New Roman"/>
          <w:bCs/>
          <w:sz w:val="28"/>
          <w:szCs w:val="28"/>
        </w:rPr>
        <w:t xml:space="preserve"> </w:t>
      </w:r>
      <w:r w:rsidRPr="00912EE8">
        <w:rPr>
          <w:rFonts w:ascii="Times New Roman" w:hAnsi="Times New Roman" w:cs="Times New Roman"/>
          <w:bCs/>
          <w:sz w:val="28"/>
          <w:szCs w:val="28"/>
        </w:rPr>
        <w:t>медицинской</w:t>
      </w:r>
      <w:r>
        <w:rPr>
          <w:rFonts w:ascii="Times New Roman" w:hAnsi="Times New Roman" w:cs="Times New Roman"/>
          <w:bCs/>
          <w:sz w:val="28"/>
          <w:szCs w:val="28"/>
        </w:rPr>
        <w:t xml:space="preserve"> </w:t>
      </w:r>
      <w:r w:rsidRPr="00912EE8">
        <w:rPr>
          <w:rFonts w:ascii="Times New Roman" w:hAnsi="Times New Roman" w:cs="Times New Roman"/>
          <w:bCs/>
          <w:sz w:val="28"/>
          <w:szCs w:val="28"/>
        </w:rPr>
        <w:t>помощи</w:t>
      </w:r>
      <w:r>
        <w:rPr>
          <w:rFonts w:ascii="Times New Roman" w:hAnsi="Times New Roman" w:cs="Times New Roman"/>
          <w:sz w:val="28"/>
          <w:szCs w:val="28"/>
        </w:rPr>
        <w:t xml:space="preserve"> </w:t>
      </w:r>
      <w:r w:rsidRPr="00912EE8">
        <w:rPr>
          <w:rFonts w:ascii="Times New Roman" w:hAnsi="Times New Roman" w:cs="Times New Roman"/>
          <w:sz w:val="28"/>
          <w:szCs w:val="28"/>
        </w:rPr>
        <w:t>по</w:t>
      </w:r>
      <w:r>
        <w:rPr>
          <w:rFonts w:ascii="Times New Roman" w:hAnsi="Times New Roman" w:cs="Times New Roman"/>
          <w:sz w:val="28"/>
          <w:szCs w:val="28"/>
        </w:rPr>
        <w:t xml:space="preserve"> </w:t>
      </w:r>
      <w:r w:rsidRPr="00912EE8">
        <w:rPr>
          <w:rFonts w:ascii="Times New Roman" w:hAnsi="Times New Roman" w:cs="Times New Roman"/>
          <w:sz w:val="28"/>
          <w:szCs w:val="28"/>
        </w:rPr>
        <w:t>обеспечению</w:t>
      </w:r>
      <w:r>
        <w:rPr>
          <w:rFonts w:ascii="Times New Roman" w:hAnsi="Times New Roman" w:cs="Times New Roman"/>
          <w:sz w:val="28"/>
          <w:szCs w:val="28"/>
        </w:rPr>
        <w:t xml:space="preserve"> </w:t>
      </w:r>
      <w:r w:rsidRPr="00912EE8">
        <w:rPr>
          <w:rFonts w:ascii="Times New Roman" w:hAnsi="Times New Roman" w:cs="Times New Roman"/>
          <w:sz w:val="28"/>
          <w:szCs w:val="28"/>
        </w:rPr>
        <w:t>государственных</w:t>
      </w:r>
      <w:r>
        <w:rPr>
          <w:rFonts w:ascii="Times New Roman" w:hAnsi="Times New Roman" w:cs="Times New Roman"/>
          <w:sz w:val="28"/>
          <w:szCs w:val="28"/>
        </w:rPr>
        <w:t xml:space="preserve"> </w:t>
      </w:r>
      <w:r w:rsidRPr="00912EE8">
        <w:rPr>
          <w:rFonts w:ascii="Times New Roman" w:hAnsi="Times New Roman" w:cs="Times New Roman"/>
          <w:sz w:val="28"/>
          <w:szCs w:val="28"/>
        </w:rPr>
        <w:t>гарантий</w:t>
      </w:r>
      <w:r>
        <w:rPr>
          <w:rFonts w:ascii="Times New Roman" w:hAnsi="Times New Roman" w:cs="Times New Roman"/>
          <w:sz w:val="28"/>
          <w:szCs w:val="28"/>
        </w:rPr>
        <w:t xml:space="preserve"> </w:t>
      </w:r>
      <w:r w:rsidRPr="00912EE8">
        <w:rPr>
          <w:rFonts w:ascii="Times New Roman" w:hAnsi="Times New Roman" w:cs="Times New Roman"/>
          <w:sz w:val="28"/>
          <w:szCs w:val="28"/>
        </w:rPr>
        <w:t>оказания</w:t>
      </w:r>
      <w:r>
        <w:rPr>
          <w:rFonts w:ascii="Times New Roman" w:hAnsi="Times New Roman" w:cs="Times New Roman"/>
          <w:sz w:val="28"/>
          <w:szCs w:val="28"/>
        </w:rPr>
        <w:t xml:space="preserve"> </w:t>
      </w:r>
      <w:r w:rsidRPr="00912EE8">
        <w:rPr>
          <w:rFonts w:ascii="Times New Roman" w:hAnsi="Times New Roman" w:cs="Times New Roman"/>
          <w:sz w:val="28"/>
          <w:szCs w:val="28"/>
        </w:rPr>
        <w:t>гражданам</w:t>
      </w:r>
      <w:r>
        <w:rPr>
          <w:rFonts w:ascii="Times New Roman" w:hAnsi="Times New Roman" w:cs="Times New Roman"/>
          <w:sz w:val="28"/>
          <w:szCs w:val="28"/>
        </w:rPr>
        <w:t xml:space="preserve"> </w:t>
      </w:r>
      <w:r w:rsidRPr="00912EE8">
        <w:rPr>
          <w:rFonts w:ascii="Times New Roman" w:hAnsi="Times New Roman" w:cs="Times New Roman"/>
          <w:sz w:val="28"/>
          <w:szCs w:val="28"/>
        </w:rPr>
        <w:t>РФ</w:t>
      </w:r>
      <w:r>
        <w:rPr>
          <w:rFonts w:ascii="Times New Roman" w:hAnsi="Times New Roman" w:cs="Times New Roman"/>
          <w:sz w:val="28"/>
          <w:szCs w:val="28"/>
        </w:rPr>
        <w:t xml:space="preserve"> </w:t>
      </w:r>
      <w:r w:rsidRPr="00912EE8">
        <w:rPr>
          <w:rFonts w:ascii="Times New Roman" w:hAnsi="Times New Roman" w:cs="Times New Roman"/>
          <w:sz w:val="28"/>
          <w:szCs w:val="28"/>
        </w:rPr>
        <w:t>на</w:t>
      </w:r>
      <w:r>
        <w:rPr>
          <w:rFonts w:ascii="Times New Roman" w:hAnsi="Times New Roman" w:cs="Times New Roman"/>
          <w:sz w:val="28"/>
          <w:szCs w:val="28"/>
        </w:rPr>
        <w:t xml:space="preserve"> </w:t>
      </w:r>
      <w:r w:rsidRPr="00912EE8">
        <w:rPr>
          <w:rFonts w:ascii="Times New Roman" w:hAnsi="Times New Roman" w:cs="Times New Roman"/>
          <w:sz w:val="28"/>
          <w:szCs w:val="28"/>
        </w:rPr>
        <w:t>территории</w:t>
      </w:r>
      <w:r>
        <w:rPr>
          <w:rFonts w:ascii="Times New Roman" w:hAnsi="Times New Roman" w:cs="Times New Roman"/>
          <w:sz w:val="28"/>
          <w:szCs w:val="28"/>
        </w:rPr>
        <w:t xml:space="preserve"> </w:t>
      </w:r>
      <w:r w:rsidRPr="00912EE8">
        <w:rPr>
          <w:rFonts w:ascii="Times New Roman" w:hAnsi="Times New Roman" w:cs="Times New Roman"/>
          <w:sz w:val="28"/>
          <w:szCs w:val="28"/>
        </w:rPr>
        <w:t>Липецкой</w:t>
      </w:r>
      <w:r>
        <w:rPr>
          <w:rFonts w:ascii="Times New Roman" w:hAnsi="Times New Roman" w:cs="Times New Roman"/>
          <w:sz w:val="28"/>
          <w:szCs w:val="28"/>
        </w:rPr>
        <w:t xml:space="preserve"> </w:t>
      </w:r>
      <w:r w:rsidRPr="00912EE8">
        <w:rPr>
          <w:rFonts w:ascii="Times New Roman" w:hAnsi="Times New Roman" w:cs="Times New Roman"/>
          <w:sz w:val="28"/>
          <w:szCs w:val="28"/>
        </w:rPr>
        <w:t>области</w:t>
      </w:r>
      <w:r>
        <w:rPr>
          <w:rFonts w:ascii="Times New Roman" w:hAnsi="Times New Roman" w:cs="Times New Roman"/>
          <w:sz w:val="28"/>
          <w:szCs w:val="28"/>
        </w:rPr>
        <w:t xml:space="preserve"> </w:t>
      </w:r>
      <w:r w:rsidRPr="00912EE8">
        <w:rPr>
          <w:rFonts w:ascii="Times New Roman" w:hAnsi="Times New Roman" w:cs="Times New Roman"/>
          <w:sz w:val="28"/>
          <w:szCs w:val="28"/>
        </w:rPr>
        <w:t>бесплатной</w:t>
      </w:r>
      <w:r>
        <w:rPr>
          <w:rFonts w:ascii="Times New Roman" w:hAnsi="Times New Roman" w:cs="Times New Roman"/>
          <w:sz w:val="28"/>
          <w:szCs w:val="28"/>
        </w:rPr>
        <w:t xml:space="preserve"> </w:t>
      </w:r>
      <w:r w:rsidRPr="00912EE8">
        <w:rPr>
          <w:rFonts w:ascii="Times New Roman" w:hAnsi="Times New Roman" w:cs="Times New Roman"/>
          <w:sz w:val="28"/>
          <w:szCs w:val="28"/>
        </w:rPr>
        <w:t>медицинской</w:t>
      </w:r>
      <w:r>
        <w:rPr>
          <w:rFonts w:ascii="Times New Roman" w:hAnsi="Times New Roman" w:cs="Times New Roman"/>
          <w:sz w:val="28"/>
          <w:szCs w:val="28"/>
        </w:rPr>
        <w:t xml:space="preserve"> </w:t>
      </w:r>
      <w:r w:rsidRPr="00912EE8">
        <w:rPr>
          <w:rFonts w:ascii="Times New Roman" w:hAnsi="Times New Roman" w:cs="Times New Roman"/>
          <w:sz w:val="28"/>
          <w:szCs w:val="28"/>
        </w:rPr>
        <w:t>помощи</w:t>
      </w:r>
      <w:r>
        <w:rPr>
          <w:rFonts w:ascii="Times New Roman" w:hAnsi="Times New Roman" w:cs="Times New Roman"/>
          <w:sz w:val="28"/>
          <w:szCs w:val="28"/>
        </w:rPr>
        <w:t xml:space="preserve"> </w:t>
      </w:r>
      <w:r w:rsidRPr="00912EE8">
        <w:rPr>
          <w:rFonts w:ascii="Times New Roman" w:hAnsi="Times New Roman" w:cs="Times New Roman"/>
          <w:sz w:val="28"/>
          <w:szCs w:val="28"/>
        </w:rPr>
        <w:t>–</w:t>
      </w:r>
      <w:r>
        <w:rPr>
          <w:rFonts w:ascii="Times New Roman" w:hAnsi="Times New Roman" w:cs="Times New Roman"/>
          <w:sz w:val="28"/>
          <w:szCs w:val="28"/>
        </w:rPr>
        <w:t xml:space="preserve"> </w:t>
      </w:r>
      <w:r w:rsidRPr="00912EE8">
        <w:rPr>
          <w:rFonts w:ascii="Times New Roman" w:hAnsi="Times New Roman" w:cs="Times New Roman"/>
          <w:b/>
          <w:i/>
          <w:sz w:val="28"/>
          <w:szCs w:val="28"/>
        </w:rPr>
        <w:t>в</w:t>
      </w:r>
      <w:r>
        <w:rPr>
          <w:rFonts w:ascii="Times New Roman" w:hAnsi="Times New Roman" w:cs="Times New Roman"/>
          <w:b/>
          <w:i/>
          <w:sz w:val="28"/>
          <w:szCs w:val="28"/>
        </w:rPr>
        <w:t xml:space="preserve"> </w:t>
      </w:r>
      <w:r w:rsidRPr="00912EE8">
        <w:rPr>
          <w:rFonts w:ascii="Times New Roman" w:hAnsi="Times New Roman" w:cs="Times New Roman"/>
          <w:b/>
          <w:i/>
          <w:sz w:val="28"/>
          <w:szCs w:val="28"/>
        </w:rPr>
        <w:t>размере</w:t>
      </w:r>
      <w:r>
        <w:rPr>
          <w:rFonts w:ascii="Times New Roman" w:hAnsi="Times New Roman" w:cs="Times New Roman"/>
          <w:b/>
          <w:i/>
          <w:sz w:val="28"/>
          <w:szCs w:val="28"/>
        </w:rPr>
        <w:t xml:space="preserve"> </w:t>
      </w:r>
      <w:r w:rsidRPr="00912EE8">
        <w:rPr>
          <w:rFonts w:ascii="Times New Roman" w:hAnsi="Times New Roman" w:cs="Times New Roman"/>
          <w:b/>
          <w:i/>
          <w:sz w:val="28"/>
          <w:szCs w:val="28"/>
        </w:rPr>
        <w:t>выставленных</w:t>
      </w:r>
      <w:r>
        <w:rPr>
          <w:rFonts w:ascii="Times New Roman" w:hAnsi="Times New Roman" w:cs="Times New Roman"/>
          <w:b/>
          <w:i/>
          <w:sz w:val="28"/>
          <w:szCs w:val="28"/>
        </w:rPr>
        <w:t xml:space="preserve"> </w:t>
      </w:r>
      <w:r w:rsidRPr="00912EE8">
        <w:rPr>
          <w:rFonts w:ascii="Times New Roman" w:hAnsi="Times New Roman" w:cs="Times New Roman"/>
          <w:b/>
          <w:i/>
          <w:sz w:val="28"/>
          <w:szCs w:val="28"/>
        </w:rPr>
        <w:t>счетов</w:t>
      </w:r>
      <w:r w:rsidRPr="00912EE8">
        <w:rPr>
          <w:rFonts w:ascii="Times New Roman" w:hAnsi="Times New Roman" w:cs="Times New Roman"/>
          <w:i/>
          <w:sz w:val="28"/>
          <w:szCs w:val="28"/>
        </w:rPr>
        <w:t>.</w:t>
      </w:r>
    </w:p>
    <w:p w:rsidR="002B5C64" w:rsidRPr="00912EE8" w:rsidRDefault="002B5C64" w:rsidP="00E26ADA">
      <w:pPr>
        <w:jc w:val="both"/>
        <w:outlineLvl w:val="0"/>
        <w:rPr>
          <w:rFonts w:ascii="Times New Roman" w:hAnsi="Times New Roman" w:cs="Times New Roman"/>
        </w:rPr>
        <w:sectPr w:rsidR="002B5C64" w:rsidRPr="00912EE8" w:rsidSect="00525159">
          <w:pgSz w:w="16838" w:h="11906" w:orient="landscape"/>
          <w:pgMar w:top="851" w:right="567" w:bottom="851" w:left="1134" w:header="709" w:footer="709" w:gutter="0"/>
          <w:cols w:space="708"/>
          <w:docGrid w:linePitch="360"/>
        </w:sectPr>
      </w:pPr>
    </w:p>
    <w:p w:rsidR="00912EE8" w:rsidRPr="00912EE8" w:rsidRDefault="00912EE8" w:rsidP="00912EE8">
      <w:pPr>
        <w:ind w:firstLine="708"/>
        <w:jc w:val="both"/>
        <w:outlineLvl w:val="0"/>
        <w:rPr>
          <w:rFonts w:ascii="Times New Roman" w:hAnsi="Times New Roman" w:cs="Times New Roman"/>
          <w:bCs/>
          <w:sz w:val="28"/>
          <w:szCs w:val="28"/>
        </w:rPr>
      </w:pPr>
      <w:r w:rsidRPr="00912EE8">
        <w:rPr>
          <w:rFonts w:ascii="Times New Roman" w:hAnsi="Times New Roman" w:cs="Times New Roman"/>
          <w:bCs/>
          <w:sz w:val="28"/>
          <w:szCs w:val="28"/>
        </w:rPr>
        <w:lastRenderedPageBreak/>
        <w:t>По</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итогам</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анализа</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фактически</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выставленных</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счетов</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и</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оплаты</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по</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ним</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можно</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сделать</w:t>
      </w:r>
      <w:r w:rsidR="000A1758">
        <w:rPr>
          <w:rFonts w:ascii="Times New Roman" w:hAnsi="Times New Roman" w:cs="Times New Roman"/>
          <w:bCs/>
          <w:sz w:val="28"/>
          <w:szCs w:val="28"/>
        </w:rPr>
        <w:t xml:space="preserve"> </w:t>
      </w:r>
      <w:r w:rsidRPr="00912EE8">
        <w:rPr>
          <w:rFonts w:ascii="Times New Roman" w:hAnsi="Times New Roman" w:cs="Times New Roman"/>
          <w:bCs/>
          <w:sz w:val="28"/>
          <w:szCs w:val="28"/>
        </w:rPr>
        <w:t>выводы:</w:t>
      </w:r>
    </w:p>
    <w:p w:rsidR="00912EE8" w:rsidRPr="00912EE8" w:rsidRDefault="00151389" w:rsidP="00912EE8">
      <w:pPr>
        <w:numPr>
          <w:ilvl w:val="0"/>
          <w:numId w:val="34"/>
        </w:numPr>
        <w:spacing w:after="0" w:line="240" w:lineRule="auto"/>
        <w:ind w:left="0" w:firstLine="708"/>
        <w:jc w:val="both"/>
        <w:outlineLvl w:val="0"/>
        <w:rPr>
          <w:rFonts w:ascii="Times New Roman" w:hAnsi="Times New Roman" w:cs="Times New Roman"/>
          <w:bCs/>
          <w:sz w:val="28"/>
          <w:szCs w:val="28"/>
        </w:rPr>
      </w:pPr>
      <w:r>
        <w:rPr>
          <w:rFonts w:ascii="Times New Roman" w:hAnsi="Times New Roman" w:cs="Times New Roman"/>
          <w:bCs/>
          <w:sz w:val="28"/>
          <w:szCs w:val="28"/>
        </w:rPr>
        <w:t>В</w:t>
      </w:r>
      <w:r w:rsidR="000A1758">
        <w:rPr>
          <w:rFonts w:ascii="Times New Roman" w:hAnsi="Times New Roman" w:cs="Times New Roman"/>
          <w:bCs/>
          <w:sz w:val="28"/>
          <w:szCs w:val="28"/>
        </w:rPr>
        <w:t xml:space="preserve"> </w:t>
      </w:r>
      <w:r w:rsidR="00912EE8" w:rsidRPr="00912EE8">
        <w:rPr>
          <w:rFonts w:ascii="Times New Roman" w:hAnsi="Times New Roman" w:cs="Times New Roman"/>
          <w:bCs/>
          <w:sz w:val="28"/>
          <w:szCs w:val="28"/>
        </w:rPr>
        <w:t>результате</w:t>
      </w:r>
      <w:r w:rsidR="000A1758">
        <w:rPr>
          <w:rFonts w:ascii="Times New Roman" w:hAnsi="Times New Roman" w:cs="Times New Roman"/>
          <w:bCs/>
          <w:sz w:val="28"/>
          <w:szCs w:val="28"/>
        </w:rPr>
        <w:t xml:space="preserve"> </w:t>
      </w:r>
      <w:r w:rsidR="00912EE8" w:rsidRPr="00912EE8">
        <w:rPr>
          <w:rFonts w:ascii="Times New Roman" w:hAnsi="Times New Roman" w:cs="Times New Roman"/>
          <w:bCs/>
          <w:sz w:val="28"/>
          <w:szCs w:val="28"/>
        </w:rPr>
        <w:t>специфики</w:t>
      </w:r>
      <w:r w:rsidR="000A1758">
        <w:rPr>
          <w:rFonts w:ascii="Times New Roman" w:hAnsi="Times New Roman" w:cs="Times New Roman"/>
          <w:bCs/>
          <w:sz w:val="28"/>
          <w:szCs w:val="28"/>
        </w:rPr>
        <w:t xml:space="preserve"> </w:t>
      </w:r>
      <w:r w:rsidR="00912EE8" w:rsidRPr="00912EE8">
        <w:rPr>
          <w:rFonts w:ascii="Times New Roman" w:hAnsi="Times New Roman" w:cs="Times New Roman"/>
          <w:bCs/>
          <w:sz w:val="28"/>
          <w:szCs w:val="28"/>
        </w:rPr>
        <w:t>работы</w:t>
      </w:r>
      <w:r w:rsidR="000A1758">
        <w:rPr>
          <w:rFonts w:ascii="Times New Roman" w:hAnsi="Times New Roman" w:cs="Times New Roman"/>
          <w:bCs/>
          <w:sz w:val="28"/>
          <w:szCs w:val="28"/>
        </w:rPr>
        <w:t xml:space="preserve"> </w:t>
      </w:r>
      <w:r w:rsidR="00912EE8" w:rsidRPr="00912EE8">
        <w:rPr>
          <w:rFonts w:ascii="Times New Roman" w:hAnsi="Times New Roman" w:cs="Times New Roman"/>
          <w:bCs/>
          <w:sz w:val="28"/>
          <w:szCs w:val="28"/>
        </w:rPr>
        <w:t>учреждения</w:t>
      </w:r>
      <w:r>
        <w:rPr>
          <w:rFonts w:ascii="Times New Roman" w:hAnsi="Times New Roman" w:cs="Times New Roman"/>
          <w:bCs/>
          <w:sz w:val="28"/>
          <w:szCs w:val="28"/>
        </w:rPr>
        <w:t xml:space="preserve"> </w:t>
      </w:r>
      <w:r w:rsidR="00912EE8" w:rsidRPr="00912EE8">
        <w:rPr>
          <w:rFonts w:ascii="Times New Roman" w:hAnsi="Times New Roman" w:cs="Times New Roman"/>
          <w:bCs/>
          <w:sz w:val="28"/>
          <w:szCs w:val="28"/>
        </w:rPr>
        <w:t>(закрытие</w:t>
      </w:r>
      <w:r w:rsidR="000A1758">
        <w:rPr>
          <w:rFonts w:ascii="Times New Roman" w:hAnsi="Times New Roman" w:cs="Times New Roman"/>
          <w:bCs/>
          <w:sz w:val="28"/>
          <w:szCs w:val="28"/>
        </w:rPr>
        <w:t xml:space="preserve"> </w:t>
      </w:r>
      <w:r w:rsidR="00912EE8" w:rsidRPr="00912EE8">
        <w:rPr>
          <w:rFonts w:ascii="Times New Roman" w:hAnsi="Times New Roman" w:cs="Times New Roman"/>
          <w:bCs/>
          <w:sz w:val="28"/>
          <w:szCs w:val="28"/>
        </w:rPr>
        <w:t>стоматологических</w:t>
      </w:r>
      <w:r w:rsidR="000A1758">
        <w:rPr>
          <w:rFonts w:ascii="Times New Roman" w:hAnsi="Times New Roman" w:cs="Times New Roman"/>
          <w:bCs/>
          <w:sz w:val="28"/>
          <w:szCs w:val="28"/>
        </w:rPr>
        <w:t xml:space="preserve"> </w:t>
      </w:r>
      <w:r w:rsidR="00912EE8" w:rsidRPr="00912EE8">
        <w:rPr>
          <w:rFonts w:ascii="Times New Roman" w:hAnsi="Times New Roman" w:cs="Times New Roman"/>
          <w:bCs/>
          <w:sz w:val="28"/>
          <w:szCs w:val="28"/>
        </w:rPr>
        <w:t>кабинетов</w:t>
      </w:r>
      <w:r w:rsidR="000A1758">
        <w:rPr>
          <w:rFonts w:ascii="Times New Roman" w:hAnsi="Times New Roman" w:cs="Times New Roman"/>
          <w:bCs/>
          <w:sz w:val="28"/>
          <w:szCs w:val="28"/>
        </w:rPr>
        <w:t xml:space="preserve"> </w:t>
      </w:r>
      <w:r w:rsidR="00912EE8" w:rsidRPr="00912EE8">
        <w:rPr>
          <w:rFonts w:ascii="Times New Roman" w:hAnsi="Times New Roman" w:cs="Times New Roman"/>
          <w:bCs/>
          <w:sz w:val="28"/>
          <w:szCs w:val="28"/>
        </w:rPr>
        <w:t>в</w:t>
      </w:r>
      <w:r w:rsidR="000A1758">
        <w:rPr>
          <w:rFonts w:ascii="Times New Roman" w:hAnsi="Times New Roman" w:cs="Times New Roman"/>
          <w:bCs/>
          <w:sz w:val="28"/>
          <w:szCs w:val="28"/>
        </w:rPr>
        <w:t xml:space="preserve"> </w:t>
      </w:r>
      <w:r w:rsidR="00912EE8" w:rsidRPr="00912EE8">
        <w:rPr>
          <w:rFonts w:ascii="Times New Roman" w:hAnsi="Times New Roman" w:cs="Times New Roman"/>
          <w:bCs/>
          <w:sz w:val="28"/>
          <w:szCs w:val="28"/>
        </w:rPr>
        <w:t>школах</w:t>
      </w:r>
      <w:r w:rsidR="000A1758">
        <w:rPr>
          <w:rFonts w:ascii="Times New Roman" w:hAnsi="Times New Roman" w:cs="Times New Roman"/>
          <w:bCs/>
          <w:sz w:val="28"/>
          <w:szCs w:val="28"/>
        </w:rPr>
        <w:t xml:space="preserve"> </w:t>
      </w:r>
      <w:r w:rsidR="00912EE8" w:rsidRPr="00912EE8">
        <w:rPr>
          <w:rFonts w:ascii="Times New Roman" w:hAnsi="Times New Roman" w:cs="Times New Roman"/>
          <w:bCs/>
          <w:sz w:val="28"/>
          <w:szCs w:val="28"/>
        </w:rPr>
        <w:t>во</w:t>
      </w:r>
      <w:r w:rsidR="000A1758">
        <w:rPr>
          <w:rFonts w:ascii="Times New Roman" w:hAnsi="Times New Roman" w:cs="Times New Roman"/>
          <w:bCs/>
          <w:sz w:val="28"/>
          <w:szCs w:val="28"/>
        </w:rPr>
        <w:t xml:space="preserve"> </w:t>
      </w:r>
      <w:r w:rsidR="00912EE8" w:rsidRPr="00912EE8">
        <w:rPr>
          <w:rFonts w:ascii="Times New Roman" w:hAnsi="Times New Roman" w:cs="Times New Roman"/>
          <w:bCs/>
          <w:sz w:val="28"/>
          <w:szCs w:val="28"/>
        </w:rPr>
        <w:t>время</w:t>
      </w:r>
      <w:r w:rsidR="000A1758">
        <w:rPr>
          <w:rFonts w:ascii="Times New Roman" w:hAnsi="Times New Roman" w:cs="Times New Roman"/>
          <w:bCs/>
          <w:sz w:val="28"/>
          <w:szCs w:val="28"/>
        </w:rPr>
        <w:t xml:space="preserve"> </w:t>
      </w:r>
      <w:r w:rsidR="00912EE8" w:rsidRPr="00912EE8">
        <w:rPr>
          <w:rFonts w:ascii="Times New Roman" w:hAnsi="Times New Roman" w:cs="Times New Roman"/>
          <w:bCs/>
          <w:sz w:val="28"/>
          <w:szCs w:val="28"/>
        </w:rPr>
        <w:t>летних</w:t>
      </w:r>
      <w:r w:rsidR="000A1758">
        <w:rPr>
          <w:rFonts w:ascii="Times New Roman" w:hAnsi="Times New Roman" w:cs="Times New Roman"/>
          <w:bCs/>
          <w:sz w:val="28"/>
          <w:szCs w:val="28"/>
        </w:rPr>
        <w:t xml:space="preserve"> </w:t>
      </w:r>
      <w:r w:rsidR="00912EE8" w:rsidRPr="00912EE8">
        <w:rPr>
          <w:rFonts w:ascii="Times New Roman" w:hAnsi="Times New Roman" w:cs="Times New Roman"/>
          <w:bCs/>
          <w:sz w:val="28"/>
          <w:szCs w:val="28"/>
        </w:rPr>
        <w:t>каникул)</w:t>
      </w:r>
      <w:r w:rsidR="000A1758">
        <w:rPr>
          <w:rFonts w:ascii="Times New Roman" w:hAnsi="Times New Roman" w:cs="Times New Roman"/>
          <w:bCs/>
          <w:sz w:val="28"/>
          <w:szCs w:val="28"/>
        </w:rPr>
        <w:t xml:space="preserve">  </w:t>
      </w:r>
      <w:r w:rsidR="00912EE8" w:rsidRPr="00912EE8">
        <w:rPr>
          <w:rFonts w:ascii="Times New Roman" w:hAnsi="Times New Roman" w:cs="Times New Roman"/>
          <w:bCs/>
          <w:sz w:val="28"/>
          <w:szCs w:val="28"/>
        </w:rPr>
        <w:t>-</w:t>
      </w:r>
      <w:r w:rsidR="000A1758">
        <w:rPr>
          <w:rFonts w:ascii="Times New Roman" w:hAnsi="Times New Roman" w:cs="Times New Roman"/>
          <w:bCs/>
          <w:sz w:val="28"/>
          <w:szCs w:val="28"/>
        </w:rPr>
        <w:t xml:space="preserve"> </w:t>
      </w:r>
      <w:r w:rsidR="00912EE8" w:rsidRPr="00912EE8">
        <w:rPr>
          <w:rFonts w:ascii="Times New Roman" w:hAnsi="Times New Roman" w:cs="Times New Roman"/>
          <w:bCs/>
          <w:sz w:val="28"/>
          <w:szCs w:val="28"/>
        </w:rPr>
        <w:t>выполнение</w:t>
      </w:r>
      <w:r w:rsidR="000A1758">
        <w:rPr>
          <w:rFonts w:ascii="Times New Roman" w:hAnsi="Times New Roman" w:cs="Times New Roman"/>
          <w:bCs/>
          <w:sz w:val="28"/>
          <w:szCs w:val="28"/>
        </w:rPr>
        <w:t xml:space="preserve"> </w:t>
      </w:r>
      <w:r w:rsidR="00912EE8" w:rsidRPr="00912EE8">
        <w:rPr>
          <w:rFonts w:ascii="Times New Roman" w:hAnsi="Times New Roman" w:cs="Times New Roman"/>
          <w:bCs/>
          <w:sz w:val="28"/>
          <w:szCs w:val="28"/>
        </w:rPr>
        <w:t>объемов</w:t>
      </w:r>
      <w:r w:rsidR="000A1758">
        <w:rPr>
          <w:rFonts w:ascii="Times New Roman" w:hAnsi="Times New Roman" w:cs="Times New Roman"/>
          <w:bCs/>
          <w:sz w:val="28"/>
          <w:szCs w:val="28"/>
        </w:rPr>
        <w:t xml:space="preserve"> </w:t>
      </w:r>
      <w:r w:rsidR="00912EE8" w:rsidRPr="00912EE8">
        <w:rPr>
          <w:rFonts w:ascii="Times New Roman" w:hAnsi="Times New Roman" w:cs="Times New Roman"/>
          <w:bCs/>
          <w:sz w:val="28"/>
          <w:szCs w:val="28"/>
        </w:rPr>
        <w:t>медицинской</w:t>
      </w:r>
      <w:r w:rsidR="000A1758">
        <w:rPr>
          <w:rFonts w:ascii="Times New Roman" w:hAnsi="Times New Roman" w:cs="Times New Roman"/>
          <w:bCs/>
          <w:sz w:val="28"/>
          <w:szCs w:val="28"/>
        </w:rPr>
        <w:t xml:space="preserve"> </w:t>
      </w:r>
      <w:r w:rsidR="00912EE8" w:rsidRPr="00912EE8">
        <w:rPr>
          <w:rFonts w:ascii="Times New Roman" w:hAnsi="Times New Roman" w:cs="Times New Roman"/>
          <w:bCs/>
          <w:sz w:val="28"/>
          <w:szCs w:val="28"/>
        </w:rPr>
        <w:t>помощи</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обеспечению</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государственных</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гарантий</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оказания</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гражданам</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РФ</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территории</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Липецкой</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области</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бесплатной</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медицинской</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помощи</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не</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представляется</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возможным;</w:t>
      </w:r>
    </w:p>
    <w:p w:rsidR="00912EE8" w:rsidRPr="00912EE8" w:rsidRDefault="00151389" w:rsidP="00912EE8">
      <w:pPr>
        <w:numPr>
          <w:ilvl w:val="0"/>
          <w:numId w:val="34"/>
        </w:numPr>
        <w:spacing w:after="0" w:line="240" w:lineRule="auto"/>
        <w:ind w:left="0" w:firstLine="708"/>
        <w:jc w:val="both"/>
        <w:outlineLvl w:val="0"/>
        <w:rPr>
          <w:rFonts w:ascii="Times New Roman" w:hAnsi="Times New Roman" w:cs="Times New Roman"/>
          <w:bCs/>
          <w:sz w:val="28"/>
          <w:szCs w:val="28"/>
        </w:rPr>
      </w:pPr>
      <w:r>
        <w:rPr>
          <w:rFonts w:ascii="Times New Roman" w:hAnsi="Times New Roman" w:cs="Times New Roman"/>
          <w:sz w:val="28"/>
          <w:szCs w:val="28"/>
        </w:rPr>
        <w:t>В</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остальные</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периоды</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происходит</w:t>
      </w:r>
      <w:r w:rsidR="000A1758">
        <w:rPr>
          <w:rFonts w:ascii="Times New Roman" w:hAnsi="Times New Roman" w:cs="Times New Roman"/>
          <w:sz w:val="28"/>
          <w:szCs w:val="28"/>
        </w:rPr>
        <w:t xml:space="preserve"> </w:t>
      </w:r>
      <w:r w:rsidR="00912EE8" w:rsidRPr="00912EE8">
        <w:rPr>
          <w:rFonts w:ascii="Times New Roman" w:hAnsi="Times New Roman" w:cs="Times New Roman"/>
          <w:bCs/>
          <w:sz w:val="28"/>
          <w:szCs w:val="28"/>
        </w:rPr>
        <w:t>перевыполнени</w:t>
      </w:r>
      <w:r>
        <w:rPr>
          <w:rFonts w:ascii="Times New Roman" w:hAnsi="Times New Roman" w:cs="Times New Roman"/>
          <w:bCs/>
          <w:sz w:val="28"/>
          <w:szCs w:val="28"/>
        </w:rPr>
        <w:t xml:space="preserve">е </w:t>
      </w:r>
      <w:r w:rsidR="00912EE8" w:rsidRPr="00912EE8">
        <w:rPr>
          <w:rFonts w:ascii="Times New Roman" w:hAnsi="Times New Roman" w:cs="Times New Roman"/>
          <w:bCs/>
          <w:sz w:val="28"/>
          <w:szCs w:val="28"/>
        </w:rPr>
        <w:t>объемов</w:t>
      </w:r>
      <w:r w:rsidR="000A1758">
        <w:rPr>
          <w:rFonts w:ascii="Times New Roman" w:hAnsi="Times New Roman" w:cs="Times New Roman"/>
          <w:bCs/>
          <w:sz w:val="28"/>
          <w:szCs w:val="28"/>
        </w:rPr>
        <w:t xml:space="preserve"> </w:t>
      </w:r>
      <w:r w:rsidR="00912EE8" w:rsidRPr="00912EE8">
        <w:rPr>
          <w:rFonts w:ascii="Times New Roman" w:hAnsi="Times New Roman" w:cs="Times New Roman"/>
          <w:bCs/>
          <w:sz w:val="28"/>
          <w:szCs w:val="28"/>
        </w:rPr>
        <w:t>медицинской</w:t>
      </w:r>
      <w:r w:rsidR="000A1758">
        <w:rPr>
          <w:rFonts w:ascii="Times New Roman" w:hAnsi="Times New Roman" w:cs="Times New Roman"/>
          <w:bCs/>
          <w:sz w:val="28"/>
          <w:szCs w:val="28"/>
        </w:rPr>
        <w:t xml:space="preserve"> </w:t>
      </w:r>
      <w:r w:rsidR="00912EE8" w:rsidRPr="00912EE8">
        <w:rPr>
          <w:rFonts w:ascii="Times New Roman" w:hAnsi="Times New Roman" w:cs="Times New Roman"/>
          <w:bCs/>
          <w:sz w:val="28"/>
          <w:szCs w:val="28"/>
        </w:rPr>
        <w:t>помощи</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обеспечению</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государственных</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гарантий</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оказания</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гражданам</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РФ</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территории</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Липецкой</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области</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бесплатной</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медицинской</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помощи,</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однако</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финансирование</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происходит</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не</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полном</w:t>
      </w:r>
      <w:r w:rsidR="000A1758">
        <w:rPr>
          <w:rFonts w:ascii="Times New Roman" w:hAnsi="Times New Roman" w:cs="Times New Roman"/>
          <w:sz w:val="28"/>
          <w:szCs w:val="28"/>
        </w:rPr>
        <w:t xml:space="preserve"> </w:t>
      </w:r>
      <w:r w:rsidR="00912EE8" w:rsidRPr="00912EE8">
        <w:rPr>
          <w:rFonts w:ascii="Times New Roman" w:hAnsi="Times New Roman" w:cs="Times New Roman"/>
          <w:sz w:val="28"/>
          <w:szCs w:val="28"/>
        </w:rPr>
        <w:t>объеме.</w:t>
      </w:r>
    </w:p>
    <w:p w:rsidR="00912EE8" w:rsidRDefault="00912EE8" w:rsidP="00912EE8">
      <w:pPr>
        <w:spacing w:after="0" w:line="240" w:lineRule="auto"/>
        <w:ind w:firstLine="708"/>
        <w:jc w:val="center"/>
        <w:outlineLvl w:val="0"/>
        <w:rPr>
          <w:rFonts w:ascii="Times New Roman" w:hAnsi="Times New Roman" w:cs="Times New Roman"/>
          <w:b/>
          <w:bCs/>
          <w:sz w:val="28"/>
          <w:szCs w:val="28"/>
        </w:rPr>
      </w:pPr>
    </w:p>
    <w:p w:rsidR="00E26ADA" w:rsidRPr="00912EE8" w:rsidRDefault="00E26ADA" w:rsidP="00912EE8">
      <w:pPr>
        <w:spacing w:after="0" w:line="240" w:lineRule="auto"/>
        <w:ind w:firstLine="708"/>
        <w:jc w:val="center"/>
        <w:outlineLvl w:val="0"/>
        <w:rPr>
          <w:rFonts w:ascii="Times New Roman" w:hAnsi="Times New Roman" w:cs="Times New Roman"/>
          <w:b/>
          <w:bCs/>
          <w:sz w:val="28"/>
          <w:szCs w:val="28"/>
        </w:rPr>
      </w:pPr>
      <w:r w:rsidRPr="00912EE8">
        <w:rPr>
          <w:rFonts w:ascii="Times New Roman" w:hAnsi="Times New Roman" w:cs="Times New Roman"/>
          <w:b/>
          <w:bCs/>
          <w:sz w:val="28"/>
          <w:szCs w:val="28"/>
        </w:rPr>
        <w:t>Кассовый</w:t>
      </w:r>
      <w:r w:rsidR="000A1758">
        <w:rPr>
          <w:rFonts w:ascii="Times New Roman" w:hAnsi="Times New Roman" w:cs="Times New Roman"/>
          <w:b/>
          <w:bCs/>
          <w:sz w:val="28"/>
          <w:szCs w:val="28"/>
        </w:rPr>
        <w:t xml:space="preserve"> </w:t>
      </w:r>
      <w:r w:rsidRPr="00912EE8">
        <w:rPr>
          <w:rFonts w:ascii="Times New Roman" w:hAnsi="Times New Roman" w:cs="Times New Roman"/>
          <w:b/>
          <w:bCs/>
          <w:sz w:val="28"/>
          <w:szCs w:val="28"/>
        </w:rPr>
        <w:t>расход</w:t>
      </w:r>
      <w:r w:rsidR="000A1758">
        <w:rPr>
          <w:rFonts w:ascii="Times New Roman" w:hAnsi="Times New Roman" w:cs="Times New Roman"/>
          <w:b/>
          <w:bCs/>
          <w:sz w:val="28"/>
          <w:szCs w:val="28"/>
        </w:rPr>
        <w:t xml:space="preserve"> </w:t>
      </w:r>
      <w:r w:rsidR="00AA2CAA" w:rsidRPr="00912EE8">
        <w:rPr>
          <w:rFonts w:ascii="Times New Roman" w:hAnsi="Times New Roman" w:cs="Times New Roman"/>
          <w:b/>
          <w:bCs/>
          <w:sz w:val="28"/>
          <w:szCs w:val="28"/>
        </w:rPr>
        <w:t>денежных</w:t>
      </w:r>
      <w:r w:rsidR="000A1758">
        <w:rPr>
          <w:rFonts w:ascii="Times New Roman" w:hAnsi="Times New Roman" w:cs="Times New Roman"/>
          <w:b/>
          <w:bCs/>
          <w:sz w:val="28"/>
          <w:szCs w:val="28"/>
        </w:rPr>
        <w:t xml:space="preserve"> </w:t>
      </w:r>
      <w:r w:rsidR="00AA2CAA" w:rsidRPr="00912EE8">
        <w:rPr>
          <w:rFonts w:ascii="Times New Roman" w:hAnsi="Times New Roman" w:cs="Times New Roman"/>
          <w:b/>
          <w:bCs/>
          <w:sz w:val="28"/>
          <w:szCs w:val="28"/>
        </w:rPr>
        <w:t>средств</w:t>
      </w:r>
      <w:r w:rsidR="000A1758">
        <w:rPr>
          <w:rFonts w:ascii="Times New Roman" w:hAnsi="Times New Roman" w:cs="Times New Roman"/>
          <w:b/>
          <w:bCs/>
          <w:sz w:val="28"/>
          <w:szCs w:val="28"/>
        </w:rPr>
        <w:t xml:space="preserve"> </w:t>
      </w:r>
      <w:r w:rsidR="00AA2CAA" w:rsidRPr="00912EE8">
        <w:rPr>
          <w:rFonts w:ascii="Times New Roman" w:hAnsi="Times New Roman" w:cs="Times New Roman"/>
          <w:b/>
          <w:bCs/>
          <w:sz w:val="28"/>
          <w:szCs w:val="28"/>
        </w:rPr>
        <w:t>ОМС</w:t>
      </w:r>
      <w:r w:rsidR="00DC0571">
        <w:rPr>
          <w:rFonts w:ascii="Times New Roman" w:hAnsi="Times New Roman" w:cs="Times New Roman"/>
          <w:b/>
          <w:bCs/>
          <w:sz w:val="28"/>
          <w:szCs w:val="28"/>
        </w:rPr>
        <w:t xml:space="preserve"> </w:t>
      </w:r>
      <w:r w:rsidR="00AA2CAA" w:rsidRPr="00912EE8">
        <w:rPr>
          <w:rFonts w:ascii="Times New Roman" w:hAnsi="Times New Roman" w:cs="Times New Roman"/>
          <w:b/>
          <w:bCs/>
          <w:sz w:val="28"/>
          <w:szCs w:val="28"/>
        </w:rPr>
        <w:t>201</w:t>
      </w:r>
      <w:r w:rsidR="00DC0571">
        <w:rPr>
          <w:rFonts w:ascii="Times New Roman" w:hAnsi="Times New Roman" w:cs="Times New Roman"/>
          <w:b/>
          <w:bCs/>
          <w:sz w:val="28"/>
          <w:szCs w:val="28"/>
        </w:rPr>
        <w:t>9</w:t>
      </w:r>
      <w:r w:rsidR="000A1758">
        <w:rPr>
          <w:rFonts w:ascii="Times New Roman" w:hAnsi="Times New Roman" w:cs="Times New Roman"/>
          <w:b/>
          <w:bCs/>
          <w:sz w:val="28"/>
          <w:szCs w:val="28"/>
        </w:rPr>
        <w:t xml:space="preserve"> </w:t>
      </w:r>
      <w:r w:rsidR="00AA2CAA" w:rsidRPr="00912EE8">
        <w:rPr>
          <w:rFonts w:ascii="Times New Roman" w:hAnsi="Times New Roman" w:cs="Times New Roman"/>
          <w:b/>
          <w:bCs/>
          <w:sz w:val="28"/>
          <w:szCs w:val="28"/>
        </w:rPr>
        <w:t>года</w:t>
      </w:r>
    </w:p>
    <w:p w:rsidR="00E26ADA" w:rsidRPr="00912EE8" w:rsidRDefault="00E26ADA" w:rsidP="00912EE8">
      <w:pPr>
        <w:spacing w:after="0" w:line="240" w:lineRule="auto"/>
        <w:ind w:firstLine="708"/>
        <w:jc w:val="center"/>
        <w:rPr>
          <w:rFonts w:ascii="Times New Roman" w:hAnsi="Times New Roman" w:cs="Times New Roman"/>
          <w:b/>
          <w:bCs/>
          <w:sz w:val="28"/>
          <w:szCs w:val="28"/>
        </w:rPr>
      </w:pPr>
      <w:r w:rsidRPr="00912EE8">
        <w:rPr>
          <w:rFonts w:ascii="Times New Roman" w:hAnsi="Times New Roman" w:cs="Times New Roman"/>
          <w:b/>
          <w:bCs/>
          <w:sz w:val="28"/>
          <w:szCs w:val="28"/>
        </w:rPr>
        <w:t>в</w:t>
      </w:r>
      <w:r w:rsidR="000A1758">
        <w:rPr>
          <w:rFonts w:ascii="Times New Roman" w:hAnsi="Times New Roman" w:cs="Times New Roman"/>
          <w:b/>
          <w:bCs/>
          <w:sz w:val="28"/>
          <w:szCs w:val="28"/>
        </w:rPr>
        <w:t xml:space="preserve"> </w:t>
      </w:r>
      <w:r w:rsidRPr="00912EE8">
        <w:rPr>
          <w:rFonts w:ascii="Times New Roman" w:hAnsi="Times New Roman" w:cs="Times New Roman"/>
          <w:b/>
          <w:bCs/>
          <w:sz w:val="28"/>
          <w:szCs w:val="28"/>
        </w:rPr>
        <w:t>сравнении</w:t>
      </w:r>
      <w:r w:rsidR="000A1758">
        <w:rPr>
          <w:rFonts w:ascii="Times New Roman" w:hAnsi="Times New Roman" w:cs="Times New Roman"/>
          <w:b/>
          <w:bCs/>
          <w:sz w:val="28"/>
          <w:szCs w:val="28"/>
        </w:rPr>
        <w:t xml:space="preserve"> </w:t>
      </w:r>
      <w:r w:rsidRPr="00912EE8">
        <w:rPr>
          <w:rFonts w:ascii="Times New Roman" w:hAnsi="Times New Roman" w:cs="Times New Roman"/>
          <w:b/>
          <w:bCs/>
          <w:sz w:val="28"/>
          <w:szCs w:val="28"/>
        </w:rPr>
        <w:t>с</w:t>
      </w:r>
      <w:r w:rsidR="00DC0571">
        <w:rPr>
          <w:rFonts w:ascii="Times New Roman" w:hAnsi="Times New Roman" w:cs="Times New Roman"/>
          <w:b/>
          <w:bCs/>
          <w:sz w:val="28"/>
          <w:szCs w:val="28"/>
        </w:rPr>
        <w:t xml:space="preserve"> </w:t>
      </w:r>
      <w:r w:rsidRPr="00912EE8">
        <w:rPr>
          <w:rFonts w:ascii="Times New Roman" w:hAnsi="Times New Roman" w:cs="Times New Roman"/>
          <w:b/>
          <w:bCs/>
          <w:sz w:val="28"/>
          <w:szCs w:val="28"/>
        </w:rPr>
        <w:t>201</w:t>
      </w:r>
      <w:r w:rsidR="00DC0571">
        <w:rPr>
          <w:rFonts w:ascii="Times New Roman" w:hAnsi="Times New Roman" w:cs="Times New Roman"/>
          <w:b/>
          <w:bCs/>
          <w:sz w:val="28"/>
          <w:szCs w:val="28"/>
        </w:rPr>
        <w:t>8</w:t>
      </w:r>
      <w:r w:rsidR="000A1758">
        <w:rPr>
          <w:rFonts w:ascii="Times New Roman" w:hAnsi="Times New Roman" w:cs="Times New Roman"/>
          <w:b/>
          <w:bCs/>
          <w:sz w:val="28"/>
          <w:szCs w:val="28"/>
        </w:rPr>
        <w:t xml:space="preserve"> </w:t>
      </w:r>
      <w:r w:rsidRPr="00912EE8">
        <w:rPr>
          <w:rFonts w:ascii="Times New Roman" w:hAnsi="Times New Roman" w:cs="Times New Roman"/>
          <w:b/>
          <w:bCs/>
          <w:sz w:val="28"/>
          <w:szCs w:val="28"/>
        </w:rPr>
        <w:t>год</w:t>
      </w:r>
      <w:r w:rsidR="00AA2CAA" w:rsidRPr="00912EE8">
        <w:rPr>
          <w:rFonts w:ascii="Times New Roman" w:hAnsi="Times New Roman" w:cs="Times New Roman"/>
          <w:b/>
          <w:bCs/>
          <w:sz w:val="28"/>
          <w:szCs w:val="28"/>
        </w:rPr>
        <w:t>ом</w:t>
      </w:r>
    </w:p>
    <w:p w:rsidR="00E26ADA" w:rsidRPr="00912EE8" w:rsidRDefault="00E26ADA" w:rsidP="00912EE8">
      <w:pPr>
        <w:ind w:firstLine="708"/>
        <w:jc w:val="both"/>
        <w:rPr>
          <w:rFonts w:ascii="Times New Roman" w:hAnsi="Times New Roman" w:cs="Times New Roman"/>
          <w:b/>
          <w:b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4057"/>
        <w:gridCol w:w="1488"/>
        <w:gridCol w:w="1489"/>
        <w:gridCol w:w="1843"/>
      </w:tblGrid>
      <w:tr w:rsidR="00E26ADA" w:rsidRPr="00912EE8" w:rsidTr="009F5036">
        <w:trPr>
          <w:cantSplit/>
        </w:trPr>
        <w:tc>
          <w:tcPr>
            <w:tcW w:w="1188" w:type="dxa"/>
            <w:vMerge w:val="restart"/>
          </w:tcPr>
          <w:p w:rsidR="00E26ADA" w:rsidRPr="00912EE8" w:rsidRDefault="00E26ADA" w:rsidP="00912EE8">
            <w:pPr>
              <w:spacing w:after="0" w:line="240" w:lineRule="auto"/>
              <w:jc w:val="both"/>
              <w:rPr>
                <w:rFonts w:ascii="Times New Roman" w:hAnsi="Times New Roman" w:cs="Times New Roman"/>
                <w:sz w:val="24"/>
              </w:rPr>
            </w:pPr>
            <w:r w:rsidRPr="00912EE8">
              <w:rPr>
                <w:rFonts w:ascii="Times New Roman" w:hAnsi="Times New Roman" w:cs="Times New Roman"/>
                <w:sz w:val="24"/>
              </w:rPr>
              <w:t>КОСГУ</w:t>
            </w:r>
          </w:p>
        </w:tc>
        <w:tc>
          <w:tcPr>
            <w:tcW w:w="4057" w:type="dxa"/>
            <w:vMerge w:val="restart"/>
          </w:tcPr>
          <w:p w:rsidR="00E26ADA" w:rsidRPr="00912EE8" w:rsidRDefault="00E26ADA" w:rsidP="00912EE8">
            <w:pPr>
              <w:spacing w:after="0" w:line="240" w:lineRule="auto"/>
              <w:jc w:val="both"/>
              <w:rPr>
                <w:rFonts w:ascii="Times New Roman" w:hAnsi="Times New Roman" w:cs="Times New Roman"/>
                <w:sz w:val="24"/>
              </w:rPr>
            </w:pPr>
          </w:p>
        </w:tc>
        <w:tc>
          <w:tcPr>
            <w:tcW w:w="2977" w:type="dxa"/>
            <w:gridSpan w:val="2"/>
          </w:tcPr>
          <w:p w:rsidR="00E26ADA" w:rsidRPr="00912EE8" w:rsidRDefault="00E26ADA" w:rsidP="00912EE8">
            <w:pPr>
              <w:spacing w:after="0" w:line="240" w:lineRule="auto"/>
              <w:jc w:val="center"/>
              <w:rPr>
                <w:rFonts w:ascii="Times New Roman" w:hAnsi="Times New Roman" w:cs="Times New Roman"/>
                <w:sz w:val="24"/>
              </w:rPr>
            </w:pPr>
            <w:r w:rsidRPr="00912EE8">
              <w:rPr>
                <w:rFonts w:ascii="Times New Roman" w:hAnsi="Times New Roman" w:cs="Times New Roman"/>
                <w:sz w:val="24"/>
              </w:rPr>
              <w:t>Кассовый</w:t>
            </w:r>
            <w:r w:rsidR="000A1758">
              <w:rPr>
                <w:rFonts w:ascii="Times New Roman" w:hAnsi="Times New Roman" w:cs="Times New Roman"/>
                <w:sz w:val="24"/>
              </w:rPr>
              <w:t xml:space="preserve"> </w:t>
            </w:r>
            <w:r w:rsidRPr="00912EE8">
              <w:rPr>
                <w:rFonts w:ascii="Times New Roman" w:hAnsi="Times New Roman" w:cs="Times New Roman"/>
                <w:sz w:val="24"/>
              </w:rPr>
              <w:t>расход</w:t>
            </w:r>
          </w:p>
        </w:tc>
        <w:tc>
          <w:tcPr>
            <w:tcW w:w="1843" w:type="dxa"/>
            <w:vMerge w:val="restart"/>
          </w:tcPr>
          <w:p w:rsidR="00E26ADA" w:rsidRPr="00912EE8" w:rsidRDefault="00E26ADA" w:rsidP="00912EE8">
            <w:pPr>
              <w:spacing w:after="0" w:line="240" w:lineRule="auto"/>
              <w:jc w:val="center"/>
              <w:rPr>
                <w:rFonts w:ascii="Times New Roman" w:hAnsi="Times New Roman" w:cs="Times New Roman"/>
                <w:sz w:val="24"/>
              </w:rPr>
            </w:pPr>
            <w:r w:rsidRPr="00912EE8">
              <w:rPr>
                <w:rFonts w:ascii="Times New Roman" w:hAnsi="Times New Roman" w:cs="Times New Roman"/>
                <w:sz w:val="24"/>
              </w:rPr>
              <w:t>Отклонения</w:t>
            </w:r>
          </w:p>
        </w:tc>
      </w:tr>
      <w:tr w:rsidR="00E26ADA" w:rsidRPr="00912EE8" w:rsidTr="009F5036">
        <w:trPr>
          <w:cantSplit/>
        </w:trPr>
        <w:tc>
          <w:tcPr>
            <w:tcW w:w="1188" w:type="dxa"/>
            <w:vMerge/>
          </w:tcPr>
          <w:p w:rsidR="00E26ADA" w:rsidRPr="00912EE8" w:rsidRDefault="00E26ADA" w:rsidP="00912EE8">
            <w:pPr>
              <w:spacing w:after="0" w:line="240" w:lineRule="auto"/>
              <w:jc w:val="both"/>
              <w:rPr>
                <w:rFonts w:ascii="Times New Roman" w:hAnsi="Times New Roman" w:cs="Times New Roman"/>
                <w:sz w:val="24"/>
              </w:rPr>
            </w:pPr>
          </w:p>
        </w:tc>
        <w:tc>
          <w:tcPr>
            <w:tcW w:w="4057" w:type="dxa"/>
            <w:vMerge/>
          </w:tcPr>
          <w:p w:rsidR="00E26ADA" w:rsidRPr="00912EE8" w:rsidRDefault="00E26ADA" w:rsidP="00912EE8">
            <w:pPr>
              <w:spacing w:after="0" w:line="240" w:lineRule="auto"/>
              <w:jc w:val="both"/>
              <w:rPr>
                <w:rFonts w:ascii="Times New Roman" w:hAnsi="Times New Roman" w:cs="Times New Roman"/>
                <w:sz w:val="24"/>
              </w:rPr>
            </w:pPr>
          </w:p>
        </w:tc>
        <w:tc>
          <w:tcPr>
            <w:tcW w:w="1488" w:type="dxa"/>
          </w:tcPr>
          <w:p w:rsidR="00E26ADA" w:rsidRPr="00912EE8" w:rsidRDefault="00E26ADA" w:rsidP="00912EE8">
            <w:pPr>
              <w:spacing w:after="0" w:line="240" w:lineRule="auto"/>
              <w:jc w:val="center"/>
              <w:rPr>
                <w:rFonts w:ascii="Times New Roman" w:hAnsi="Times New Roman" w:cs="Times New Roman"/>
                <w:sz w:val="24"/>
              </w:rPr>
            </w:pPr>
            <w:r w:rsidRPr="00912EE8">
              <w:rPr>
                <w:rFonts w:ascii="Times New Roman" w:hAnsi="Times New Roman" w:cs="Times New Roman"/>
                <w:sz w:val="24"/>
              </w:rPr>
              <w:t>2017</w:t>
            </w:r>
            <w:r w:rsidR="000A1758">
              <w:rPr>
                <w:rFonts w:ascii="Times New Roman" w:hAnsi="Times New Roman" w:cs="Times New Roman"/>
                <w:sz w:val="24"/>
              </w:rPr>
              <w:t xml:space="preserve"> </w:t>
            </w:r>
            <w:r w:rsidRPr="00912EE8">
              <w:rPr>
                <w:rFonts w:ascii="Times New Roman" w:hAnsi="Times New Roman" w:cs="Times New Roman"/>
                <w:sz w:val="24"/>
              </w:rPr>
              <w:t>год</w:t>
            </w:r>
          </w:p>
        </w:tc>
        <w:tc>
          <w:tcPr>
            <w:tcW w:w="1489" w:type="dxa"/>
          </w:tcPr>
          <w:p w:rsidR="00E26ADA" w:rsidRPr="00912EE8" w:rsidRDefault="00E26ADA" w:rsidP="00912EE8">
            <w:pPr>
              <w:spacing w:after="0" w:line="240" w:lineRule="auto"/>
              <w:jc w:val="center"/>
              <w:rPr>
                <w:rFonts w:ascii="Times New Roman" w:hAnsi="Times New Roman" w:cs="Times New Roman"/>
                <w:sz w:val="24"/>
              </w:rPr>
            </w:pPr>
            <w:r w:rsidRPr="00912EE8">
              <w:rPr>
                <w:rFonts w:ascii="Times New Roman" w:hAnsi="Times New Roman" w:cs="Times New Roman"/>
                <w:sz w:val="24"/>
              </w:rPr>
              <w:t>2018</w:t>
            </w:r>
            <w:r w:rsidR="000A1758">
              <w:rPr>
                <w:rFonts w:ascii="Times New Roman" w:hAnsi="Times New Roman" w:cs="Times New Roman"/>
                <w:sz w:val="24"/>
              </w:rPr>
              <w:t xml:space="preserve"> </w:t>
            </w:r>
            <w:r w:rsidRPr="00912EE8">
              <w:rPr>
                <w:rFonts w:ascii="Times New Roman" w:hAnsi="Times New Roman" w:cs="Times New Roman"/>
                <w:sz w:val="24"/>
              </w:rPr>
              <w:t>год</w:t>
            </w:r>
          </w:p>
        </w:tc>
        <w:tc>
          <w:tcPr>
            <w:tcW w:w="1843" w:type="dxa"/>
            <w:vMerge/>
          </w:tcPr>
          <w:p w:rsidR="00E26ADA" w:rsidRPr="00912EE8" w:rsidRDefault="00E26ADA" w:rsidP="00912EE8">
            <w:pPr>
              <w:spacing w:after="0" w:line="240" w:lineRule="auto"/>
              <w:jc w:val="both"/>
              <w:rPr>
                <w:rFonts w:ascii="Times New Roman" w:hAnsi="Times New Roman" w:cs="Times New Roman"/>
                <w:sz w:val="24"/>
              </w:rPr>
            </w:pPr>
          </w:p>
        </w:tc>
      </w:tr>
      <w:tr w:rsidR="00DC0571" w:rsidRPr="00912EE8" w:rsidTr="009F5036">
        <w:tc>
          <w:tcPr>
            <w:tcW w:w="1188"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211+ 266</w:t>
            </w:r>
          </w:p>
        </w:tc>
        <w:tc>
          <w:tcPr>
            <w:tcW w:w="4057"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Заработная плата</w:t>
            </w:r>
          </w:p>
        </w:tc>
        <w:tc>
          <w:tcPr>
            <w:tcW w:w="1488"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32 352,8</w:t>
            </w:r>
          </w:p>
        </w:tc>
        <w:tc>
          <w:tcPr>
            <w:tcW w:w="1489"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33 816,5</w:t>
            </w:r>
          </w:p>
        </w:tc>
        <w:tc>
          <w:tcPr>
            <w:tcW w:w="1843"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+ 4,5 %</w:t>
            </w:r>
          </w:p>
        </w:tc>
      </w:tr>
      <w:tr w:rsidR="00DC0571" w:rsidRPr="00912EE8" w:rsidTr="009F5036">
        <w:tc>
          <w:tcPr>
            <w:tcW w:w="1188"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212</w:t>
            </w:r>
          </w:p>
        </w:tc>
        <w:tc>
          <w:tcPr>
            <w:tcW w:w="4057"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 xml:space="preserve">Прочие выплаты </w:t>
            </w:r>
          </w:p>
        </w:tc>
        <w:tc>
          <w:tcPr>
            <w:tcW w:w="1488"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11,8</w:t>
            </w:r>
          </w:p>
        </w:tc>
        <w:tc>
          <w:tcPr>
            <w:tcW w:w="1489"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66,3</w:t>
            </w:r>
          </w:p>
        </w:tc>
        <w:tc>
          <w:tcPr>
            <w:tcW w:w="1843"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+ 461,9 %</w:t>
            </w:r>
          </w:p>
        </w:tc>
      </w:tr>
      <w:tr w:rsidR="00DC0571" w:rsidRPr="00912EE8" w:rsidTr="009F5036">
        <w:tc>
          <w:tcPr>
            <w:tcW w:w="1188"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213</w:t>
            </w:r>
          </w:p>
        </w:tc>
        <w:tc>
          <w:tcPr>
            <w:tcW w:w="4057"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Начисления на выплаты по оплате труда</w:t>
            </w:r>
          </w:p>
        </w:tc>
        <w:tc>
          <w:tcPr>
            <w:tcW w:w="1488"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9 693,3</w:t>
            </w:r>
          </w:p>
        </w:tc>
        <w:tc>
          <w:tcPr>
            <w:tcW w:w="1489"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10 107,3</w:t>
            </w:r>
          </w:p>
        </w:tc>
        <w:tc>
          <w:tcPr>
            <w:tcW w:w="1843"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+ 4,3 %</w:t>
            </w:r>
          </w:p>
        </w:tc>
      </w:tr>
      <w:tr w:rsidR="00DC0571" w:rsidRPr="00912EE8" w:rsidTr="009F5036">
        <w:tc>
          <w:tcPr>
            <w:tcW w:w="1188"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221</w:t>
            </w:r>
          </w:p>
        </w:tc>
        <w:tc>
          <w:tcPr>
            <w:tcW w:w="4057"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Услуги связи</w:t>
            </w:r>
          </w:p>
        </w:tc>
        <w:tc>
          <w:tcPr>
            <w:tcW w:w="1488"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118,8</w:t>
            </w:r>
          </w:p>
        </w:tc>
        <w:tc>
          <w:tcPr>
            <w:tcW w:w="1489"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124,4</w:t>
            </w:r>
          </w:p>
        </w:tc>
        <w:tc>
          <w:tcPr>
            <w:tcW w:w="1843"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+ 4,7 %</w:t>
            </w:r>
          </w:p>
        </w:tc>
      </w:tr>
      <w:tr w:rsidR="00DC0571" w:rsidRPr="00912EE8" w:rsidTr="009F5036">
        <w:tc>
          <w:tcPr>
            <w:tcW w:w="1188"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222</w:t>
            </w:r>
          </w:p>
        </w:tc>
        <w:tc>
          <w:tcPr>
            <w:tcW w:w="4057"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Транспортные услуги</w:t>
            </w:r>
          </w:p>
        </w:tc>
        <w:tc>
          <w:tcPr>
            <w:tcW w:w="1488" w:type="dxa"/>
          </w:tcPr>
          <w:p w:rsidR="00DC0571" w:rsidRPr="00DC0571" w:rsidRDefault="00DC0571" w:rsidP="00DC0571">
            <w:pPr>
              <w:spacing w:after="0" w:line="240" w:lineRule="auto"/>
              <w:jc w:val="both"/>
              <w:rPr>
                <w:rFonts w:ascii="Times New Roman" w:hAnsi="Times New Roman" w:cs="Times New Roman"/>
                <w:sz w:val="24"/>
                <w:szCs w:val="24"/>
              </w:rPr>
            </w:pPr>
          </w:p>
        </w:tc>
        <w:tc>
          <w:tcPr>
            <w:tcW w:w="1489" w:type="dxa"/>
          </w:tcPr>
          <w:p w:rsidR="00DC0571" w:rsidRPr="00DC0571" w:rsidRDefault="00DC0571" w:rsidP="00DC0571">
            <w:pPr>
              <w:spacing w:after="0" w:line="240" w:lineRule="auto"/>
              <w:jc w:val="both"/>
              <w:rPr>
                <w:rFonts w:ascii="Times New Roman" w:hAnsi="Times New Roman" w:cs="Times New Roman"/>
                <w:sz w:val="24"/>
                <w:szCs w:val="24"/>
              </w:rPr>
            </w:pPr>
          </w:p>
        </w:tc>
        <w:tc>
          <w:tcPr>
            <w:tcW w:w="1843" w:type="dxa"/>
          </w:tcPr>
          <w:p w:rsidR="00DC0571" w:rsidRPr="00DC0571" w:rsidRDefault="00DC0571" w:rsidP="00DC0571">
            <w:pPr>
              <w:spacing w:after="0" w:line="240" w:lineRule="auto"/>
              <w:jc w:val="both"/>
              <w:rPr>
                <w:rFonts w:ascii="Times New Roman" w:hAnsi="Times New Roman" w:cs="Times New Roman"/>
                <w:sz w:val="24"/>
                <w:szCs w:val="24"/>
              </w:rPr>
            </w:pPr>
          </w:p>
        </w:tc>
      </w:tr>
      <w:tr w:rsidR="00DC0571" w:rsidRPr="00912EE8" w:rsidTr="009F5036">
        <w:tc>
          <w:tcPr>
            <w:tcW w:w="1188"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223</w:t>
            </w:r>
          </w:p>
        </w:tc>
        <w:tc>
          <w:tcPr>
            <w:tcW w:w="4057"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Коммунальные услуги</w:t>
            </w:r>
          </w:p>
        </w:tc>
        <w:tc>
          <w:tcPr>
            <w:tcW w:w="1488"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943,3</w:t>
            </w:r>
          </w:p>
        </w:tc>
        <w:tc>
          <w:tcPr>
            <w:tcW w:w="1489"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897,5</w:t>
            </w:r>
          </w:p>
        </w:tc>
        <w:tc>
          <w:tcPr>
            <w:tcW w:w="1843"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- 4,9 %</w:t>
            </w:r>
          </w:p>
        </w:tc>
      </w:tr>
      <w:tr w:rsidR="00DC0571" w:rsidRPr="00912EE8" w:rsidTr="009F5036">
        <w:tc>
          <w:tcPr>
            <w:tcW w:w="1188"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225</w:t>
            </w:r>
          </w:p>
        </w:tc>
        <w:tc>
          <w:tcPr>
            <w:tcW w:w="4057"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Услуги по содержанию имущества</w:t>
            </w:r>
          </w:p>
        </w:tc>
        <w:tc>
          <w:tcPr>
            <w:tcW w:w="1488"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1 800,1</w:t>
            </w:r>
          </w:p>
        </w:tc>
        <w:tc>
          <w:tcPr>
            <w:tcW w:w="1489"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2 057,9</w:t>
            </w:r>
          </w:p>
        </w:tc>
        <w:tc>
          <w:tcPr>
            <w:tcW w:w="1843"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+ 14,3 %</w:t>
            </w:r>
          </w:p>
        </w:tc>
      </w:tr>
      <w:tr w:rsidR="00DC0571" w:rsidRPr="00912EE8" w:rsidTr="009F5036">
        <w:tc>
          <w:tcPr>
            <w:tcW w:w="1188"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226+227</w:t>
            </w:r>
          </w:p>
        </w:tc>
        <w:tc>
          <w:tcPr>
            <w:tcW w:w="4057"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Прочие работы, услуги</w:t>
            </w:r>
          </w:p>
        </w:tc>
        <w:tc>
          <w:tcPr>
            <w:tcW w:w="1488"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979,8</w:t>
            </w:r>
          </w:p>
        </w:tc>
        <w:tc>
          <w:tcPr>
            <w:tcW w:w="1489"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1 075,2</w:t>
            </w:r>
          </w:p>
        </w:tc>
        <w:tc>
          <w:tcPr>
            <w:tcW w:w="1843"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+ 9,7 %</w:t>
            </w:r>
          </w:p>
        </w:tc>
      </w:tr>
      <w:tr w:rsidR="00DC0571" w:rsidRPr="00912EE8" w:rsidTr="009F5036">
        <w:tc>
          <w:tcPr>
            <w:tcW w:w="1188"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290</w:t>
            </w:r>
          </w:p>
        </w:tc>
        <w:tc>
          <w:tcPr>
            <w:tcW w:w="4057"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Прочие расходы</w:t>
            </w:r>
          </w:p>
        </w:tc>
        <w:tc>
          <w:tcPr>
            <w:tcW w:w="1488"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80,5</w:t>
            </w:r>
          </w:p>
        </w:tc>
        <w:tc>
          <w:tcPr>
            <w:tcW w:w="1489"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32,6</w:t>
            </w:r>
          </w:p>
        </w:tc>
        <w:tc>
          <w:tcPr>
            <w:tcW w:w="1843"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- 59,5 %</w:t>
            </w:r>
          </w:p>
        </w:tc>
      </w:tr>
      <w:tr w:rsidR="00DC0571" w:rsidRPr="00912EE8" w:rsidTr="009F5036">
        <w:tc>
          <w:tcPr>
            <w:tcW w:w="1188"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310</w:t>
            </w:r>
          </w:p>
        </w:tc>
        <w:tc>
          <w:tcPr>
            <w:tcW w:w="4057"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Увеличение стоимости основных средств</w:t>
            </w:r>
          </w:p>
        </w:tc>
        <w:tc>
          <w:tcPr>
            <w:tcW w:w="1488"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68,4</w:t>
            </w:r>
          </w:p>
        </w:tc>
        <w:tc>
          <w:tcPr>
            <w:tcW w:w="1489"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224,8</w:t>
            </w:r>
          </w:p>
        </w:tc>
        <w:tc>
          <w:tcPr>
            <w:tcW w:w="1843"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+ 228,7 %</w:t>
            </w:r>
          </w:p>
        </w:tc>
      </w:tr>
      <w:tr w:rsidR="00DC0571" w:rsidRPr="00912EE8" w:rsidTr="009F5036">
        <w:tc>
          <w:tcPr>
            <w:tcW w:w="1188"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341-349</w:t>
            </w:r>
          </w:p>
        </w:tc>
        <w:tc>
          <w:tcPr>
            <w:tcW w:w="4057"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Увеличение стоимости материальных запасов</w:t>
            </w:r>
          </w:p>
        </w:tc>
        <w:tc>
          <w:tcPr>
            <w:tcW w:w="1488"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3 692,5</w:t>
            </w:r>
          </w:p>
        </w:tc>
        <w:tc>
          <w:tcPr>
            <w:tcW w:w="1489"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5 802,9</w:t>
            </w:r>
          </w:p>
        </w:tc>
        <w:tc>
          <w:tcPr>
            <w:tcW w:w="1843" w:type="dxa"/>
          </w:tcPr>
          <w:p w:rsidR="00DC0571" w:rsidRPr="00DC0571" w:rsidRDefault="00DC0571" w:rsidP="00DC0571">
            <w:pPr>
              <w:spacing w:after="0" w:line="240" w:lineRule="auto"/>
              <w:jc w:val="both"/>
              <w:rPr>
                <w:rFonts w:ascii="Times New Roman" w:hAnsi="Times New Roman" w:cs="Times New Roman"/>
                <w:sz w:val="24"/>
                <w:szCs w:val="24"/>
              </w:rPr>
            </w:pPr>
            <w:r w:rsidRPr="00DC0571">
              <w:rPr>
                <w:rFonts w:ascii="Times New Roman" w:hAnsi="Times New Roman" w:cs="Times New Roman"/>
                <w:sz w:val="24"/>
                <w:szCs w:val="24"/>
              </w:rPr>
              <w:t>+ 57,2 %</w:t>
            </w:r>
          </w:p>
        </w:tc>
      </w:tr>
      <w:tr w:rsidR="00E26ADA" w:rsidRPr="00912EE8" w:rsidTr="009F5036">
        <w:tc>
          <w:tcPr>
            <w:tcW w:w="1188" w:type="dxa"/>
          </w:tcPr>
          <w:p w:rsidR="00E26ADA" w:rsidRPr="00912EE8" w:rsidRDefault="00E26ADA" w:rsidP="00912EE8">
            <w:pPr>
              <w:pStyle w:val="3"/>
              <w:spacing w:before="0" w:line="240" w:lineRule="auto"/>
              <w:jc w:val="both"/>
              <w:rPr>
                <w:rFonts w:ascii="Times New Roman" w:hAnsi="Times New Roman" w:cs="Times New Roman"/>
                <w:color w:val="auto"/>
                <w:sz w:val="24"/>
              </w:rPr>
            </w:pPr>
            <w:r w:rsidRPr="00912EE8">
              <w:rPr>
                <w:rFonts w:ascii="Times New Roman" w:hAnsi="Times New Roman" w:cs="Times New Roman"/>
                <w:color w:val="auto"/>
                <w:sz w:val="24"/>
              </w:rPr>
              <w:t>ИТОГО</w:t>
            </w:r>
          </w:p>
        </w:tc>
        <w:tc>
          <w:tcPr>
            <w:tcW w:w="4057" w:type="dxa"/>
          </w:tcPr>
          <w:p w:rsidR="00E26ADA" w:rsidRPr="00912EE8" w:rsidRDefault="00E26ADA" w:rsidP="00912EE8">
            <w:pPr>
              <w:spacing w:after="0" w:line="240" w:lineRule="auto"/>
              <w:jc w:val="both"/>
              <w:rPr>
                <w:rFonts w:ascii="Times New Roman" w:hAnsi="Times New Roman" w:cs="Times New Roman"/>
                <w:b/>
                <w:bCs/>
                <w:sz w:val="24"/>
              </w:rPr>
            </w:pPr>
          </w:p>
        </w:tc>
        <w:tc>
          <w:tcPr>
            <w:tcW w:w="1488" w:type="dxa"/>
          </w:tcPr>
          <w:p w:rsidR="00E26ADA" w:rsidRPr="00912EE8" w:rsidRDefault="00E26ADA" w:rsidP="00DC0571">
            <w:pPr>
              <w:spacing w:after="0" w:line="240" w:lineRule="auto"/>
              <w:jc w:val="both"/>
              <w:rPr>
                <w:rFonts w:ascii="Times New Roman" w:hAnsi="Times New Roman" w:cs="Times New Roman"/>
                <w:b/>
                <w:bCs/>
                <w:sz w:val="24"/>
              </w:rPr>
            </w:pPr>
            <w:r w:rsidRPr="00912EE8">
              <w:rPr>
                <w:rFonts w:ascii="Times New Roman" w:hAnsi="Times New Roman" w:cs="Times New Roman"/>
                <w:b/>
                <w:bCs/>
                <w:sz w:val="24"/>
              </w:rPr>
              <w:t>4</w:t>
            </w:r>
            <w:r w:rsidR="00DC0571">
              <w:rPr>
                <w:rFonts w:ascii="Times New Roman" w:hAnsi="Times New Roman" w:cs="Times New Roman"/>
                <w:b/>
                <w:bCs/>
                <w:sz w:val="24"/>
              </w:rPr>
              <w:t>9</w:t>
            </w:r>
            <w:r w:rsidR="000A1758">
              <w:rPr>
                <w:rFonts w:ascii="Times New Roman" w:hAnsi="Times New Roman" w:cs="Times New Roman"/>
                <w:b/>
                <w:bCs/>
                <w:sz w:val="24"/>
              </w:rPr>
              <w:t xml:space="preserve"> </w:t>
            </w:r>
            <w:r w:rsidR="00DC0571">
              <w:rPr>
                <w:rFonts w:ascii="Times New Roman" w:hAnsi="Times New Roman" w:cs="Times New Roman"/>
                <w:b/>
                <w:bCs/>
                <w:sz w:val="24"/>
              </w:rPr>
              <w:t>741</w:t>
            </w:r>
            <w:r w:rsidRPr="00912EE8">
              <w:rPr>
                <w:rFonts w:ascii="Times New Roman" w:hAnsi="Times New Roman" w:cs="Times New Roman"/>
                <w:b/>
                <w:bCs/>
                <w:sz w:val="24"/>
              </w:rPr>
              <w:t>,</w:t>
            </w:r>
            <w:r w:rsidR="00DC0571">
              <w:rPr>
                <w:rFonts w:ascii="Times New Roman" w:hAnsi="Times New Roman" w:cs="Times New Roman"/>
                <w:b/>
                <w:bCs/>
                <w:sz w:val="24"/>
              </w:rPr>
              <w:t>3</w:t>
            </w:r>
          </w:p>
        </w:tc>
        <w:tc>
          <w:tcPr>
            <w:tcW w:w="1489" w:type="dxa"/>
          </w:tcPr>
          <w:p w:rsidR="00E26ADA" w:rsidRPr="00912EE8" w:rsidRDefault="00DC0571" w:rsidP="00912EE8">
            <w:pPr>
              <w:spacing w:after="0" w:line="240" w:lineRule="auto"/>
              <w:jc w:val="both"/>
              <w:rPr>
                <w:rFonts w:ascii="Times New Roman" w:hAnsi="Times New Roman" w:cs="Times New Roman"/>
                <w:b/>
                <w:bCs/>
                <w:sz w:val="24"/>
              </w:rPr>
            </w:pPr>
            <w:r>
              <w:rPr>
                <w:rFonts w:ascii="Times New Roman" w:hAnsi="Times New Roman" w:cs="Times New Roman"/>
                <w:b/>
                <w:bCs/>
                <w:sz w:val="24"/>
              </w:rPr>
              <w:t>54 208,4</w:t>
            </w:r>
          </w:p>
        </w:tc>
        <w:tc>
          <w:tcPr>
            <w:tcW w:w="1843" w:type="dxa"/>
          </w:tcPr>
          <w:p w:rsidR="00E26ADA" w:rsidRPr="00912EE8" w:rsidRDefault="00E26ADA" w:rsidP="00DC0571">
            <w:pPr>
              <w:spacing w:after="0" w:line="240" w:lineRule="auto"/>
              <w:jc w:val="both"/>
              <w:rPr>
                <w:rFonts w:ascii="Times New Roman" w:hAnsi="Times New Roman" w:cs="Times New Roman"/>
                <w:b/>
                <w:bCs/>
                <w:sz w:val="24"/>
              </w:rPr>
            </w:pPr>
            <w:r w:rsidRPr="00912EE8">
              <w:rPr>
                <w:rFonts w:ascii="Times New Roman" w:hAnsi="Times New Roman" w:cs="Times New Roman"/>
                <w:b/>
                <w:bCs/>
                <w:sz w:val="24"/>
              </w:rPr>
              <w:t>+</w:t>
            </w:r>
            <w:r w:rsidR="000A1758">
              <w:rPr>
                <w:rFonts w:ascii="Times New Roman" w:hAnsi="Times New Roman" w:cs="Times New Roman"/>
                <w:b/>
                <w:bCs/>
                <w:sz w:val="24"/>
              </w:rPr>
              <w:t xml:space="preserve"> </w:t>
            </w:r>
            <w:r w:rsidR="00DC0571">
              <w:rPr>
                <w:rFonts w:ascii="Times New Roman" w:hAnsi="Times New Roman" w:cs="Times New Roman"/>
                <w:b/>
                <w:bCs/>
                <w:sz w:val="24"/>
              </w:rPr>
              <w:t>9</w:t>
            </w:r>
            <w:r w:rsidRPr="00912EE8">
              <w:rPr>
                <w:rFonts w:ascii="Times New Roman" w:hAnsi="Times New Roman" w:cs="Times New Roman"/>
                <w:b/>
                <w:bCs/>
                <w:sz w:val="24"/>
              </w:rPr>
              <w:t>,</w:t>
            </w:r>
            <w:r w:rsidR="00DC0571">
              <w:rPr>
                <w:rFonts w:ascii="Times New Roman" w:hAnsi="Times New Roman" w:cs="Times New Roman"/>
                <w:b/>
                <w:bCs/>
                <w:sz w:val="24"/>
              </w:rPr>
              <w:t>0</w:t>
            </w:r>
            <w:r w:rsidRPr="00912EE8">
              <w:rPr>
                <w:rFonts w:ascii="Times New Roman" w:hAnsi="Times New Roman" w:cs="Times New Roman"/>
                <w:b/>
                <w:bCs/>
                <w:sz w:val="24"/>
              </w:rPr>
              <w:t>%</w:t>
            </w:r>
          </w:p>
        </w:tc>
      </w:tr>
    </w:tbl>
    <w:p w:rsidR="00E26ADA" w:rsidRPr="00912EE8" w:rsidRDefault="00E26ADA" w:rsidP="00912EE8">
      <w:pPr>
        <w:ind w:firstLine="708"/>
        <w:jc w:val="both"/>
        <w:rPr>
          <w:rFonts w:ascii="Times New Roman" w:hAnsi="Times New Roman" w:cs="Times New Roman"/>
          <w:b/>
          <w:bCs/>
          <w:sz w:val="16"/>
          <w:szCs w:val="16"/>
        </w:rPr>
      </w:pPr>
    </w:p>
    <w:p w:rsidR="00DC0571" w:rsidRPr="00DC0571" w:rsidRDefault="00DC0571" w:rsidP="00DC0571">
      <w:pPr>
        <w:numPr>
          <w:ilvl w:val="0"/>
          <w:numId w:val="35"/>
        </w:numPr>
        <w:spacing w:after="0" w:line="240" w:lineRule="auto"/>
        <w:ind w:left="357" w:hanging="357"/>
        <w:jc w:val="both"/>
        <w:rPr>
          <w:rFonts w:ascii="Times New Roman" w:hAnsi="Times New Roman" w:cs="Times New Roman"/>
          <w:sz w:val="28"/>
          <w:szCs w:val="28"/>
        </w:rPr>
      </w:pPr>
      <w:r w:rsidRPr="00DC0571">
        <w:rPr>
          <w:rFonts w:ascii="Times New Roman" w:hAnsi="Times New Roman" w:cs="Times New Roman"/>
          <w:sz w:val="28"/>
          <w:szCs w:val="28"/>
        </w:rPr>
        <w:t xml:space="preserve">Увеличение расходов по статье «Заработная плата» и «Начисления на выплаты по оплате труда» произошли в результате исполнения Указа Президента РФ от 07.05.2012 г. № 597 «О мероприятиях по реализации государственной социальной </w:t>
      </w:r>
      <w:r w:rsidRPr="00DC0571">
        <w:rPr>
          <w:rFonts w:ascii="Times New Roman" w:hAnsi="Times New Roman" w:cs="Times New Roman"/>
          <w:sz w:val="28"/>
          <w:szCs w:val="28"/>
        </w:rPr>
        <w:lastRenderedPageBreak/>
        <w:t>политики» и планом мероприятий («дорожной карты»)», Изменения в отраслях социальной сферы, направленные на повышение эффективности здравоохранения в Липецкой области», утвержденным постановлением администрации области от 28.02.2013 г. № 103.</w:t>
      </w:r>
    </w:p>
    <w:p w:rsidR="00DC0571" w:rsidRPr="00DC0571" w:rsidRDefault="00DC0571" w:rsidP="00DC0571">
      <w:pPr>
        <w:numPr>
          <w:ilvl w:val="0"/>
          <w:numId w:val="35"/>
        </w:numPr>
        <w:spacing w:after="0" w:line="240" w:lineRule="auto"/>
        <w:ind w:left="357" w:hanging="357"/>
        <w:jc w:val="both"/>
        <w:rPr>
          <w:rFonts w:ascii="Times New Roman" w:hAnsi="Times New Roman" w:cs="Times New Roman"/>
          <w:sz w:val="28"/>
          <w:szCs w:val="28"/>
        </w:rPr>
      </w:pPr>
      <w:r w:rsidRPr="00DC0571">
        <w:rPr>
          <w:rFonts w:ascii="Times New Roman" w:hAnsi="Times New Roman" w:cs="Times New Roman"/>
          <w:sz w:val="28"/>
          <w:szCs w:val="28"/>
        </w:rPr>
        <w:t>Незначительное снижение расходов за 2019 г. произошло по статье 223 «Коммунальные услуги» за счет экономии за электроэнергию и теплоснабжение.</w:t>
      </w:r>
    </w:p>
    <w:p w:rsidR="00DC0571" w:rsidRPr="00DC0571" w:rsidRDefault="00DC0571" w:rsidP="00DC0571">
      <w:pPr>
        <w:numPr>
          <w:ilvl w:val="0"/>
          <w:numId w:val="35"/>
        </w:numPr>
        <w:spacing w:after="0" w:line="240" w:lineRule="auto"/>
        <w:ind w:left="357" w:hanging="357"/>
        <w:jc w:val="both"/>
        <w:rPr>
          <w:rFonts w:ascii="Times New Roman" w:hAnsi="Times New Roman" w:cs="Times New Roman"/>
          <w:sz w:val="28"/>
          <w:szCs w:val="28"/>
        </w:rPr>
      </w:pPr>
      <w:r w:rsidRPr="00DC0571">
        <w:rPr>
          <w:rFonts w:ascii="Times New Roman" w:hAnsi="Times New Roman" w:cs="Times New Roman"/>
          <w:sz w:val="28"/>
          <w:szCs w:val="28"/>
        </w:rPr>
        <w:t>Увеличение расходов по статье 221 «Услуги связи» произошло за счет увеличения тарифов</w:t>
      </w:r>
      <w:r>
        <w:rPr>
          <w:rFonts w:ascii="Times New Roman" w:hAnsi="Times New Roman" w:cs="Times New Roman"/>
          <w:sz w:val="28"/>
          <w:szCs w:val="28"/>
        </w:rPr>
        <w:t>.</w:t>
      </w:r>
    </w:p>
    <w:p w:rsidR="00DC0571" w:rsidRPr="00DC0571" w:rsidRDefault="00DC0571" w:rsidP="00DC0571">
      <w:pPr>
        <w:numPr>
          <w:ilvl w:val="0"/>
          <w:numId w:val="35"/>
        </w:numPr>
        <w:spacing w:after="0" w:line="240" w:lineRule="auto"/>
        <w:ind w:left="357" w:hanging="357"/>
        <w:jc w:val="both"/>
        <w:rPr>
          <w:rFonts w:ascii="Times New Roman" w:hAnsi="Times New Roman" w:cs="Times New Roman"/>
          <w:sz w:val="28"/>
          <w:szCs w:val="28"/>
        </w:rPr>
      </w:pPr>
      <w:r w:rsidRPr="00DC0571">
        <w:rPr>
          <w:rFonts w:ascii="Times New Roman" w:hAnsi="Times New Roman" w:cs="Times New Roman"/>
          <w:sz w:val="28"/>
          <w:szCs w:val="28"/>
        </w:rPr>
        <w:t>Увеличение расходов по статье 225 «Услуги по содержанию имущества» произошло за счет увеличения суммы контрактов за услуги по вывозу и утилизации медицинских отходов класс Б</w:t>
      </w:r>
      <w:r>
        <w:rPr>
          <w:rFonts w:ascii="Times New Roman" w:hAnsi="Times New Roman" w:cs="Times New Roman"/>
          <w:sz w:val="28"/>
          <w:szCs w:val="28"/>
        </w:rPr>
        <w:t>.</w:t>
      </w:r>
    </w:p>
    <w:p w:rsidR="00DC0571" w:rsidRPr="00DC0571" w:rsidRDefault="00DC0571" w:rsidP="00DC0571">
      <w:pPr>
        <w:numPr>
          <w:ilvl w:val="0"/>
          <w:numId w:val="35"/>
        </w:numPr>
        <w:spacing w:after="0" w:line="240" w:lineRule="auto"/>
        <w:ind w:left="357" w:hanging="357"/>
        <w:jc w:val="both"/>
        <w:rPr>
          <w:rFonts w:ascii="Times New Roman" w:hAnsi="Times New Roman" w:cs="Times New Roman"/>
          <w:sz w:val="28"/>
          <w:szCs w:val="28"/>
        </w:rPr>
      </w:pPr>
      <w:r w:rsidRPr="00DC0571">
        <w:rPr>
          <w:rFonts w:ascii="Times New Roman" w:hAnsi="Times New Roman" w:cs="Times New Roman"/>
          <w:sz w:val="28"/>
          <w:szCs w:val="28"/>
        </w:rPr>
        <w:t>Увеличение расходов по статье 226 «Прочие работы и услуги» произошло в результате увеличение цены контракта за услуги охраны, а также оплата обучения медицинского и прочего персонала</w:t>
      </w:r>
      <w:r>
        <w:rPr>
          <w:rFonts w:ascii="Times New Roman" w:hAnsi="Times New Roman" w:cs="Times New Roman"/>
          <w:sz w:val="28"/>
          <w:szCs w:val="28"/>
        </w:rPr>
        <w:t>.</w:t>
      </w:r>
      <w:r w:rsidRPr="00DC0571">
        <w:rPr>
          <w:rFonts w:ascii="Times New Roman" w:hAnsi="Times New Roman" w:cs="Times New Roman"/>
          <w:sz w:val="28"/>
          <w:szCs w:val="28"/>
        </w:rPr>
        <w:t xml:space="preserve"> </w:t>
      </w:r>
    </w:p>
    <w:p w:rsidR="00DC0571" w:rsidRPr="00DC0571" w:rsidRDefault="00DC0571" w:rsidP="00DC0571">
      <w:pPr>
        <w:numPr>
          <w:ilvl w:val="0"/>
          <w:numId w:val="35"/>
        </w:numPr>
        <w:spacing w:after="0" w:line="240" w:lineRule="auto"/>
        <w:ind w:left="357" w:hanging="357"/>
        <w:jc w:val="both"/>
        <w:rPr>
          <w:rFonts w:ascii="Times New Roman" w:hAnsi="Times New Roman" w:cs="Times New Roman"/>
          <w:sz w:val="28"/>
          <w:szCs w:val="28"/>
        </w:rPr>
      </w:pPr>
      <w:r w:rsidRPr="00DC0571">
        <w:rPr>
          <w:rFonts w:ascii="Times New Roman" w:hAnsi="Times New Roman" w:cs="Times New Roman"/>
          <w:sz w:val="28"/>
          <w:szCs w:val="28"/>
        </w:rPr>
        <w:t>Увеличились расходы по статье 310 «Увеличение стоимости основных средств»</w:t>
      </w:r>
      <w:r>
        <w:rPr>
          <w:rFonts w:ascii="Times New Roman" w:hAnsi="Times New Roman" w:cs="Times New Roman"/>
          <w:sz w:val="28"/>
          <w:szCs w:val="28"/>
        </w:rPr>
        <w:t>.</w:t>
      </w:r>
    </w:p>
    <w:p w:rsidR="00DC0571" w:rsidRPr="00DC0571" w:rsidRDefault="00DC0571" w:rsidP="00DC0571">
      <w:pPr>
        <w:numPr>
          <w:ilvl w:val="0"/>
          <w:numId w:val="35"/>
        </w:numPr>
        <w:spacing w:after="0" w:line="240" w:lineRule="auto"/>
        <w:ind w:left="357" w:hanging="357"/>
        <w:jc w:val="both"/>
        <w:rPr>
          <w:rFonts w:ascii="Times New Roman" w:hAnsi="Times New Roman" w:cs="Times New Roman"/>
          <w:sz w:val="28"/>
          <w:szCs w:val="28"/>
        </w:rPr>
      </w:pPr>
      <w:r w:rsidRPr="00DC0571">
        <w:rPr>
          <w:rFonts w:ascii="Times New Roman" w:hAnsi="Times New Roman" w:cs="Times New Roman"/>
          <w:sz w:val="28"/>
          <w:szCs w:val="28"/>
        </w:rPr>
        <w:t>Увеличение расходов за 2019 год по статьям  341-349 «Увеличение стоимости материальных запасов» произошло за счет  увеличения расходов на приобретения лекарственных препаратов и медицинских материалов</w:t>
      </w:r>
      <w:r>
        <w:rPr>
          <w:rFonts w:ascii="Times New Roman" w:hAnsi="Times New Roman" w:cs="Times New Roman"/>
          <w:sz w:val="28"/>
          <w:szCs w:val="28"/>
        </w:rPr>
        <w:t>,</w:t>
      </w:r>
      <w:r w:rsidRPr="00DC0571">
        <w:rPr>
          <w:rFonts w:ascii="Times New Roman" w:hAnsi="Times New Roman" w:cs="Times New Roman"/>
          <w:sz w:val="28"/>
          <w:szCs w:val="28"/>
        </w:rPr>
        <w:t xml:space="preserve"> а также за счет увеличения расходов по статье «Увеличение прочих материальных запасов»</w:t>
      </w:r>
      <w:r>
        <w:rPr>
          <w:rFonts w:ascii="Times New Roman" w:hAnsi="Times New Roman" w:cs="Times New Roman"/>
          <w:sz w:val="28"/>
          <w:szCs w:val="28"/>
        </w:rPr>
        <w:t>.</w:t>
      </w:r>
      <w:r w:rsidRPr="00DC0571">
        <w:rPr>
          <w:rFonts w:ascii="Times New Roman" w:hAnsi="Times New Roman" w:cs="Times New Roman"/>
          <w:sz w:val="28"/>
          <w:szCs w:val="28"/>
        </w:rPr>
        <w:t xml:space="preserve"> </w:t>
      </w:r>
    </w:p>
    <w:p w:rsidR="00E26ADA" w:rsidRPr="00912EE8" w:rsidRDefault="00E26ADA" w:rsidP="00C70D72">
      <w:pPr>
        <w:rPr>
          <w:rFonts w:ascii="Times New Roman" w:hAnsi="Times New Roman" w:cs="Times New Roman"/>
          <w:b/>
          <w:sz w:val="16"/>
          <w:szCs w:val="16"/>
        </w:rPr>
      </w:pPr>
    </w:p>
    <w:p w:rsidR="00DC0571" w:rsidRPr="00E71C41" w:rsidRDefault="00DC0571" w:rsidP="00E71C41">
      <w:pPr>
        <w:spacing w:after="0" w:line="240" w:lineRule="auto"/>
        <w:ind w:firstLine="708"/>
        <w:jc w:val="center"/>
        <w:rPr>
          <w:rFonts w:ascii="Times New Roman" w:hAnsi="Times New Roman" w:cs="Times New Roman"/>
          <w:b/>
          <w:sz w:val="28"/>
          <w:szCs w:val="28"/>
          <w:u w:val="single"/>
        </w:rPr>
      </w:pPr>
      <w:r w:rsidRPr="00E71C41">
        <w:rPr>
          <w:rFonts w:ascii="Times New Roman" w:hAnsi="Times New Roman" w:cs="Times New Roman"/>
          <w:b/>
          <w:sz w:val="28"/>
          <w:szCs w:val="28"/>
          <w:u w:val="single"/>
        </w:rPr>
        <w:t>Анализ расхода средств ОМС по структуре утвержденного тарифа 2019</w:t>
      </w:r>
      <w:r w:rsidR="00E71C41">
        <w:rPr>
          <w:rFonts w:ascii="Times New Roman" w:hAnsi="Times New Roman" w:cs="Times New Roman"/>
          <w:b/>
          <w:sz w:val="28"/>
          <w:szCs w:val="28"/>
          <w:u w:val="single"/>
        </w:rPr>
        <w:t xml:space="preserve"> года в сравнении с </w:t>
      </w:r>
      <w:r w:rsidRPr="00E71C41">
        <w:rPr>
          <w:rFonts w:ascii="Times New Roman" w:hAnsi="Times New Roman" w:cs="Times New Roman"/>
          <w:b/>
          <w:sz w:val="28"/>
          <w:szCs w:val="28"/>
          <w:u w:val="single"/>
        </w:rPr>
        <w:t>2018 годом</w:t>
      </w:r>
    </w:p>
    <w:p w:rsidR="00E71C41" w:rsidRDefault="00E71C41" w:rsidP="00E71C41">
      <w:pPr>
        <w:spacing w:after="0" w:line="240" w:lineRule="auto"/>
        <w:ind w:firstLine="708"/>
        <w:rPr>
          <w:rFonts w:ascii="Times New Roman" w:hAnsi="Times New Roman" w:cs="Times New Roman"/>
          <w:b/>
          <w:i/>
          <w:sz w:val="28"/>
          <w:szCs w:val="28"/>
          <w:u w:val="single"/>
        </w:rPr>
      </w:pPr>
    </w:p>
    <w:p w:rsidR="00DC0571" w:rsidRPr="00E71C41" w:rsidRDefault="00DC0571" w:rsidP="00E71C41">
      <w:pPr>
        <w:spacing w:after="0" w:line="240" w:lineRule="auto"/>
        <w:ind w:firstLine="708"/>
        <w:rPr>
          <w:rFonts w:ascii="Times New Roman" w:hAnsi="Times New Roman" w:cs="Times New Roman"/>
          <w:b/>
          <w:i/>
          <w:sz w:val="28"/>
          <w:szCs w:val="28"/>
          <w:u w:val="single"/>
        </w:rPr>
      </w:pPr>
      <w:r w:rsidRPr="00E71C41">
        <w:rPr>
          <w:rFonts w:ascii="Times New Roman" w:hAnsi="Times New Roman" w:cs="Times New Roman"/>
          <w:b/>
          <w:i/>
          <w:sz w:val="28"/>
          <w:szCs w:val="28"/>
          <w:u w:val="single"/>
        </w:rPr>
        <w:t>2018 год</w:t>
      </w:r>
    </w:p>
    <w:p w:rsidR="00DC0571" w:rsidRPr="00E71C41" w:rsidRDefault="00DC0571" w:rsidP="00E71C41">
      <w:pPr>
        <w:spacing w:after="0" w:line="240" w:lineRule="auto"/>
        <w:ind w:firstLine="708"/>
        <w:rPr>
          <w:rFonts w:ascii="Times New Roman" w:hAnsi="Times New Roman" w:cs="Times New Roman"/>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418"/>
        <w:gridCol w:w="1701"/>
        <w:gridCol w:w="1984"/>
        <w:gridCol w:w="1276"/>
        <w:gridCol w:w="1435"/>
        <w:gridCol w:w="2250"/>
        <w:gridCol w:w="2268"/>
      </w:tblGrid>
      <w:tr w:rsidR="00DC0571" w:rsidRPr="00E71C41" w:rsidTr="00E71C41">
        <w:trPr>
          <w:trHeight w:val="307"/>
        </w:trPr>
        <w:tc>
          <w:tcPr>
            <w:tcW w:w="3085"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Статьи расходов</w:t>
            </w:r>
          </w:p>
        </w:tc>
        <w:tc>
          <w:tcPr>
            <w:tcW w:w="1418"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Структура расходов по тарифу в %</w:t>
            </w:r>
          </w:p>
        </w:tc>
        <w:tc>
          <w:tcPr>
            <w:tcW w:w="1701"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Структура по тарифу в тыс. руб. от поступивших средств</w:t>
            </w:r>
          </w:p>
        </w:tc>
        <w:tc>
          <w:tcPr>
            <w:tcW w:w="1984"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Структура по тарифу в тыс. руб. от поступивших средств + остаток на начало года</w:t>
            </w:r>
          </w:p>
        </w:tc>
        <w:tc>
          <w:tcPr>
            <w:tcW w:w="1276"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Кассовые расходы в тыс. руб.</w:t>
            </w:r>
          </w:p>
        </w:tc>
        <w:tc>
          <w:tcPr>
            <w:tcW w:w="1435"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Доля статьи расходов в расходах в целом</w:t>
            </w:r>
          </w:p>
        </w:tc>
        <w:tc>
          <w:tcPr>
            <w:tcW w:w="2250"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 xml:space="preserve">Процент отклонения кассовых расходов от структуры по поступившим средствам  </w:t>
            </w: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 xml:space="preserve">«+» перерасход </w:t>
            </w: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 экономия</w:t>
            </w:r>
          </w:p>
        </w:tc>
        <w:tc>
          <w:tcPr>
            <w:tcW w:w="2268"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Процент отклонения кассовых расходов от структуры по поступившим средствам + остаток</w:t>
            </w: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 xml:space="preserve">«+» перерасход </w:t>
            </w: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 экономия</w:t>
            </w:r>
          </w:p>
        </w:tc>
      </w:tr>
      <w:tr w:rsidR="00DC0571" w:rsidRPr="00E71C41" w:rsidTr="00E71C41">
        <w:trPr>
          <w:trHeight w:val="307"/>
        </w:trPr>
        <w:tc>
          <w:tcPr>
            <w:tcW w:w="3085"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Расходы на заработную плату (ст. 211, 212, 213)</w:t>
            </w:r>
          </w:p>
        </w:tc>
        <w:tc>
          <w:tcPr>
            <w:tcW w:w="1418" w:type="dxa"/>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80</w:t>
            </w:r>
          </w:p>
        </w:tc>
        <w:tc>
          <w:tcPr>
            <w:tcW w:w="1701" w:type="dxa"/>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39 979,1</w:t>
            </w:r>
          </w:p>
        </w:tc>
        <w:tc>
          <w:tcPr>
            <w:tcW w:w="1984" w:type="dxa"/>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43 240,5</w:t>
            </w:r>
          </w:p>
        </w:tc>
        <w:tc>
          <w:tcPr>
            <w:tcW w:w="1276" w:type="dxa"/>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42 057,9</w:t>
            </w:r>
          </w:p>
        </w:tc>
        <w:tc>
          <w:tcPr>
            <w:tcW w:w="1435" w:type="dxa"/>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84,6 %</w:t>
            </w:r>
          </w:p>
        </w:tc>
        <w:tc>
          <w:tcPr>
            <w:tcW w:w="2250" w:type="dxa"/>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+5,2%</w:t>
            </w:r>
          </w:p>
        </w:tc>
        <w:tc>
          <w:tcPr>
            <w:tcW w:w="2268" w:type="dxa"/>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-2,7%</w:t>
            </w:r>
          </w:p>
        </w:tc>
      </w:tr>
      <w:tr w:rsidR="00DC0571" w:rsidRPr="00E71C41" w:rsidTr="00E71C41">
        <w:trPr>
          <w:trHeight w:val="291"/>
        </w:trPr>
        <w:tc>
          <w:tcPr>
            <w:tcW w:w="3085"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Увеличение стоимости материальных запасов (медикаменты)</w:t>
            </w:r>
          </w:p>
        </w:tc>
        <w:tc>
          <w:tcPr>
            <w:tcW w:w="1418" w:type="dxa"/>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6</w:t>
            </w:r>
          </w:p>
        </w:tc>
        <w:tc>
          <w:tcPr>
            <w:tcW w:w="1701" w:type="dxa"/>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2 998,4</w:t>
            </w:r>
          </w:p>
        </w:tc>
        <w:tc>
          <w:tcPr>
            <w:tcW w:w="1984" w:type="dxa"/>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3 243,0</w:t>
            </w:r>
          </w:p>
        </w:tc>
        <w:tc>
          <w:tcPr>
            <w:tcW w:w="1276" w:type="dxa"/>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2 123,7</w:t>
            </w:r>
          </w:p>
        </w:tc>
        <w:tc>
          <w:tcPr>
            <w:tcW w:w="1435" w:type="dxa"/>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4,3 %</w:t>
            </w:r>
          </w:p>
        </w:tc>
        <w:tc>
          <w:tcPr>
            <w:tcW w:w="2250" w:type="dxa"/>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-29,2%</w:t>
            </w:r>
          </w:p>
        </w:tc>
        <w:tc>
          <w:tcPr>
            <w:tcW w:w="2268" w:type="dxa"/>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-34,5%</w:t>
            </w:r>
          </w:p>
        </w:tc>
      </w:tr>
      <w:tr w:rsidR="00DC0571" w:rsidRPr="00E71C41" w:rsidTr="00E71C41">
        <w:trPr>
          <w:trHeight w:val="307"/>
        </w:trPr>
        <w:tc>
          <w:tcPr>
            <w:tcW w:w="3085"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Прочие статьи</w:t>
            </w:r>
          </w:p>
        </w:tc>
        <w:tc>
          <w:tcPr>
            <w:tcW w:w="1418" w:type="dxa"/>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14</w:t>
            </w:r>
          </w:p>
        </w:tc>
        <w:tc>
          <w:tcPr>
            <w:tcW w:w="1701" w:type="dxa"/>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6 996,4</w:t>
            </w:r>
          </w:p>
        </w:tc>
        <w:tc>
          <w:tcPr>
            <w:tcW w:w="1984" w:type="dxa"/>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7 567,2</w:t>
            </w:r>
          </w:p>
        </w:tc>
        <w:tc>
          <w:tcPr>
            <w:tcW w:w="1276" w:type="dxa"/>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5 559,7</w:t>
            </w:r>
          </w:p>
        </w:tc>
        <w:tc>
          <w:tcPr>
            <w:tcW w:w="1435" w:type="dxa"/>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11,1 %</w:t>
            </w:r>
          </w:p>
        </w:tc>
        <w:tc>
          <w:tcPr>
            <w:tcW w:w="2250" w:type="dxa"/>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-20,5%</w:t>
            </w:r>
          </w:p>
        </w:tc>
        <w:tc>
          <w:tcPr>
            <w:tcW w:w="2268" w:type="dxa"/>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-26,5%</w:t>
            </w:r>
          </w:p>
        </w:tc>
      </w:tr>
      <w:tr w:rsidR="00DC0571" w:rsidRPr="00E71C41" w:rsidTr="00E71C41">
        <w:trPr>
          <w:trHeight w:val="324"/>
        </w:trPr>
        <w:tc>
          <w:tcPr>
            <w:tcW w:w="3085" w:type="dxa"/>
            <w:shd w:val="clear" w:color="auto" w:fill="auto"/>
          </w:tcPr>
          <w:p w:rsidR="00DC0571" w:rsidRPr="00E71C41" w:rsidRDefault="00DC0571" w:rsidP="00E71C41">
            <w:pPr>
              <w:spacing w:after="0" w:line="240" w:lineRule="auto"/>
              <w:jc w:val="center"/>
              <w:rPr>
                <w:rFonts w:ascii="Times New Roman" w:hAnsi="Times New Roman" w:cs="Times New Roman"/>
                <w:b/>
              </w:rPr>
            </w:pPr>
            <w:r w:rsidRPr="00E71C41">
              <w:rPr>
                <w:rFonts w:ascii="Times New Roman" w:hAnsi="Times New Roman" w:cs="Times New Roman"/>
                <w:b/>
              </w:rPr>
              <w:t>ИТОГО</w:t>
            </w:r>
          </w:p>
        </w:tc>
        <w:tc>
          <w:tcPr>
            <w:tcW w:w="1418" w:type="dxa"/>
          </w:tcPr>
          <w:p w:rsidR="00DC0571" w:rsidRPr="00E71C41" w:rsidRDefault="00DC0571" w:rsidP="00E71C41">
            <w:pPr>
              <w:spacing w:after="0" w:line="240" w:lineRule="auto"/>
              <w:jc w:val="center"/>
              <w:rPr>
                <w:rFonts w:ascii="Times New Roman" w:hAnsi="Times New Roman" w:cs="Times New Roman"/>
                <w:b/>
              </w:rPr>
            </w:pPr>
            <w:r w:rsidRPr="00E71C41">
              <w:rPr>
                <w:rFonts w:ascii="Times New Roman" w:hAnsi="Times New Roman" w:cs="Times New Roman"/>
                <w:b/>
              </w:rPr>
              <w:t>100</w:t>
            </w:r>
          </w:p>
        </w:tc>
        <w:tc>
          <w:tcPr>
            <w:tcW w:w="1701" w:type="dxa"/>
          </w:tcPr>
          <w:p w:rsidR="00DC0571" w:rsidRPr="00E71C41" w:rsidRDefault="00DC0571" w:rsidP="00E71C41">
            <w:pPr>
              <w:spacing w:after="0" w:line="240" w:lineRule="auto"/>
              <w:jc w:val="center"/>
              <w:rPr>
                <w:rFonts w:ascii="Times New Roman" w:hAnsi="Times New Roman" w:cs="Times New Roman"/>
                <w:b/>
              </w:rPr>
            </w:pPr>
            <w:r w:rsidRPr="00E71C41">
              <w:rPr>
                <w:rFonts w:ascii="Times New Roman" w:hAnsi="Times New Roman" w:cs="Times New Roman"/>
                <w:b/>
              </w:rPr>
              <w:t>49 973,9</w:t>
            </w:r>
          </w:p>
        </w:tc>
        <w:tc>
          <w:tcPr>
            <w:tcW w:w="1984" w:type="dxa"/>
          </w:tcPr>
          <w:p w:rsidR="00DC0571" w:rsidRPr="00E71C41" w:rsidRDefault="00DC0571" w:rsidP="00E71C41">
            <w:pPr>
              <w:spacing w:after="0" w:line="240" w:lineRule="auto"/>
              <w:jc w:val="center"/>
              <w:rPr>
                <w:rFonts w:ascii="Times New Roman" w:hAnsi="Times New Roman" w:cs="Times New Roman"/>
                <w:b/>
              </w:rPr>
            </w:pPr>
            <w:r w:rsidRPr="00E71C41">
              <w:rPr>
                <w:rFonts w:ascii="Times New Roman" w:hAnsi="Times New Roman" w:cs="Times New Roman"/>
                <w:b/>
              </w:rPr>
              <w:t>54 050,7</w:t>
            </w:r>
          </w:p>
        </w:tc>
        <w:tc>
          <w:tcPr>
            <w:tcW w:w="1276" w:type="dxa"/>
          </w:tcPr>
          <w:p w:rsidR="00DC0571" w:rsidRPr="00E71C41" w:rsidRDefault="00DC0571" w:rsidP="00E71C41">
            <w:pPr>
              <w:spacing w:after="0" w:line="240" w:lineRule="auto"/>
              <w:jc w:val="center"/>
              <w:rPr>
                <w:rFonts w:ascii="Times New Roman" w:hAnsi="Times New Roman" w:cs="Times New Roman"/>
                <w:b/>
              </w:rPr>
            </w:pPr>
            <w:r w:rsidRPr="00E71C41">
              <w:rPr>
                <w:rFonts w:ascii="Times New Roman" w:hAnsi="Times New Roman" w:cs="Times New Roman"/>
                <w:b/>
              </w:rPr>
              <w:t>49 741,3</w:t>
            </w:r>
          </w:p>
        </w:tc>
        <w:tc>
          <w:tcPr>
            <w:tcW w:w="1435" w:type="dxa"/>
          </w:tcPr>
          <w:p w:rsidR="00DC0571" w:rsidRPr="00E71C41" w:rsidRDefault="00DC0571" w:rsidP="00E71C41">
            <w:pPr>
              <w:spacing w:after="0" w:line="240" w:lineRule="auto"/>
              <w:jc w:val="center"/>
              <w:rPr>
                <w:rFonts w:ascii="Times New Roman" w:hAnsi="Times New Roman" w:cs="Times New Roman"/>
                <w:b/>
              </w:rPr>
            </w:pPr>
            <w:r w:rsidRPr="00E71C41">
              <w:rPr>
                <w:rFonts w:ascii="Times New Roman" w:hAnsi="Times New Roman" w:cs="Times New Roman"/>
                <w:b/>
              </w:rPr>
              <w:t>100 %</w:t>
            </w:r>
          </w:p>
        </w:tc>
        <w:tc>
          <w:tcPr>
            <w:tcW w:w="2250" w:type="dxa"/>
          </w:tcPr>
          <w:p w:rsidR="00DC0571" w:rsidRPr="00E71C41" w:rsidRDefault="00DC0571" w:rsidP="00E71C41">
            <w:pPr>
              <w:spacing w:after="0" w:line="240" w:lineRule="auto"/>
              <w:jc w:val="center"/>
              <w:rPr>
                <w:rFonts w:ascii="Times New Roman" w:hAnsi="Times New Roman" w:cs="Times New Roman"/>
                <w:b/>
              </w:rPr>
            </w:pPr>
            <w:r w:rsidRPr="00E71C41">
              <w:rPr>
                <w:rFonts w:ascii="Times New Roman" w:hAnsi="Times New Roman" w:cs="Times New Roman"/>
                <w:b/>
              </w:rPr>
              <w:t>-0,5%</w:t>
            </w:r>
          </w:p>
        </w:tc>
        <w:tc>
          <w:tcPr>
            <w:tcW w:w="2268" w:type="dxa"/>
          </w:tcPr>
          <w:p w:rsidR="00DC0571" w:rsidRPr="00E71C41" w:rsidRDefault="00DC0571" w:rsidP="00E71C41">
            <w:pPr>
              <w:spacing w:after="0" w:line="240" w:lineRule="auto"/>
              <w:jc w:val="center"/>
              <w:rPr>
                <w:rFonts w:ascii="Times New Roman" w:hAnsi="Times New Roman" w:cs="Times New Roman"/>
                <w:b/>
              </w:rPr>
            </w:pPr>
            <w:r w:rsidRPr="00E71C41">
              <w:rPr>
                <w:rFonts w:ascii="Times New Roman" w:hAnsi="Times New Roman" w:cs="Times New Roman"/>
                <w:b/>
              </w:rPr>
              <w:t>-8,0%</w:t>
            </w:r>
          </w:p>
        </w:tc>
      </w:tr>
    </w:tbl>
    <w:p w:rsidR="00DC0571" w:rsidRPr="00E71C41" w:rsidRDefault="00DC0571" w:rsidP="00E71C41">
      <w:pPr>
        <w:spacing w:after="0" w:line="240" w:lineRule="auto"/>
        <w:ind w:firstLine="708"/>
        <w:rPr>
          <w:rFonts w:ascii="Times New Roman" w:hAnsi="Times New Roman" w:cs="Times New Roman"/>
          <w:color w:val="FF0000"/>
        </w:rPr>
      </w:pPr>
    </w:p>
    <w:p w:rsidR="00DC0571" w:rsidRPr="00E71C41" w:rsidRDefault="00DC0571" w:rsidP="00E71C41">
      <w:pPr>
        <w:spacing w:after="0" w:line="240" w:lineRule="auto"/>
        <w:ind w:firstLine="708"/>
        <w:rPr>
          <w:rFonts w:ascii="Times New Roman" w:hAnsi="Times New Roman" w:cs="Times New Roman"/>
          <w:b/>
          <w:i/>
          <w:sz w:val="28"/>
          <w:szCs w:val="28"/>
          <w:u w:val="single"/>
        </w:rPr>
      </w:pPr>
      <w:r w:rsidRPr="00E71C41">
        <w:rPr>
          <w:rFonts w:ascii="Times New Roman" w:hAnsi="Times New Roman" w:cs="Times New Roman"/>
          <w:b/>
          <w:i/>
          <w:sz w:val="28"/>
          <w:szCs w:val="28"/>
          <w:u w:val="single"/>
        </w:rPr>
        <w:t>2019 год</w:t>
      </w:r>
    </w:p>
    <w:p w:rsidR="00DC0571" w:rsidRPr="00E71C41" w:rsidRDefault="00DC0571" w:rsidP="00E71C41">
      <w:pPr>
        <w:spacing w:after="0" w:line="240" w:lineRule="auto"/>
        <w:ind w:firstLine="708"/>
        <w:rPr>
          <w:rFonts w:ascii="Times New Roman" w:hAnsi="Times New Roman" w:cs="Times New Roman"/>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01"/>
        <w:gridCol w:w="1701"/>
        <w:gridCol w:w="1843"/>
        <w:gridCol w:w="1559"/>
        <w:gridCol w:w="1418"/>
        <w:gridCol w:w="1843"/>
        <w:gridCol w:w="2693"/>
      </w:tblGrid>
      <w:tr w:rsidR="00DC0571" w:rsidRPr="00E71C41" w:rsidTr="00E71C41">
        <w:trPr>
          <w:trHeight w:val="307"/>
        </w:trPr>
        <w:tc>
          <w:tcPr>
            <w:tcW w:w="2376"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Статьи расходов</w:t>
            </w:r>
          </w:p>
        </w:tc>
        <w:tc>
          <w:tcPr>
            <w:tcW w:w="1701"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Структура расходов по тарифу в %</w:t>
            </w:r>
          </w:p>
        </w:tc>
        <w:tc>
          <w:tcPr>
            <w:tcW w:w="1701"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Структура по тарифу в тыс. руб. от поступивших средств</w:t>
            </w:r>
          </w:p>
        </w:tc>
        <w:tc>
          <w:tcPr>
            <w:tcW w:w="1843"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Структура по тарифу в тыс. руб. от поступивших средств + остаток на начало года</w:t>
            </w:r>
          </w:p>
        </w:tc>
        <w:tc>
          <w:tcPr>
            <w:tcW w:w="1559"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Кассовые расходы в тыс. руб.</w:t>
            </w:r>
          </w:p>
        </w:tc>
        <w:tc>
          <w:tcPr>
            <w:tcW w:w="1418"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Доля статьи расходов в расходах в целом</w:t>
            </w:r>
          </w:p>
        </w:tc>
        <w:tc>
          <w:tcPr>
            <w:tcW w:w="1843"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 xml:space="preserve">Процент отклонения кассовых расходов от структуры по поступившим средствам  </w:t>
            </w: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 xml:space="preserve">«+» перерасход </w:t>
            </w: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 экономия</w:t>
            </w:r>
          </w:p>
        </w:tc>
        <w:tc>
          <w:tcPr>
            <w:tcW w:w="2693"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Процент отклонения кассовых расходов от структуры по поступившим средствам + остаток</w:t>
            </w: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 xml:space="preserve">«+» перерасход </w:t>
            </w: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 экономия</w:t>
            </w:r>
          </w:p>
        </w:tc>
      </w:tr>
      <w:tr w:rsidR="00DC0571" w:rsidRPr="00E71C41" w:rsidTr="00E71C41">
        <w:trPr>
          <w:trHeight w:val="307"/>
        </w:trPr>
        <w:tc>
          <w:tcPr>
            <w:tcW w:w="2376"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Расходы на заработную плату (ст. 211, 212, 213)</w:t>
            </w:r>
          </w:p>
        </w:tc>
        <w:tc>
          <w:tcPr>
            <w:tcW w:w="1701" w:type="dxa"/>
            <w:shd w:val="clear" w:color="auto" w:fill="auto"/>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80</w:t>
            </w:r>
          </w:p>
        </w:tc>
        <w:tc>
          <w:tcPr>
            <w:tcW w:w="1701" w:type="dxa"/>
            <w:shd w:val="clear" w:color="auto" w:fill="auto"/>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44 186,1</w:t>
            </w:r>
          </w:p>
        </w:tc>
        <w:tc>
          <w:tcPr>
            <w:tcW w:w="1843" w:type="dxa"/>
            <w:shd w:val="clear" w:color="auto" w:fill="auto"/>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47 633,5</w:t>
            </w:r>
          </w:p>
        </w:tc>
        <w:tc>
          <w:tcPr>
            <w:tcW w:w="1559" w:type="dxa"/>
            <w:shd w:val="clear" w:color="auto" w:fill="auto"/>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43 929,7</w:t>
            </w:r>
          </w:p>
        </w:tc>
        <w:tc>
          <w:tcPr>
            <w:tcW w:w="1418" w:type="dxa"/>
            <w:shd w:val="clear" w:color="auto" w:fill="auto"/>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81 %</w:t>
            </w:r>
          </w:p>
        </w:tc>
        <w:tc>
          <w:tcPr>
            <w:tcW w:w="1843" w:type="dxa"/>
            <w:shd w:val="clear" w:color="auto" w:fill="auto"/>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- 0,6 %</w:t>
            </w:r>
          </w:p>
        </w:tc>
        <w:tc>
          <w:tcPr>
            <w:tcW w:w="2693" w:type="dxa"/>
            <w:shd w:val="clear" w:color="auto" w:fill="auto"/>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- 7,8 %</w:t>
            </w:r>
          </w:p>
        </w:tc>
      </w:tr>
      <w:tr w:rsidR="00DC0571" w:rsidRPr="00E71C41" w:rsidTr="00E71C41">
        <w:trPr>
          <w:trHeight w:val="291"/>
        </w:trPr>
        <w:tc>
          <w:tcPr>
            <w:tcW w:w="2376"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Увеличение стоимости материальных запасов (медикаменты)</w:t>
            </w:r>
          </w:p>
        </w:tc>
        <w:tc>
          <w:tcPr>
            <w:tcW w:w="1701" w:type="dxa"/>
            <w:shd w:val="clear" w:color="auto" w:fill="auto"/>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6</w:t>
            </w:r>
          </w:p>
        </w:tc>
        <w:tc>
          <w:tcPr>
            <w:tcW w:w="1701" w:type="dxa"/>
            <w:shd w:val="clear" w:color="auto" w:fill="auto"/>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3 314,0</w:t>
            </w:r>
          </w:p>
        </w:tc>
        <w:tc>
          <w:tcPr>
            <w:tcW w:w="1843" w:type="dxa"/>
            <w:shd w:val="clear" w:color="auto" w:fill="auto"/>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3 572,5</w:t>
            </w:r>
          </w:p>
        </w:tc>
        <w:tc>
          <w:tcPr>
            <w:tcW w:w="1559" w:type="dxa"/>
            <w:shd w:val="clear" w:color="auto" w:fill="auto"/>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1 356,4</w:t>
            </w:r>
          </w:p>
        </w:tc>
        <w:tc>
          <w:tcPr>
            <w:tcW w:w="1418" w:type="dxa"/>
            <w:shd w:val="clear" w:color="auto" w:fill="auto"/>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2,5 %</w:t>
            </w:r>
          </w:p>
        </w:tc>
        <w:tc>
          <w:tcPr>
            <w:tcW w:w="1843" w:type="dxa"/>
            <w:shd w:val="clear" w:color="auto" w:fill="auto"/>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- 59,1 %</w:t>
            </w:r>
          </w:p>
        </w:tc>
        <w:tc>
          <w:tcPr>
            <w:tcW w:w="2693" w:type="dxa"/>
            <w:shd w:val="clear" w:color="auto" w:fill="auto"/>
          </w:tcPr>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p>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- 62,0 %</w:t>
            </w:r>
          </w:p>
        </w:tc>
      </w:tr>
      <w:tr w:rsidR="00DC0571" w:rsidRPr="00E71C41" w:rsidTr="00E71C41">
        <w:trPr>
          <w:trHeight w:val="307"/>
        </w:trPr>
        <w:tc>
          <w:tcPr>
            <w:tcW w:w="2376"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Прочие статьи</w:t>
            </w:r>
          </w:p>
        </w:tc>
        <w:tc>
          <w:tcPr>
            <w:tcW w:w="1701"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14</w:t>
            </w:r>
          </w:p>
        </w:tc>
        <w:tc>
          <w:tcPr>
            <w:tcW w:w="1701"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7 732,5</w:t>
            </w:r>
          </w:p>
        </w:tc>
        <w:tc>
          <w:tcPr>
            <w:tcW w:w="1843"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8 335,9</w:t>
            </w:r>
          </w:p>
        </w:tc>
        <w:tc>
          <w:tcPr>
            <w:tcW w:w="1559"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8 922,3</w:t>
            </w:r>
          </w:p>
        </w:tc>
        <w:tc>
          <w:tcPr>
            <w:tcW w:w="1418"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16,5 %</w:t>
            </w:r>
          </w:p>
        </w:tc>
        <w:tc>
          <w:tcPr>
            <w:tcW w:w="1843"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+ 15,4 %</w:t>
            </w:r>
          </w:p>
        </w:tc>
        <w:tc>
          <w:tcPr>
            <w:tcW w:w="2693" w:type="dxa"/>
            <w:shd w:val="clear" w:color="auto" w:fill="auto"/>
          </w:tcPr>
          <w:p w:rsidR="00DC0571" w:rsidRPr="00E71C41" w:rsidRDefault="00DC0571" w:rsidP="00E71C41">
            <w:pPr>
              <w:spacing w:after="0" w:line="240" w:lineRule="auto"/>
              <w:jc w:val="center"/>
              <w:rPr>
                <w:rFonts w:ascii="Times New Roman" w:hAnsi="Times New Roman" w:cs="Times New Roman"/>
              </w:rPr>
            </w:pPr>
            <w:r w:rsidRPr="00E71C41">
              <w:rPr>
                <w:rFonts w:ascii="Times New Roman" w:hAnsi="Times New Roman" w:cs="Times New Roman"/>
              </w:rPr>
              <w:t>+ 7,0 %</w:t>
            </w:r>
          </w:p>
        </w:tc>
      </w:tr>
      <w:tr w:rsidR="00DC0571" w:rsidRPr="00E71C41" w:rsidTr="00E71C41">
        <w:trPr>
          <w:trHeight w:val="324"/>
        </w:trPr>
        <w:tc>
          <w:tcPr>
            <w:tcW w:w="2376" w:type="dxa"/>
            <w:shd w:val="clear" w:color="auto" w:fill="auto"/>
          </w:tcPr>
          <w:p w:rsidR="00DC0571" w:rsidRPr="00E71C41" w:rsidRDefault="00DC0571" w:rsidP="00E71C41">
            <w:pPr>
              <w:spacing w:after="0" w:line="240" w:lineRule="auto"/>
              <w:jc w:val="center"/>
              <w:rPr>
                <w:rFonts w:ascii="Times New Roman" w:hAnsi="Times New Roman" w:cs="Times New Roman"/>
                <w:b/>
              </w:rPr>
            </w:pPr>
            <w:r w:rsidRPr="00E71C41">
              <w:rPr>
                <w:rFonts w:ascii="Times New Roman" w:hAnsi="Times New Roman" w:cs="Times New Roman"/>
                <w:b/>
              </w:rPr>
              <w:t>ИТОГО</w:t>
            </w:r>
          </w:p>
        </w:tc>
        <w:tc>
          <w:tcPr>
            <w:tcW w:w="1701" w:type="dxa"/>
            <w:shd w:val="clear" w:color="auto" w:fill="auto"/>
          </w:tcPr>
          <w:p w:rsidR="00DC0571" w:rsidRPr="00E71C41" w:rsidRDefault="00DC0571" w:rsidP="00E71C41">
            <w:pPr>
              <w:spacing w:after="0" w:line="240" w:lineRule="auto"/>
              <w:jc w:val="center"/>
              <w:rPr>
                <w:rFonts w:ascii="Times New Roman" w:hAnsi="Times New Roman" w:cs="Times New Roman"/>
                <w:b/>
              </w:rPr>
            </w:pPr>
            <w:r w:rsidRPr="00E71C41">
              <w:rPr>
                <w:rFonts w:ascii="Times New Roman" w:hAnsi="Times New Roman" w:cs="Times New Roman"/>
                <w:b/>
              </w:rPr>
              <w:t>100</w:t>
            </w:r>
          </w:p>
        </w:tc>
        <w:tc>
          <w:tcPr>
            <w:tcW w:w="1701" w:type="dxa"/>
            <w:shd w:val="clear" w:color="auto" w:fill="auto"/>
          </w:tcPr>
          <w:p w:rsidR="00DC0571" w:rsidRPr="00E71C41" w:rsidRDefault="00DC0571" w:rsidP="00E71C41">
            <w:pPr>
              <w:spacing w:after="0" w:line="240" w:lineRule="auto"/>
              <w:jc w:val="center"/>
              <w:rPr>
                <w:rFonts w:ascii="Times New Roman" w:hAnsi="Times New Roman" w:cs="Times New Roman"/>
                <w:b/>
              </w:rPr>
            </w:pPr>
            <w:r w:rsidRPr="00E71C41">
              <w:rPr>
                <w:rFonts w:ascii="Times New Roman" w:hAnsi="Times New Roman" w:cs="Times New Roman"/>
                <w:b/>
              </w:rPr>
              <w:t>55 232,6</w:t>
            </w:r>
          </w:p>
        </w:tc>
        <w:tc>
          <w:tcPr>
            <w:tcW w:w="1843" w:type="dxa"/>
            <w:shd w:val="clear" w:color="auto" w:fill="auto"/>
          </w:tcPr>
          <w:p w:rsidR="00DC0571" w:rsidRPr="00E71C41" w:rsidRDefault="00DC0571" w:rsidP="00E71C41">
            <w:pPr>
              <w:spacing w:after="0" w:line="240" w:lineRule="auto"/>
              <w:jc w:val="center"/>
              <w:rPr>
                <w:rFonts w:ascii="Times New Roman" w:hAnsi="Times New Roman" w:cs="Times New Roman"/>
                <w:b/>
              </w:rPr>
            </w:pPr>
            <w:r w:rsidRPr="00E71C41">
              <w:rPr>
                <w:rFonts w:ascii="Times New Roman" w:hAnsi="Times New Roman" w:cs="Times New Roman"/>
                <w:b/>
              </w:rPr>
              <w:t>59 541,9</w:t>
            </w:r>
          </w:p>
        </w:tc>
        <w:tc>
          <w:tcPr>
            <w:tcW w:w="1559" w:type="dxa"/>
            <w:shd w:val="clear" w:color="auto" w:fill="auto"/>
          </w:tcPr>
          <w:p w:rsidR="00DC0571" w:rsidRPr="00E71C41" w:rsidRDefault="00DC0571" w:rsidP="00E71C41">
            <w:pPr>
              <w:spacing w:after="0" w:line="240" w:lineRule="auto"/>
              <w:jc w:val="center"/>
              <w:rPr>
                <w:rFonts w:ascii="Times New Roman" w:hAnsi="Times New Roman" w:cs="Times New Roman"/>
                <w:b/>
              </w:rPr>
            </w:pPr>
            <w:r w:rsidRPr="00E71C41">
              <w:rPr>
                <w:rFonts w:ascii="Times New Roman" w:hAnsi="Times New Roman" w:cs="Times New Roman"/>
                <w:b/>
              </w:rPr>
              <w:t>54 208,4</w:t>
            </w:r>
          </w:p>
        </w:tc>
        <w:tc>
          <w:tcPr>
            <w:tcW w:w="1418" w:type="dxa"/>
            <w:shd w:val="clear" w:color="auto" w:fill="auto"/>
          </w:tcPr>
          <w:p w:rsidR="00DC0571" w:rsidRPr="00E71C41" w:rsidRDefault="00DC0571" w:rsidP="00E71C41">
            <w:pPr>
              <w:spacing w:after="0" w:line="240" w:lineRule="auto"/>
              <w:jc w:val="center"/>
              <w:rPr>
                <w:rFonts w:ascii="Times New Roman" w:hAnsi="Times New Roman" w:cs="Times New Roman"/>
                <w:b/>
              </w:rPr>
            </w:pPr>
            <w:r w:rsidRPr="00E71C41">
              <w:rPr>
                <w:rFonts w:ascii="Times New Roman" w:hAnsi="Times New Roman" w:cs="Times New Roman"/>
                <w:b/>
              </w:rPr>
              <w:t>100 %</w:t>
            </w:r>
          </w:p>
        </w:tc>
        <w:tc>
          <w:tcPr>
            <w:tcW w:w="1843" w:type="dxa"/>
            <w:shd w:val="clear" w:color="auto" w:fill="auto"/>
          </w:tcPr>
          <w:p w:rsidR="00DC0571" w:rsidRPr="00E71C41" w:rsidRDefault="00DC0571" w:rsidP="00E71C41">
            <w:pPr>
              <w:spacing w:after="0" w:line="240" w:lineRule="auto"/>
              <w:jc w:val="center"/>
              <w:rPr>
                <w:rFonts w:ascii="Times New Roman" w:hAnsi="Times New Roman" w:cs="Times New Roman"/>
                <w:b/>
              </w:rPr>
            </w:pPr>
            <w:r w:rsidRPr="00E71C41">
              <w:rPr>
                <w:rFonts w:ascii="Times New Roman" w:hAnsi="Times New Roman" w:cs="Times New Roman"/>
                <w:b/>
              </w:rPr>
              <w:t>- 1,9 %</w:t>
            </w:r>
          </w:p>
        </w:tc>
        <w:tc>
          <w:tcPr>
            <w:tcW w:w="2693" w:type="dxa"/>
            <w:shd w:val="clear" w:color="auto" w:fill="auto"/>
          </w:tcPr>
          <w:p w:rsidR="00DC0571" w:rsidRPr="00E71C41" w:rsidRDefault="00DC0571" w:rsidP="00E71C41">
            <w:pPr>
              <w:spacing w:after="0" w:line="240" w:lineRule="auto"/>
              <w:jc w:val="center"/>
              <w:rPr>
                <w:rFonts w:ascii="Times New Roman" w:hAnsi="Times New Roman" w:cs="Times New Roman"/>
                <w:b/>
              </w:rPr>
            </w:pPr>
            <w:r w:rsidRPr="00E71C41">
              <w:rPr>
                <w:rFonts w:ascii="Times New Roman" w:hAnsi="Times New Roman" w:cs="Times New Roman"/>
                <w:b/>
              </w:rPr>
              <w:t>- 9,0 %</w:t>
            </w:r>
          </w:p>
        </w:tc>
      </w:tr>
    </w:tbl>
    <w:p w:rsidR="00E26ADA" w:rsidRPr="00E71C41" w:rsidRDefault="00E26ADA" w:rsidP="00E71C41">
      <w:pPr>
        <w:spacing w:after="0" w:line="240" w:lineRule="auto"/>
        <w:ind w:firstLine="708"/>
        <w:rPr>
          <w:rFonts w:ascii="Times New Roman" w:hAnsi="Times New Roman" w:cs="Times New Roman"/>
        </w:rPr>
      </w:pPr>
    </w:p>
    <w:p w:rsidR="00E26ADA" w:rsidRPr="00912EE8" w:rsidRDefault="00E26ADA" w:rsidP="00C70D72">
      <w:pPr>
        <w:rPr>
          <w:rFonts w:ascii="Times New Roman" w:hAnsi="Times New Roman" w:cs="Times New Roman"/>
        </w:rPr>
        <w:sectPr w:rsidR="00E26ADA" w:rsidRPr="00912EE8" w:rsidSect="00525159">
          <w:pgSz w:w="16838" w:h="11906" w:orient="landscape"/>
          <w:pgMar w:top="851" w:right="567" w:bottom="851" w:left="1134" w:header="709" w:footer="709" w:gutter="0"/>
          <w:cols w:space="708"/>
          <w:docGrid w:linePitch="360"/>
        </w:sectPr>
      </w:pPr>
    </w:p>
    <w:p w:rsidR="00E71C41" w:rsidRPr="00344BC5" w:rsidRDefault="00E71C41" w:rsidP="00344BC5">
      <w:pPr>
        <w:ind w:left="708" w:firstLine="708"/>
        <w:rPr>
          <w:rFonts w:ascii="Times New Roman" w:hAnsi="Times New Roman" w:cs="Times New Roman"/>
          <w:sz w:val="28"/>
          <w:szCs w:val="28"/>
        </w:rPr>
      </w:pPr>
      <w:r w:rsidRPr="00344BC5">
        <w:rPr>
          <w:rFonts w:ascii="Times New Roman" w:hAnsi="Times New Roman" w:cs="Times New Roman"/>
          <w:sz w:val="28"/>
          <w:szCs w:val="28"/>
        </w:rPr>
        <w:lastRenderedPageBreak/>
        <w:t>По итогам анализа расходов средств ОМС по</w:t>
      </w:r>
      <w:r w:rsidR="00344BC5">
        <w:rPr>
          <w:rFonts w:ascii="Times New Roman" w:hAnsi="Times New Roman" w:cs="Times New Roman"/>
          <w:sz w:val="28"/>
          <w:szCs w:val="28"/>
        </w:rPr>
        <w:t xml:space="preserve"> структуре утвержденного тарифа.</w:t>
      </w:r>
    </w:p>
    <w:p w:rsidR="00E71C41" w:rsidRPr="00344BC5" w:rsidRDefault="00344BC5" w:rsidP="008A5161">
      <w:pPr>
        <w:numPr>
          <w:ilvl w:val="0"/>
          <w:numId w:val="37"/>
        </w:numPr>
        <w:spacing w:after="0" w:line="240" w:lineRule="auto"/>
        <w:ind w:left="0" w:firstLine="528"/>
        <w:jc w:val="center"/>
        <w:outlineLvl w:val="0"/>
        <w:rPr>
          <w:rFonts w:ascii="Times New Roman" w:hAnsi="Times New Roman" w:cs="Times New Roman"/>
          <w:b/>
          <w:sz w:val="32"/>
          <w:szCs w:val="32"/>
          <w:u w:val="single"/>
        </w:rPr>
      </w:pPr>
      <w:r>
        <w:rPr>
          <w:rFonts w:ascii="Times New Roman" w:hAnsi="Times New Roman" w:cs="Times New Roman"/>
          <w:sz w:val="28"/>
          <w:szCs w:val="28"/>
        </w:rPr>
        <w:t>П</w:t>
      </w:r>
      <w:r w:rsidR="00E71C41" w:rsidRPr="00344BC5">
        <w:rPr>
          <w:rFonts w:ascii="Times New Roman" w:hAnsi="Times New Roman" w:cs="Times New Roman"/>
          <w:sz w:val="28"/>
          <w:szCs w:val="28"/>
        </w:rPr>
        <w:t>о статье «Увеличение стоимости материальных запасов» в разрезе «медикаменты» сложилась экономия в результатах проведенных закупок по 44 ФЗ</w:t>
      </w:r>
    </w:p>
    <w:p w:rsidR="00E71C41" w:rsidRPr="00344BC5" w:rsidRDefault="00E71C41" w:rsidP="008A5161">
      <w:pPr>
        <w:spacing w:after="0" w:line="240" w:lineRule="auto"/>
        <w:outlineLvl w:val="0"/>
        <w:rPr>
          <w:b/>
          <w:sz w:val="16"/>
          <w:szCs w:val="16"/>
          <w:u w:val="single"/>
        </w:rPr>
      </w:pPr>
    </w:p>
    <w:p w:rsidR="00E71C41" w:rsidRPr="00344BC5" w:rsidRDefault="00E71C41" w:rsidP="008A5161">
      <w:pPr>
        <w:spacing w:after="0" w:line="240" w:lineRule="auto"/>
        <w:ind w:firstLine="528"/>
        <w:jc w:val="center"/>
        <w:outlineLvl w:val="0"/>
        <w:rPr>
          <w:rFonts w:ascii="Times New Roman" w:hAnsi="Times New Roman" w:cs="Times New Roman"/>
          <w:b/>
          <w:sz w:val="28"/>
          <w:szCs w:val="28"/>
          <w:u w:val="single"/>
        </w:rPr>
      </w:pPr>
      <w:r w:rsidRPr="00344BC5">
        <w:rPr>
          <w:rFonts w:ascii="Times New Roman" w:hAnsi="Times New Roman" w:cs="Times New Roman"/>
          <w:b/>
          <w:sz w:val="28"/>
          <w:szCs w:val="28"/>
          <w:u w:val="single"/>
        </w:rPr>
        <w:t>Средства от предпринимательской деятельности</w:t>
      </w:r>
    </w:p>
    <w:tbl>
      <w:tblPr>
        <w:tblpPr w:leftFromText="180" w:rightFromText="180" w:vertAnchor="text" w:horzAnchor="margin" w:tblpY="510"/>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109"/>
        <w:gridCol w:w="1109"/>
        <w:gridCol w:w="1690"/>
        <w:gridCol w:w="1109"/>
        <w:gridCol w:w="1109"/>
        <w:gridCol w:w="1202"/>
      </w:tblGrid>
      <w:tr w:rsidR="00E71C41" w:rsidRPr="00344BC5" w:rsidTr="000932A9">
        <w:trPr>
          <w:cantSplit/>
          <w:trHeight w:val="230"/>
        </w:trPr>
        <w:tc>
          <w:tcPr>
            <w:tcW w:w="3168" w:type="dxa"/>
            <w:vMerge w:val="restart"/>
          </w:tcPr>
          <w:p w:rsidR="00E71C41" w:rsidRPr="00344BC5" w:rsidRDefault="00E71C41" w:rsidP="008A5161">
            <w:pPr>
              <w:spacing w:after="0" w:line="240" w:lineRule="auto"/>
              <w:jc w:val="both"/>
              <w:rPr>
                <w:rFonts w:ascii="Times New Roman" w:hAnsi="Times New Roman" w:cs="Times New Roman"/>
                <w:sz w:val="24"/>
                <w:szCs w:val="24"/>
              </w:rPr>
            </w:pPr>
          </w:p>
        </w:tc>
        <w:tc>
          <w:tcPr>
            <w:tcW w:w="3908" w:type="dxa"/>
            <w:gridSpan w:val="3"/>
          </w:tcPr>
          <w:p w:rsidR="00E71C41" w:rsidRPr="00344BC5" w:rsidRDefault="00E71C41" w:rsidP="008A5161">
            <w:pPr>
              <w:spacing w:after="0" w:line="240" w:lineRule="auto"/>
              <w:jc w:val="center"/>
              <w:rPr>
                <w:rFonts w:ascii="Times New Roman" w:hAnsi="Times New Roman" w:cs="Times New Roman"/>
                <w:sz w:val="24"/>
                <w:szCs w:val="24"/>
              </w:rPr>
            </w:pPr>
            <w:r w:rsidRPr="00344BC5">
              <w:rPr>
                <w:rFonts w:ascii="Times New Roman" w:hAnsi="Times New Roman" w:cs="Times New Roman"/>
                <w:sz w:val="24"/>
                <w:szCs w:val="24"/>
              </w:rPr>
              <w:t>Кассовые поступления</w:t>
            </w:r>
          </w:p>
        </w:tc>
        <w:tc>
          <w:tcPr>
            <w:tcW w:w="3420" w:type="dxa"/>
            <w:gridSpan w:val="3"/>
          </w:tcPr>
          <w:p w:rsidR="00E71C41" w:rsidRPr="00344BC5" w:rsidRDefault="00E71C41" w:rsidP="008A5161">
            <w:pPr>
              <w:spacing w:after="0" w:line="240" w:lineRule="auto"/>
              <w:jc w:val="center"/>
              <w:rPr>
                <w:rFonts w:ascii="Times New Roman" w:hAnsi="Times New Roman" w:cs="Times New Roman"/>
                <w:sz w:val="24"/>
                <w:szCs w:val="24"/>
              </w:rPr>
            </w:pPr>
            <w:r w:rsidRPr="00344BC5">
              <w:rPr>
                <w:rFonts w:ascii="Times New Roman" w:hAnsi="Times New Roman" w:cs="Times New Roman"/>
                <w:sz w:val="24"/>
                <w:szCs w:val="24"/>
              </w:rPr>
              <w:t>Кассовый расход</w:t>
            </w:r>
          </w:p>
        </w:tc>
      </w:tr>
      <w:tr w:rsidR="00E71C41" w:rsidRPr="00344BC5" w:rsidTr="000932A9">
        <w:trPr>
          <w:cantSplit/>
          <w:trHeight w:val="104"/>
        </w:trPr>
        <w:tc>
          <w:tcPr>
            <w:tcW w:w="3168" w:type="dxa"/>
            <w:vMerge/>
          </w:tcPr>
          <w:p w:rsidR="00E71C41" w:rsidRPr="00344BC5" w:rsidRDefault="00E71C41" w:rsidP="008A5161">
            <w:pPr>
              <w:spacing w:after="0" w:line="240" w:lineRule="auto"/>
              <w:jc w:val="both"/>
              <w:rPr>
                <w:rFonts w:ascii="Times New Roman" w:hAnsi="Times New Roman" w:cs="Times New Roman"/>
                <w:sz w:val="24"/>
                <w:szCs w:val="24"/>
              </w:rPr>
            </w:pPr>
          </w:p>
        </w:tc>
        <w:tc>
          <w:tcPr>
            <w:tcW w:w="1109" w:type="dxa"/>
          </w:tcPr>
          <w:p w:rsidR="00E71C41" w:rsidRPr="00344BC5" w:rsidRDefault="00E71C41" w:rsidP="008A5161">
            <w:pPr>
              <w:spacing w:after="0" w:line="240" w:lineRule="auto"/>
              <w:jc w:val="center"/>
              <w:rPr>
                <w:rFonts w:ascii="Times New Roman" w:hAnsi="Times New Roman" w:cs="Times New Roman"/>
                <w:sz w:val="24"/>
                <w:szCs w:val="24"/>
              </w:rPr>
            </w:pPr>
            <w:r w:rsidRPr="00344BC5">
              <w:rPr>
                <w:rFonts w:ascii="Times New Roman" w:hAnsi="Times New Roman" w:cs="Times New Roman"/>
                <w:sz w:val="24"/>
                <w:szCs w:val="24"/>
              </w:rPr>
              <w:t>2018</w:t>
            </w:r>
            <w:r w:rsidR="008A5161">
              <w:rPr>
                <w:rFonts w:ascii="Times New Roman" w:hAnsi="Times New Roman" w:cs="Times New Roman"/>
                <w:sz w:val="24"/>
                <w:szCs w:val="24"/>
              </w:rPr>
              <w:t xml:space="preserve"> год</w:t>
            </w:r>
          </w:p>
        </w:tc>
        <w:tc>
          <w:tcPr>
            <w:tcW w:w="1109" w:type="dxa"/>
          </w:tcPr>
          <w:p w:rsidR="00E71C41" w:rsidRPr="00344BC5" w:rsidRDefault="00E71C41" w:rsidP="008A5161">
            <w:pPr>
              <w:spacing w:after="0" w:line="240" w:lineRule="auto"/>
              <w:jc w:val="center"/>
              <w:rPr>
                <w:rFonts w:ascii="Times New Roman" w:hAnsi="Times New Roman" w:cs="Times New Roman"/>
                <w:sz w:val="24"/>
                <w:szCs w:val="24"/>
              </w:rPr>
            </w:pPr>
            <w:r w:rsidRPr="00344BC5">
              <w:rPr>
                <w:rFonts w:ascii="Times New Roman" w:hAnsi="Times New Roman" w:cs="Times New Roman"/>
                <w:sz w:val="24"/>
                <w:szCs w:val="24"/>
              </w:rPr>
              <w:t>2019</w:t>
            </w:r>
            <w:r w:rsidR="008A5161">
              <w:rPr>
                <w:rFonts w:ascii="Times New Roman" w:hAnsi="Times New Roman" w:cs="Times New Roman"/>
                <w:sz w:val="24"/>
                <w:szCs w:val="24"/>
              </w:rPr>
              <w:t xml:space="preserve"> год</w:t>
            </w:r>
          </w:p>
        </w:tc>
        <w:tc>
          <w:tcPr>
            <w:tcW w:w="1690" w:type="dxa"/>
          </w:tcPr>
          <w:p w:rsidR="00E71C41" w:rsidRPr="00344BC5" w:rsidRDefault="00E71C41" w:rsidP="008A5161">
            <w:pPr>
              <w:spacing w:after="0" w:line="240" w:lineRule="auto"/>
              <w:jc w:val="center"/>
              <w:rPr>
                <w:rFonts w:ascii="Times New Roman" w:hAnsi="Times New Roman" w:cs="Times New Roman"/>
                <w:sz w:val="24"/>
                <w:szCs w:val="24"/>
              </w:rPr>
            </w:pPr>
            <w:r w:rsidRPr="00344BC5">
              <w:rPr>
                <w:rFonts w:ascii="Times New Roman" w:hAnsi="Times New Roman" w:cs="Times New Roman"/>
                <w:sz w:val="24"/>
                <w:szCs w:val="24"/>
              </w:rPr>
              <w:t>% (+рост; - уменьшение)</w:t>
            </w:r>
          </w:p>
        </w:tc>
        <w:tc>
          <w:tcPr>
            <w:tcW w:w="1109" w:type="dxa"/>
          </w:tcPr>
          <w:p w:rsidR="00E71C41" w:rsidRPr="00344BC5" w:rsidRDefault="00E71C41" w:rsidP="008A5161">
            <w:pPr>
              <w:spacing w:after="0" w:line="240" w:lineRule="auto"/>
              <w:jc w:val="center"/>
              <w:rPr>
                <w:rFonts w:ascii="Times New Roman" w:hAnsi="Times New Roman" w:cs="Times New Roman"/>
                <w:sz w:val="24"/>
                <w:szCs w:val="24"/>
              </w:rPr>
            </w:pPr>
            <w:r w:rsidRPr="00344BC5">
              <w:rPr>
                <w:rFonts w:ascii="Times New Roman" w:hAnsi="Times New Roman" w:cs="Times New Roman"/>
                <w:sz w:val="24"/>
                <w:szCs w:val="24"/>
              </w:rPr>
              <w:t>2018</w:t>
            </w:r>
            <w:r w:rsidR="008A5161">
              <w:rPr>
                <w:rFonts w:ascii="Times New Roman" w:hAnsi="Times New Roman" w:cs="Times New Roman"/>
                <w:sz w:val="24"/>
                <w:szCs w:val="24"/>
              </w:rPr>
              <w:t xml:space="preserve"> год</w:t>
            </w:r>
          </w:p>
        </w:tc>
        <w:tc>
          <w:tcPr>
            <w:tcW w:w="1109" w:type="dxa"/>
          </w:tcPr>
          <w:p w:rsidR="00E71C41" w:rsidRPr="00344BC5" w:rsidRDefault="00E71C41" w:rsidP="008A5161">
            <w:pPr>
              <w:spacing w:after="0" w:line="240" w:lineRule="auto"/>
              <w:jc w:val="center"/>
              <w:rPr>
                <w:rFonts w:ascii="Times New Roman" w:hAnsi="Times New Roman" w:cs="Times New Roman"/>
                <w:sz w:val="24"/>
                <w:szCs w:val="24"/>
              </w:rPr>
            </w:pPr>
            <w:r w:rsidRPr="00344BC5">
              <w:rPr>
                <w:rFonts w:ascii="Times New Roman" w:hAnsi="Times New Roman" w:cs="Times New Roman"/>
                <w:sz w:val="24"/>
                <w:szCs w:val="24"/>
              </w:rPr>
              <w:t>2019</w:t>
            </w:r>
            <w:r w:rsidR="008A5161">
              <w:rPr>
                <w:rFonts w:ascii="Times New Roman" w:hAnsi="Times New Roman" w:cs="Times New Roman"/>
                <w:sz w:val="24"/>
                <w:szCs w:val="24"/>
              </w:rPr>
              <w:t xml:space="preserve"> год</w:t>
            </w:r>
          </w:p>
        </w:tc>
        <w:tc>
          <w:tcPr>
            <w:tcW w:w="1202" w:type="dxa"/>
          </w:tcPr>
          <w:p w:rsidR="00E71C41" w:rsidRPr="00344BC5" w:rsidRDefault="00E71C41" w:rsidP="008A5161">
            <w:pPr>
              <w:spacing w:after="0" w:line="240" w:lineRule="auto"/>
              <w:jc w:val="center"/>
              <w:rPr>
                <w:rFonts w:ascii="Times New Roman" w:hAnsi="Times New Roman" w:cs="Times New Roman"/>
                <w:sz w:val="24"/>
                <w:szCs w:val="24"/>
              </w:rPr>
            </w:pPr>
            <w:r w:rsidRPr="00344BC5">
              <w:rPr>
                <w:rFonts w:ascii="Times New Roman" w:hAnsi="Times New Roman" w:cs="Times New Roman"/>
                <w:sz w:val="24"/>
                <w:szCs w:val="24"/>
              </w:rPr>
              <w:t>% (+рост; - уменьшение)</w:t>
            </w:r>
          </w:p>
        </w:tc>
      </w:tr>
      <w:tr w:rsidR="00E71C41" w:rsidRPr="00344BC5" w:rsidTr="000932A9">
        <w:trPr>
          <w:cantSplit/>
          <w:trHeight w:val="446"/>
        </w:trPr>
        <w:tc>
          <w:tcPr>
            <w:tcW w:w="3168" w:type="dxa"/>
          </w:tcPr>
          <w:p w:rsidR="00E71C41" w:rsidRPr="00344BC5" w:rsidRDefault="00E71C41" w:rsidP="008A5161">
            <w:pPr>
              <w:spacing w:after="0" w:line="240" w:lineRule="auto"/>
              <w:jc w:val="both"/>
              <w:rPr>
                <w:rFonts w:ascii="Times New Roman" w:hAnsi="Times New Roman" w:cs="Times New Roman"/>
                <w:b/>
                <w:sz w:val="24"/>
                <w:szCs w:val="24"/>
              </w:rPr>
            </w:pPr>
            <w:r w:rsidRPr="00344BC5">
              <w:rPr>
                <w:rFonts w:ascii="Times New Roman" w:hAnsi="Times New Roman" w:cs="Times New Roman"/>
                <w:b/>
                <w:sz w:val="24"/>
                <w:szCs w:val="24"/>
              </w:rPr>
              <w:t xml:space="preserve">Предпринимательская деятельность </w:t>
            </w:r>
          </w:p>
        </w:tc>
        <w:tc>
          <w:tcPr>
            <w:tcW w:w="1109" w:type="dxa"/>
          </w:tcPr>
          <w:p w:rsidR="00E71C41" w:rsidRPr="00344BC5" w:rsidRDefault="00E71C41" w:rsidP="008A5161">
            <w:pPr>
              <w:spacing w:after="0" w:line="240" w:lineRule="auto"/>
              <w:jc w:val="both"/>
              <w:rPr>
                <w:rFonts w:ascii="Times New Roman" w:hAnsi="Times New Roman" w:cs="Times New Roman"/>
                <w:b/>
                <w:bCs/>
                <w:sz w:val="24"/>
                <w:szCs w:val="24"/>
              </w:rPr>
            </w:pPr>
            <w:r w:rsidRPr="00344BC5">
              <w:rPr>
                <w:rFonts w:ascii="Times New Roman" w:hAnsi="Times New Roman" w:cs="Times New Roman"/>
                <w:b/>
                <w:bCs/>
                <w:sz w:val="24"/>
                <w:szCs w:val="24"/>
              </w:rPr>
              <w:t>6 691,8</w:t>
            </w:r>
          </w:p>
        </w:tc>
        <w:tc>
          <w:tcPr>
            <w:tcW w:w="1109" w:type="dxa"/>
          </w:tcPr>
          <w:p w:rsidR="00E71C41" w:rsidRPr="00344BC5" w:rsidRDefault="008A5161" w:rsidP="008A5161">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7798,0</w:t>
            </w:r>
          </w:p>
        </w:tc>
        <w:tc>
          <w:tcPr>
            <w:tcW w:w="1690" w:type="dxa"/>
          </w:tcPr>
          <w:p w:rsidR="00E71C41" w:rsidRPr="00344BC5" w:rsidRDefault="008A5161" w:rsidP="008A51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71C41" w:rsidRPr="00344BC5">
              <w:rPr>
                <w:rFonts w:ascii="Times New Roman" w:hAnsi="Times New Roman" w:cs="Times New Roman"/>
                <w:sz w:val="24"/>
                <w:szCs w:val="24"/>
              </w:rPr>
              <w:t xml:space="preserve"> </w:t>
            </w:r>
            <w:r>
              <w:rPr>
                <w:rFonts w:ascii="Times New Roman" w:hAnsi="Times New Roman" w:cs="Times New Roman"/>
                <w:sz w:val="24"/>
                <w:szCs w:val="24"/>
              </w:rPr>
              <w:t>16,5</w:t>
            </w:r>
            <w:r w:rsidR="00E71C41" w:rsidRPr="00344BC5">
              <w:rPr>
                <w:rFonts w:ascii="Times New Roman" w:hAnsi="Times New Roman" w:cs="Times New Roman"/>
                <w:sz w:val="24"/>
                <w:szCs w:val="24"/>
              </w:rPr>
              <w:t xml:space="preserve"> %</w:t>
            </w:r>
          </w:p>
        </w:tc>
        <w:tc>
          <w:tcPr>
            <w:tcW w:w="1109" w:type="dxa"/>
            <w:vMerge w:val="restart"/>
          </w:tcPr>
          <w:p w:rsidR="00E71C41" w:rsidRPr="00344BC5" w:rsidRDefault="00E71C41" w:rsidP="008A5161">
            <w:pPr>
              <w:spacing w:after="0" w:line="240" w:lineRule="auto"/>
              <w:jc w:val="both"/>
              <w:rPr>
                <w:rFonts w:ascii="Times New Roman" w:hAnsi="Times New Roman" w:cs="Times New Roman"/>
                <w:sz w:val="24"/>
                <w:szCs w:val="24"/>
              </w:rPr>
            </w:pPr>
          </w:p>
          <w:p w:rsidR="00E71C41" w:rsidRPr="00344BC5" w:rsidRDefault="00E71C41" w:rsidP="008A5161">
            <w:pPr>
              <w:spacing w:after="0" w:line="240" w:lineRule="auto"/>
              <w:jc w:val="both"/>
              <w:rPr>
                <w:rFonts w:ascii="Times New Roman" w:hAnsi="Times New Roman" w:cs="Times New Roman"/>
                <w:sz w:val="24"/>
                <w:szCs w:val="24"/>
              </w:rPr>
            </w:pPr>
          </w:p>
          <w:p w:rsidR="00E71C41" w:rsidRPr="00344BC5" w:rsidRDefault="00E71C41" w:rsidP="008A5161">
            <w:pPr>
              <w:spacing w:after="0" w:line="240" w:lineRule="auto"/>
              <w:jc w:val="both"/>
              <w:rPr>
                <w:rFonts w:ascii="Times New Roman" w:hAnsi="Times New Roman" w:cs="Times New Roman"/>
                <w:sz w:val="24"/>
                <w:szCs w:val="24"/>
              </w:rPr>
            </w:pPr>
          </w:p>
          <w:p w:rsidR="00E71C41" w:rsidRPr="00344BC5" w:rsidRDefault="008A5161" w:rsidP="008A51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6960,7</w:t>
            </w:r>
          </w:p>
        </w:tc>
        <w:tc>
          <w:tcPr>
            <w:tcW w:w="1109" w:type="dxa"/>
            <w:vMerge w:val="restart"/>
          </w:tcPr>
          <w:p w:rsidR="00E71C41" w:rsidRPr="00344BC5" w:rsidRDefault="00E71C41" w:rsidP="008A5161">
            <w:pPr>
              <w:spacing w:after="0" w:line="240" w:lineRule="auto"/>
              <w:jc w:val="both"/>
              <w:rPr>
                <w:rFonts w:ascii="Times New Roman" w:hAnsi="Times New Roman" w:cs="Times New Roman"/>
                <w:sz w:val="24"/>
                <w:szCs w:val="24"/>
              </w:rPr>
            </w:pPr>
          </w:p>
          <w:p w:rsidR="00E71C41" w:rsidRPr="00344BC5" w:rsidRDefault="00E71C41" w:rsidP="008A5161">
            <w:pPr>
              <w:spacing w:after="0" w:line="240" w:lineRule="auto"/>
              <w:jc w:val="both"/>
              <w:rPr>
                <w:rFonts w:ascii="Times New Roman" w:hAnsi="Times New Roman" w:cs="Times New Roman"/>
                <w:sz w:val="24"/>
                <w:szCs w:val="24"/>
              </w:rPr>
            </w:pPr>
          </w:p>
          <w:p w:rsidR="00E71C41" w:rsidRPr="00344BC5" w:rsidRDefault="00E71C41" w:rsidP="008A5161">
            <w:pPr>
              <w:spacing w:after="0" w:line="240" w:lineRule="auto"/>
              <w:jc w:val="both"/>
              <w:rPr>
                <w:rFonts w:ascii="Times New Roman" w:hAnsi="Times New Roman" w:cs="Times New Roman"/>
                <w:sz w:val="24"/>
                <w:szCs w:val="24"/>
              </w:rPr>
            </w:pPr>
          </w:p>
          <w:p w:rsidR="00E71C41" w:rsidRPr="00344BC5" w:rsidRDefault="00E71C41" w:rsidP="008A5161">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7 664,2</w:t>
            </w:r>
          </w:p>
        </w:tc>
        <w:tc>
          <w:tcPr>
            <w:tcW w:w="1202" w:type="dxa"/>
            <w:vMerge w:val="restart"/>
          </w:tcPr>
          <w:p w:rsidR="00E71C41" w:rsidRPr="00344BC5" w:rsidRDefault="00E71C41" w:rsidP="008A5161">
            <w:pPr>
              <w:spacing w:after="0" w:line="240" w:lineRule="auto"/>
              <w:jc w:val="both"/>
              <w:rPr>
                <w:rFonts w:ascii="Times New Roman" w:hAnsi="Times New Roman" w:cs="Times New Roman"/>
                <w:sz w:val="24"/>
                <w:szCs w:val="24"/>
              </w:rPr>
            </w:pPr>
          </w:p>
          <w:p w:rsidR="00E71C41" w:rsidRPr="00344BC5" w:rsidRDefault="00E71C41" w:rsidP="008A5161">
            <w:pPr>
              <w:spacing w:after="0" w:line="240" w:lineRule="auto"/>
              <w:jc w:val="both"/>
              <w:rPr>
                <w:rFonts w:ascii="Times New Roman" w:hAnsi="Times New Roman" w:cs="Times New Roman"/>
                <w:sz w:val="24"/>
                <w:szCs w:val="24"/>
              </w:rPr>
            </w:pPr>
          </w:p>
          <w:p w:rsidR="00E71C41" w:rsidRPr="00344BC5" w:rsidRDefault="00E71C41" w:rsidP="008A5161">
            <w:pPr>
              <w:spacing w:after="0" w:line="240" w:lineRule="auto"/>
              <w:jc w:val="both"/>
              <w:rPr>
                <w:rFonts w:ascii="Times New Roman" w:hAnsi="Times New Roman" w:cs="Times New Roman"/>
                <w:sz w:val="24"/>
                <w:szCs w:val="24"/>
              </w:rPr>
            </w:pPr>
          </w:p>
          <w:p w:rsidR="00E71C41" w:rsidRPr="00344BC5" w:rsidRDefault="00E71C41" w:rsidP="008A5161">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w:t>
            </w:r>
            <w:r w:rsidR="008A5161">
              <w:rPr>
                <w:rFonts w:ascii="Times New Roman" w:hAnsi="Times New Roman" w:cs="Times New Roman"/>
                <w:sz w:val="24"/>
                <w:szCs w:val="24"/>
              </w:rPr>
              <w:t>10,1</w:t>
            </w:r>
            <w:r w:rsidRPr="00344BC5">
              <w:rPr>
                <w:rFonts w:ascii="Times New Roman" w:hAnsi="Times New Roman" w:cs="Times New Roman"/>
                <w:sz w:val="24"/>
                <w:szCs w:val="24"/>
              </w:rPr>
              <w:t xml:space="preserve"> %</w:t>
            </w:r>
          </w:p>
        </w:tc>
      </w:tr>
      <w:tr w:rsidR="00E71C41" w:rsidRPr="00344BC5" w:rsidTr="000932A9">
        <w:trPr>
          <w:cantSplit/>
          <w:trHeight w:val="230"/>
        </w:trPr>
        <w:tc>
          <w:tcPr>
            <w:tcW w:w="3168" w:type="dxa"/>
          </w:tcPr>
          <w:p w:rsidR="00E71C41" w:rsidRPr="00344BC5" w:rsidRDefault="00E71C41" w:rsidP="008A5161">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аренда</w:t>
            </w:r>
          </w:p>
        </w:tc>
        <w:tc>
          <w:tcPr>
            <w:tcW w:w="1109" w:type="dxa"/>
          </w:tcPr>
          <w:p w:rsidR="00E71C41" w:rsidRPr="00344BC5" w:rsidRDefault="00E71C41" w:rsidP="008A5161">
            <w:pPr>
              <w:spacing w:after="0" w:line="240" w:lineRule="auto"/>
              <w:jc w:val="both"/>
              <w:rPr>
                <w:rFonts w:ascii="Times New Roman" w:hAnsi="Times New Roman" w:cs="Times New Roman"/>
                <w:bCs/>
                <w:sz w:val="24"/>
                <w:szCs w:val="24"/>
              </w:rPr>
            </w:pPr>
            <w:r w:rsidRPr="00344BC5">
              <w:rPr>
                <w:rFonts w:ascii="Times New Roman" w:hAnsi="Times New Roman" w:cs="Times New Roman"/>
                <w:bCs/>
                <w:sz w:val="24"/>
                <w:szCs w:val="24"/>
              </w:rPr>
              <w:t>4,7</w:t>
            </w:r>
          </w:p>
        </w:tc>
        <w:tc>
          <w:tcPr>
            <w:tcW w:w="1109" w:type="dxa"/>
          </w:tcPr>
          <w:p w:rsidR="00E71C41" w:rsidRPr="00344BC5" w:rsidRDefault="00E71C41" w:rsidP="008A5161">
            <w:pPr>
              <w:spacing w:after="0" w:line="240" w:lineRule="auto"/>
              <w:jc w:val="both"/>
              <w:rPr>
                <w:rFonts w:ascii="Times New Roman" w:hAnsi="Times New Roman" w:cs="Times New Roman"/>
                <w:bCs/>
                <w:sz w:val="24"/>
                <w:szCs w:val="24"/>
              </w:rPr>
            </w:pPr>
            <w:r w:rsidRPr="00344BC5">
              <w:rPr>
                <w:rFonts w:ascii="Times New Roman" w:hAnsi="Times New Roman" w:cs="Times New Roman"/>
                <w:bCs/>
                <w:sz w:val="24"/>
                <w:szCs w:val="24"/>
              </w:rPr>
              <w:t>2,1</w:t>
            </w:r>
          </w:p>
        </w:tc>
        <w:tc>
          <w:tcPr>
            <w:tcW w:w="1690" w:type="dxa"/>
          </w:tcPr>
          <w:p w:rsidR="00E71C41" w:rsidRPr="00344BC5" w:rsidRDefault="00E71C41" w:rsidP="008A5161">
            <w:pPr>
              <w:spacing w:after="0" w:line="240" w:lineRule="auto"/>
              <w:jc w:val="both"/>
              <w:rPr>
                <w:rFonts w:ascii="Times New Roman" w:hAnsi="Times New Roman" w:cs="Times New Roman"/>
                <w:sz w:val="24"/>
                <w:szCs w:val="24"/>
              </w:rPr>
            </w:pPr>
          </w:p>
        </w:tc>
        <w:tc>
          <w:tcPr>
            <w:tcW w:w="1109" w:type="dxa"/>
            <w:vMerge/>
          </w:tcPr>
          <w:p w:rsidR="00E71C41" w:rsidRPr="00344BC5" w:rsidRDefault="00E71C41" w:rsidP="008A5161">
            <w:pPr>
              <w:spacing w:after="0" w:line="240" w:lineRule="auto"/>
              <w:jc w:val="both"/>
              <w:rPr>
                <w:rFonts w:ascii="Times New Roman" w:hAnsi="Times New Roman" w:cs="Times New Roman"/>
                <w:sz w:val="24"/>
                <w:szCs w:val="24"/>
              </w:rPr>
            </w:pPr>
          </w:p>
        </w:tc>
        <w:tc>
          <w:tcPr>
            <w:tcW w:w="1109" w:type="dxa"/>
            <w:vMerge/>
          </w:tcPr>
          <w:p w:rsidR="00E71C41" w:rsidRPr="00344BC5" w:rsidRDefault="00E71C41" w:rsidP="008A5161">
            <w:pPr>
              <w:spacing w:after="0" w:line="240" w:lineRule="auto"/>
              <w:jc w:val="both"/>
              <w:rPr>
                <w:rFonts w:ascii="Times New Roman" w:hAnsi="Times New Roman" w:cs="Times New Roman"/>
                <w:sz w:val="24"/>
                <w:szCs w:val="24"/>
              </w:rPr>
            </w:pPr>
          </w:p>
        </w:tc>
        <w:tc>
          <w:tcPr>
            <w:tcW w:w="1202" w:type="dxa"/>
            <w:vMerge/>
          </w:tcPr>
          <w:p w:rsidR="00E71C41" w:rsidRPr="00344BC5" w:rsidRDefault="00E71C41" w:rsidP="008A5161">
            <w:pPr>
              <w:spacing w:after="0" w:line="240" w:lineRule="auto"/>
              <w:jc w:val="both"/>
              <w:rPr>
                <w:rFonts w:ascii="Times New Roman" w:hAnsi="Times New Roman" w:cs="Times New Roman"/>
                <w:sz w:val="24"/>
                <w:szCs w:val="24"/>
              </w:rPr>
            </w:pPr>
          </w:p>
        </w:tc>
      </w:tr>
      <w:tr w:rsidR="00E71C41" w:rsidRPr="00344BC5" w:rsidTr="000932A9">
        <w:trPr>
          <w:cantSplit/>
          <w:trHeight w:val="216"/>
        </w:trPr>
        <w:tc>
          <w:tcPr>
            <w:tcW w:w="3168" w:type="dxa"/>
          </w:tcPr>
          <w:p w:rsidR="00E71C41" w:rsidRPr="00344BC5" w:rsidRDefault="00E71C41" w:rsidP="008A5161">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касса</w:t>
            </w:r>
          </w:p>
        </w:tc>
        <w:tc>
          <w:tcPr>
            <w:tcW w:w="1109" w:type="dxa"/>
          </w:tcPr>
          <w:p w:rsidR="00E71C41" w:rsidRPr="00344BC5" w:rsidRDefault="00E71C41" w:rsidP="008A5161">
            <w:pPr>
              <w:spacing w:after="0" w:line="240" w:lineRule="auto"/>
              <w:jc w:val="both"/>
              <w:rPr>
                <w:rFonts w:ascii="Times New Roman" w:hAnsi="Times New Roman" w:cs="Times New Roman"/>
                <w:bCs/>
                <w:sz w:val="24"/>
                <w:szCs w:val="24"/>
              </w:rPr>
            </w:pPr>
            <w:r w:rsidRPr="00344BC5">
              <w:rPr>
                <w:rFonts w:ascii="Times New Roman" w:hAnsi="Times New Roman" w:cs="Times New Roman"/>
                <w:bCs/>
                <w:sz w:val="24"/>
                <w:szCs w:val="24"/>
              </w:rPr>
              <w:t>6021,9</w:t>
            </w:r>
          </w:p>
        </w:tc>
        <w:tc>
          <w:tcPr>
            <w:tcW w:w="1109" w:type="dxa"/>
          </w:tcPr>
          <w:p w:rsidR="00E71C41" w:rsidRPr="00344BC5" w:rsidRDefault="00E71C41" w:rsidP="008A5161">
            <w:pPr>
              <w:spacing w:after="0" w:line="240" w:lineRule="auto"/>
              <w:jc w:val="both"/>
              <w:rPr>
                <w:rFonts w:ascii="Times New Roman" w:hAnsi="Times New Roman" w:cs="Times New Roman"/>
                <w:bCs/>
                <w:sz w:val="24"/>
                <w:szCs w:val="24"/>
              </w:rPr>
            </w:pPr>
            <w:r w:rsidRPr="00344BC5">
              <w:rPr>
                <w:rFonts w:ascii="Times New Roman" w:hAnsi="Times New Roman" w:cs="Times New Roman"/>
                <w:bCs/>
                <w:sz w:val="24"/>
                <w:szCs w:val="24"/>
              </w:rPr>
              <w:t>4 977,2</w:t>
            </w:r>
          </w:p>
        </w:tc>
        <w:tc>
          <w:tcPr>
            <w:tcW w:w="1690" w:type="dxa"/>
          </w:tcPr>
          <w:p w:rsidR="00E71C41" w:rsidRPr="00344BC5" w:rsidRDefault="00E71C41" w:rsidP="008A5161">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- 17,3 %</w:t>
            </w:r>
          </w:p>
        </w:tc>
        <w:tc>
          <w:tcPr>
            <w:tcW w:w="1109" w:type="dxa"/>
            <w:vMerge/>
          </w:tcPr>
          <w:p w:rsidR="00E71C41" w:rsidRPr="00344BC5" w:rsidRDefault="00E71C41" w:rsidP="008A5161">
            <w:pPr>
              <w:spacing w:after="0" w:line="240" w:lineRule="auto"/>
              <w:jc w:val="both"/>
              <w:rPr>
                <w:rFonts w:ascii="Times New Roman" w:hAnsi="Times New Roman" w:cs="Times New Roman"/>
                <w:sz w:val="24"/>
                <w:szCs w:val="24"/>
              </w:rPr>
            </w:pPr>
          </w:p>
        </w:tc>
        <w:tc>
          <w:tcPr>
            <w:tcW w:w="1109" w:type="dxa"/>
            <w:vMerge/>
          </w:tcPr>
          <w:p w:rsidR="00E71C41" w:rsidRPr="00344BC5" w:rsidRDefault="00E71C41" w:rsidP="008A5161">
            <w:pPr>
              <w:spacing w:after="0" w:line="240" w:lineRule="auto"/>
              <w:jc w:val="both"/>
              <w:rPr>
                <w:rFonts w:ascii="Times New Roman" w:hAnsi="Times New Roman" w:cs="Times New Roman"/>
                <w:sz w:val="24"/>
                <w:szCs w:val="24"/>
              </w:rPr>
            </w:pPr>
          </w:p>
        </w:tc>
        <w:tc>
          <w:tcPr>
            <w:tcW w:w="1202" w:type="dxa"/>
            <w:vMerge/>
          </w:tcPr>
          <w:p w:rsidR="00E71C41" w:rsidRPr="00344BC5" w:rsidRDefault="00E71C41" w:rsidP="008A5161">
            <w:pPr>
              <w:spacing w:after="0" w:line="240" w:lineRule="auto"/>
              <w:jc w:val="both"/>
              <w:rPr>
                <w:rFonts w:ascii="Times New Roman" w:hAnsi="Times New Roman" w:cs="Times New Roman"/>
                <w:sz w:val="24"/>
                <w:szCs w:val="24"/>
              </w:rPr>
            </w:pPr>
          </w:p>
        </w:tc>
      </w:tr>
      <w:tr w:rsidR="00E71C41" w:rsidRPr="00344BC5" w:rsidTr="000932A9">
        <w:trPr>
          <w:cantSplit/>
          <w:trHeight w:val="230"/>
        </w:trPr>
        <w:tc>
          <w:tcPr>
            <w:tcW w:w="3168" w:type="dxa"/>
          </w:tcPr>
          <w:p w:rsidR="00E71C41" w:rsidRPr="00344BC5" w:rsidRDefault="00E71C41" w:rsidP="008A5161">
            <w:pPr>
              <w:spacing w:after="0" w:line="240" w:lineRule="auto"/>
              <w:jc w:val="both"/>
              <w:rPr>
                <w:rFonts w:ascii="Times New Roman" w:hAnsi="Times New Roman" w:cs="Times New Roman"/>
                <w:b/>
                <w:sz w:val="24"/>
                <w:szCs w:val="24"/>
              </w:rPr>
            </w:pPr>
            <w:r w:rsidRPr="00344BC5">
              <w:rPr>
                <w:rFonts w:ascii="Times New Roman" w:hAnsi="Times New Roman" w:cs="Times New Roman"/>
                <w:b/>
                <w:sz w:val="24"/>
                <w:szCs w:val="24"/>
              </w:rPr>
              <w:t>Безналичный расчет</w:t>
            </w:r>
          </w:p>
        </w:tc>
        <w:tc>
          <w:tcPr>
            <w:tcW w:w="1109" w:type="dxa"/>
          </w:tcPr>
          <w:p w:rsidR="00E71C41" w:rsidRPr="00344BC5" w:rsidRDefault="00E71C41" w:rsidP="008A5161">
            <w:pPr>
              <w:spacing w:after="0" w:line="240" w:lineRule="auto"/>
              <w:jc w:val="both"/>
              <w:rPr>
                <w:rFonts w:ascii="Times New Roman" w:hAnsi="Times New Roman" w:cs="Times New Roman"/>
                <w:b/>
                <w:bCs/>
                <w:sz w:val="24"/>
                <w:szCs w:val="24"/>
              </w:rPr>
            </w:pPr>
            <w:r w:rsidRPr="00344BC5">
              <w:rPr>
                <w:rFonts w:ascii="Times New Roman" w:hAnsi="Times New Roman" w:cs="Times New Roman"/>
                <w:b/>
                <w:bCs/>
                <w:sz w:val="24"/>
                <w:szCs w:val="24"/>
              </w:rPr>
              <w:t>665,2</w:t>
            </w:r>
          </w:p>
        </w:tc>
        <w:tc>
          <w:tcPr>
            <w:tcW w:w="1109" w:type="dxa"/>
          </w:tcPr>
          <w:p w:rsidR="00E71C41" w:rsidRPr="00344BC5" w:rsidRDefault="00E71C41" w:rsidP="008A5161">
            <w:pPr>
              <w:spacing w:after="0" w:line="240" w:lineRule="auto"/>
              <w:jc w:val="both"/>
              <w:rPr>
                <w:rFonts w:ascii="Times New Roman" w:hAnsi="Times New Roman" w:cs="Times New Roman"/>
                <w:b/>
                <w:bCs/>
                <w:sz w:val="24"/>
                <w:szCs w:val="24"/>
              </w:rPr>
            </w:pPr>
            <w:r w:rsidRPr="00344BC5">
              <w:rPr>
                <w:rFonts w:ascii="Times New Roman" w:hAnsi="Times New Roman" w:cs="Times New Roman"/>
                <w:b/>
                <w:bCs/>
                <w:sz w:val="24"/>
                <w:szCs w:val="24"/>
              </w:rPr>
              <w:t>2 818,7</w:t>
            </w:r>
          </w:p>
        </w:tc>
        <w:tc>
          <w:tcPr>
            <w:tcW w:w="1690" w:type="dxa"/>
          </w:tcPr>
          <w:p w:rsidR="00E71C41" w:rsidRPr="00344BC5" w:rsidRDefault="00E71C41" w:rsidP="008A5161">
            <w:pPr>
              <w:spacing w:after="0" w:line="240" w:lineRule="auto"/>
              <w:jc w:val="both"/>
              <w:rPr>
                <w:rFonts w:ascii="Times New Roman" w:hAnsi="Times New Roman" w:cs="Times New Roman"/>
                <w:sz w:val="24"/>
                <w:szCs w:val="24"/>
              </w:rPr>
            </w:pPr>
          </w:p>
        </w:tc>
        <w:tc>
          <w:tcPr>
            <w:tcW w:w="1109" w:type="dxa"/>
            <w:vMerge/>
          </w:tcPr>
          <w:p w:rsidR="00E71C41" w:rsidRPr="00344BC5" w:rsidRDefault="00E71C41" w:rsidP="008A5161">
            <w:pPr>
              <w:spacing w:after="0" w:line="240" w:lineRule="auto"/>
              <w:jc w:val="both"/>
              <w:rPr>
                <w:rFonts w:ascii="Times New Roman" w:hAnsi="Times New Roman" w:cs="Times New Roman"/>
                <w:sz w:val="24"/>
                <w:szCs w:val="24"/>
              </w:rPr>
            </w:pPr>
          </w:p>
        </w:tc>
        <w:tc>
          <w:tcPr>
            <w:tcW w:w="1109" w:type="dxa"/>
            <w:vMerge/>
          </w:tcPr>
          <w:p w:rsidR="00E71C41" w:rsidRPr="00344BC5" w:rsidRDefault="00E71C41" w:rsidP="008A5161">
            <w:pPr>
              <w:spacing w:after="0" w:line="240" w:lineRule="auto"/>
              <w:jc w:val="both"/>
              <w:rPr>
                <w:rFonts w:ascii="Times New Roman" w:hAnsi="Times New Roman" w:cs="Times New Roman"/>
                <w:sz w:val="24"/>
                <w:szCs w:val="24"/>
              </w:rPr>
            </w:pPr>
          </w:p>
        </w:tc>
        <w:tc>
          <w:tcPr>
            <w:tcW w:w="1202" w:type="dxa"/>
            <w:vMerge/>
          </w:tcPr>
          <w:p w:rsidR="00E71C41" w:rsidRPr="00344BC5" w:rsidRDefault="00E71C41" w:rsidP="008A5161">
            <w:pPr>
              <w:spacing w:after="0" w:line="240" w:lineRule="auto"/>
              <w:jc w:val="both"/>
              <w:rPr>
                <w:rFonts w:ascii="Times New Roman" w:hAnsi="Times New Roman" w:cs="Times New Roman"/>
                <w:sz w:val="24"/>
                <w:szCs w:val="24"/>
              </w:rPr>
            </w:pPr>
          </w:p>
        </w:tc>
      </w:tr>
      <w:tr w:rsidR="00E71C41" w:rsidRPr="00344BC5" w:rsidTr="000932A9">
        <w:trPr>
          <w:cantSplit/>
          <w:trHeight w:val="230"/>
        </w:trPr>
        <w:tc>
          <w:tcPr>
            <w:tcW w:w="3168" w:type="dxa"/>
          </w:tcPr>
          <w:p w:rsidR="00E71C41" w:rsidRPr="00344BC5" w:rsidRDefault="00E71C41" w:rsidP="008A5161">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в т.ч ДМС</w:t>
            </w:r>
          </w:p>
        </w:tc>
        <w:tc>
          <w:tcPr>
            <w:tcW w:w="1109" w:type="dxa"/>
          </w:tcPr>
          <w:p w:rsidR="00E71C41" w:rsidRPr="00344BC5" w:rsidRDefault="00E71C41" w:rsidP="008A5161">
            <w:pPr>
              <w:spacing w:after="0" w:line="240" w:lineRule="auto"/>
              <w:jc w:val="both"/>
              <w:rPr>
                <w:rFonts w:ascii="Times New Roman" w:hAnsi="Times New Roman" w:cs="Times New Roman"/>
                <w:bCs/>
                <w:sz w:val="24"/>
                <w:szCs w:val="24"/>
              </w:rPr>
            </w:pPr>
            <w:r w:rsidRPr="00344BC5">
              <w:rPr>
                <w:rFonts w:ascii="Times New Roman" w:hAnsi="Times New Roman" w:cs="Times New Roman"/>
                <w:bCs/>
                <w:sz w:val="24"/>
                <w:szCs w:val="24"/>
              </w:rPr>
              <w:t>634,3</w:t>
            </w:r>
          </w:p>
        </w:tc>
        <w:tc>
          <w:tcPr>
            <w:tcW w:w="1109" w:type="dxa"/>
          </w:tcPr>
          <w:p w:rsidR="00E71C41" w:rsidRPr="00344BC5" w:rsidRDefault="00E71C41" w:rsidP="008A5161">
            <w:pPr>
              <w:spacing w:after="0" w:line="240" w:lineRule="auto"/>
              <w:jc w:val="both"/>
              <w:rPr>
                <w:rFonts w:ascii="Times New Roman" w:hAnsi="Times New Roman" w:cs="Times New Roman"/>
                <w:bCs/>
                <w:sz w:val="24"/>
                <w:szCs w:val="24"/>
              </w:rPr>
            </w:pPr>
            <w:r w:rsidRPr="00344BC5">
              <w:rPr>
                <w:rFonts w:ascii="Times New Roman" w:hAnsi="Times New Roman" w:cs="Times New Roman"/>
                <w:bCs/>
                <w:sz w:val="24"/>
                <w:szCs w:val="24"/>
              </w:rPr>
              <w:t>360,4</w:t>
            </w:r>
          </w:p>
        </w:tc>
        <w:tc>
          <w:tcPr>
            <w:tcW w:w="1690" w:type="dxa"/>
          </w:tcPr>
          <w:p w:rsidR="00E71C41" w:rsidRPr="00344BC5" w:rsidRDefault="00E71C41" w:rsidP="008A5161">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- 43,2 %</w:t>
            </w:r>
          </w:p>
        </w:tc>
        <w:tc>
          <w:tcPr>
            <w:tcW w:w="1109" w:type="dxa"/>
            <w:vMerge/>
          </w:tcPr>
          <w:p w:rsidR="00E71C41" w:rsidRPr="00344BC5" w:rsidRDefault="00E71C41" w:rsidP="008A5161">
            <w:pPr>
              <w:spacing w:after="0" w:line="240" w:lineRule="auto"/>
              <w:jc w:val="both"/>
              <w:rPr>
                <w:rFonts w:ascii="Times New Roman" w:hAnsi="Times New Roman" w:cs="Times New Roman"/>
                <w:sz w:val="24"/>
                <w:szCs w:val="24"/>
              </w:rPr>
            </w:pPr>
          </w:p>
        </w:tc>
        <w:tc>
          <w:tcPr>
            <w:tcW w:w="1109" w:type="dxa"/>
            <w:vMerge/>
          </w:tcPr>
          <w:p w:rsidR="00E71C41" w:rsidRPr="00344BC5" w:rsidRDefault="00E71C41" w:rsidP="008A5161">
            <w:pPr>
              <w:spacing w:after="0" w:line="240" w:lineRule="auto"/>
              <w:jc w:val="both"/>
              <w:rPr>
                <w:rFonts w:ascii="Times New Roman" w:hAnsi="Times New Roman" w:cs="Times New Roman"/>
                <w:sz w:val="24"/>
                <w:szCs w:val="24"/>
              </w:rPr>
            </w:pPr>
          </w:p>
        </w:tc>
        <w:tc>
          <w:tcPr>
            <w:tcW w:w="1202" w:type="dxa"/>
            <w:vMerge/>
          </w:tcPr>
          <w:p w:rsidR="00E71C41" w:rsidRPr="00344BC5" w:rsidRDefault="00E71C41" w:rsidP="008A5161">
            <w:pPr>
              <w:spacing w:after="0" w:line="240" w:lineRule="auto"/>
              <w:jc w:val="both"/>
              <w:rPr>
                <w:rFonts w:ascii="Times New Roman" w:hAnsi="Times New Roman" w:cs="Times New Roman"/>
                <w:sz w:val="24"/>
                <w:szCs w:val="24"/>
              </w:rPr>
            </w:pPr>
          </w:p>
        </w:tc>
      </w:tr>
      <w:tr w:rsidR="00E71C41" w:rsidRPr="00344BC5" w:rsidTr="000932A9">
        <w:trPr>
          <w:cantSplit/>
          <w:trHeight w:val="230"/>
        </w:trPr>
        <w:tc>
          <w:tcPr>
            <w:tcW w:w="3168" w:type="dxa"/>
          </w:tcPr>
          <w:p w:rsidR="00E71C41" w:rsidRPr="00344BC5" w:rsidRDefault="00E71C41" w:rsidP="008A5161">
            <w:pPr>
              <w:spacing w:after="0" w:line="240" w:lineRule="auto"/>
              <w:jc w:val="both"/>
              <w:rPr>
                <w:rFonts w:ascii="Times New Roman" w:hAnsi="Times New Roman" w:cs="Times New Roman"/>
                <w:b/>
                <w:sz w:val="24"/>
                <w:szCs w:val="24"/>
              </w:rPr>
            </w:pPr>
            <w:r w:rsidRPr="00344BC5">
              <w:rPr>
                <w:rFonts w:ascii="Times New Roman" w:hAnsi="Times New Roman" w:cs="Times New Roman"/>
                <w:b/>
                <w:sz w:val="24"/>
                <w:szCs w:val="24"/>
              </w:rPr>
              <w:t>Возмещение по суду</w:t>
            </w:r>
          </w:p>
        </w:tc>
        <w:tc>
          <w:tcPr>
            <w:tcW w:w="1109" w:type="dxa"/>
          </w:tcPr>
          <w:p w:rsidR="00E71C41" w:rsidRPr="00344BC5" w:rsidRDefault="00E71C41" w:rsidP="008A5161">
            <w:pPr>
              <w:spacing w:after="0" w:line="240" w:lineRule="auto"/>
              <w:jc w:val="both"/>
              <w:rPr>
                <w:rFonts w:ascii="Times New Roman" w:hAnsi="Times New Roman" w:cs="Times New Roman"/>
                <w:bCs/>
                <w:sz w:val="24"/>
                <w:szCs w:val="24"/>
              </w:rPr>
            </w:pPr>
            <w:r w:rsidRPr="00344BC5">
              <w:rPr>
                <w:rFonts w:ascii="Times New Roman" w:hAnsi="Times New Roman" w:cs="Times New Roman"/>
                <w:bCs/>
                <w:sz w:val="24"/>
                <w:szCs w:val="24"/>
              </w:rPr>
              <w:t>30,9</w:t>
            </w:r>
          </w:p>
        </w:tc>
        <w:tc>
          <w:tcPr>
            <w:tcW w:w="1109" w:type="dxa"/>
          </w:tcPr>
          <w:p w:rsidR="00E71C41" w:rsidRPr="00344BC5" w:rsidRDefault="00E71C41" w:rsidP="008A5161">
            <w:pPr>
              <w:spacing w:after="0" w:line="240" w:lineRule="auto"/>
              <w:jc w:val="both"/>
              <w:rPr>
                <w:rFonts w:ascii="Times New Roman" w:hAnsi="Times New Roman" w:cs="Times New Roman"/>
                <w:b/>
                <w:bCs/>
                <w:sz w:val="24"/>
                <w:szCs w:val="24"/>
              </w:rPr>
            </w:pPr>
          </w:p>
        </w:tc>
        <w:tc>
          <w:tcPr>
            <w:tcW w:w="1690" w:type="dxa"/>
          </w:tcPr>
          <w:p w:rsidR="00E71C41" w:rsidRPr="00344BC5" w:rsidRDefault="00E71C41" w:rsidP="008A5161">
            <w:pPr>
              <w:spacing w:after="0" w:line="240" w:lineRule="auto"/>
              <w:jc w:val="both"/>
              <w:rPr>
                <w:rFonts w:ascii="Times New Roman" w:hAnsi="Times New Roman" w:cs="Times New Roman"/>
                <w:b/>
                <w:sz w:val="24"/>
                <w:szCs w:val="24"/>
              </w:rPr>
            </w:pPr>
          </w:p>
        </w:tc>
        <w:tc>
          <w:tcPr>
            <w:tcW w:w="1109" w:type="dxa"/>
            <w:vMerge/>
          </w:tcPr>
          <w:p w:rsidR="00E71C41" w:rsidRPr="00344BC5" w:rsidRDefault="00E71C41" w:rsidP="008A5161">
            <w:pPr>
              <w:spacing w:after="0" w:line="240" w:lineRule="auto"/>
              <w:jc w:val="both"/>
              <w:rPr>
                <w:rFonts w:ascii="Times New Roman" w:hAnsi="Times New Roman" w:cs="Times New Roman"/>
                <w:sz w:val="24"/>
                <w:szCs w:val="24"/>
              </w:rPr>
            </w:pPr>
          </w:p>
        </w:tc>
        <w:tc>
          <w:tcPr>
            <w:tcW w:w="1109" w:type="dxa"/>
            <w:vMerge/>
          </w:tcPr>
          <w:p w:rsidR="00E71C41" w:rsidRPr="00344BC5" w:rsidRDefault="00E71C41" w:rsidP="008A5161">
            <w:pPr>
              <w:spacing w:after="0" w:line="240" w:lineRule="auto"/>
              <w:jc w:val="both"/>
              <w:rPr>
                <w:rFonts w:ascii="Times New Roman" w:hAnsi="Times New Roman" w:cs="Times New Roman"/>
                <w:sz w:val="24"/>
                <w:szCs w:val="24"/>
              </w:rPr>
            </w:pPr>
          </w:p>
        </w:tc>
        <w:tc>
          <w:tcPr>
            <w:tcW w:w="1202" w:type="dxa"/>
            <w:vMerge/>
          </w:tcPr>
          <w:p w:rsidR="00E71C41" w:rsidRPr="00344BC5" w:rsidRDefault="00E71C41" w:rsidP="008A5161">
            <w:pPr>
              <w:spacing w:after="0" w:line="240" w:lineRule="auto"/>
              <w:jc w:val="both"/>
              <w:rPr>
                <w:rFonts w:ascii="Times New Roman" w:hAnsi="Times New Roman" w:cs="Times New Roman"/>
                <w:sz w:val="24"/>
                <w:szCs w:val="24"/>
              </w:rPr>
            </w:pPr>
          </w:p>
        </w:tc>
      </w:tr>
    </w:tbl>
    <w:p w:rsidR="00E71C41" w:rsidRPr="008A5161" w:rsidRDefault="00E71C41" w:rsidP="008A5161">
      <w:pPr>
        <w:spacing w:after="0" w:line="240" w:lineRule="auto"/>
        <w:jc w:val="both"/>
        <w:rPr>
          <w:rFonts w:ascii="Times New Roman" w:hAnsi="Times New Roman" w:cs="Times New Roman"/>
          <w:sz w:val="16"/>
          <w:szCs w:val="16"/>
        </w:rPr>
      </w:pPr>
    </w:p>
    <w:p w:rsidR="00E71C41" w:rsidRPr="008A5161" w:rsidRDefault="00E71C41" w:rsidP="00344BC5">
      <w:pPr>
        <w:spacing w:after="0" w:line="240" w:lineRule="auto"/>
        <w:ind w:firstLine="528"/>
        <w:jc w:val="both"/>
        <w:rPr>
          <w:rFonts w:ascii="Times New Roman" w:hAnsi="Times New Roman" w:cs="Times New Roman"/>
          <w:sz w:val="16"/>
          <w:szCs w:val="16"/>
        </w:rPr>
      </w:pPr>
    </w:p>
    <w:p w:rsidR="00E71C41" w:rsidRPr="00344BC5" w:rsidRDefault="00E71C41" w:rsidP="00344BC5">
      <w:pPr>
        <w:spacing w:after="0" w:line="240" w:lineRule="auto"/>
        <w:jc w:val="both"/>
        <w:outlineLvl w:val="0"/>
        <w:rPr>
          <w:rFonts w:ascii="Times New Roman" w:hAnsi="Times New Roman" w:cs="Times New Roman"/>
          <w:b/>
          <w:bCs/>
          <w:color w:val="FF0000"/>
          <w:sz w:val="24"/>
          <w:szCs w:val="24"/>
        </w:rPr>
      </w:pPr>
    </w:p>
    <w:p w:rsidR="00E71C41" w:rsidRPr="00344BC5" w:rsidRDefault="00E71C41" w:rsidP="00344BC5">
      <w:pPr>
        <w:spacing w:after="0" w:line="240" w:lineRule="auto"/>
        <w:ind w:firstLine="708"/>
        <w:jc w:val="center"/>
        <w:outlineLvl w:val="0"/>
        <w:rPr>
          <w:rFonts w:ascii="Times New Roman" w:hAnsi="Times New Roman" w:cs="Times New Roman"/>
          <w:b/>
          <w:bCs/>
          <w:sz w:val="24"/>
          <w:szCs w:val="24"/>
          <w:u w:val="single"/>
        </w:rPr>
      </w:pPr>
      <w:r w:rsidRPr="00344BC5">
        <w:rPr>
          <w:rFonts w:ascii="Times New Roman" w:hAnsi="Times New Roman" w:cs="Times New Roman"/>
          <w:b/>
          <w:bCs/>
          <w:sz w:val="24"/>
          <w:szCs w:val="24"/>
          <w:u w:val="single"/>
        </w:rPr>
        <w:t>Кассовый расход денежных средств (предпринимательская деятельность)</w:t>
      </w:r>
    </w:p>
    <w:p w:rsidR="00E71C41" w:rsidRPr="00344BC5" w:rsidRDefault="00E71C41" w:rsidP="00344BC5">
      <w:pPr>
        <w:spacing w:after="0" w:line="240" w:lineRule="auto"/>
        <w:ind w:firstLine="708"/>
        <w:jc w:val="center"/>
        <w:outlineLvl w:val="0"/>
        <w:rPr>
          <w:rFonts w:ascii="Times New Roman" w:hAnsi="Times New Roman" w:cs="Times New Roman"/>
          <w:b/>
          <w:bCs/>
          <w:sz w:val="24"/>
          <w:szCs w:val="24"/>
          <w:u w:val="single"/>
        </w:rPr>
      </w:pPr>
      <w:r w:rsidRPr="00344BC5">
        <w:rPr>
          <w:rFonts w:ascii="Times New Roman" w:hAnsi="Times New Roman" w:cs="Times New Roman"/>
          <w:b/>
          <w:bCs/>
          <w:sz w:val="24"/>
          <w:szCs w:val="24"/>
          <w:u w:val="single"/>
        </w:rPr>
        <w:t xml:space="preserve">  2019 года</w:t>
      </w:r>
      <w:r w:rsidR="00344BC5">
        <w:rPr>
          <w:rFonts w:ascii="Times New Roman" w:hAnsi="Times New Roman" w:cs="Times New Roman"/>
          <w:b/>
          <w:bCs/>
          <w:sz w:val="24"/>
          <w:szCs w:val="24"/>
          <w:u w:val="single"/>
        </w:rPr>
        <w:t xml:space="preserve"> </w:t>
      </w:r>
      <w:r w:rsidRPr="00344BC5">
        <w:rPr>
          <w:rFonts w:ascii="Times New Roman" w:hAnsi="Times New Roman" w:cs="Times New Roman"/>
          <w:b/>
          <w:bCs/>
          <w:sz w:val="24"/>
          <w:szCs w:val="24"/>
          <w:u w:val="single"/>
        </w:rPr>
        <w:t>в сравнении с  2018 годом</w:t>
      </w:r>
    </w:p>
    <w:p w:rsidR="00E71C41" w:rsidRPr="00344BC5" w:rsidRDefault="00E71C41" w:rsidP="00344BC5">
      <w:pPr>
        <w:spacing w:after="0" w:line="240" w:lineRule="auto"/>
        <w:ind w:firstLine="528"/>
        <w:jc w:val="both"/>
        <w:rPr>
          <w:rFonts w:ascii="Times New Roman" w:hAnsi="Times New Roman" w:cs="Times New Roman"/>
          <w:sz w:val="24"/>
          <w:szCs w:val="24"/>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3"/>
        <w:gridCol w:w="4007"/>
        <w:gridCol w:w="1304"/>
        <w:gridCol w:w="1291"/>
        <w:gridCol w:w="1536"/>
      </w:tblGrid>
      <w:tr w:rsidR="00E71C41" w:rsidRPr="00344BC5" w:rsidTr="000932A9">
        <w:trPr>
          <w:cantSplit/>
          <w:trHeight w:val="321"/>
        </w:trPr>
        <w:tc>
          <w:tcPr>
            <w:tcW w:w="0" w:type="auto"/>
            <w:vMerge w:val="restart"/>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КОСГУ</w:t>
            </w:r>
          </w:p>
        </w:tc>
        <w:tc>
          <w:tcPr>
            <w:tcW w:w="4030" w:type="dxa"/>
            <w:vMerge w:val="restart"/>
          </w:tcPr>
          <w:p w:rsidR="00E71C41" w:rsidRPr="00344BC5" w:rsidRDefault="00E71C41" w:rsidP="00344BC5">
            <w:pPr>
              <w:spacing w:after="0" w:line="240" w:lineRule="auto"/>
              <w:jc w:val="both"/>
              <w:rPr>
                <w:rFonts w:ascii="Times New Roman" w:hAnsi="Times New Roman" w:cs="Times New Roman"/>
                <w:sz w:val="24"/>
                <w:szCs w:val="24"/>
              </w:rPr>
            </w:pPr>
          </w:p>
        </w:tc>
        <w:tc>
          <w:tcPr>
            <w:tcW w:w="4140" w:type="dxa"/>
            <w:gridSpan w:val="3"/>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Кассовый расход</w:t>
            </w:r>
          </w:p>
        </w:tc>
      </w:tr>
      <w:tr w:rsidR="00E71C41" w:rsidRPr="00344BC5" w:rsidTr="000932A9">
        <w:trPr>
          <w:cantSplit/>
          <w:trHeight w:val="145"/>
        </w:trPr>
        <w:tc>
          <w:tcPr>
            <w:tcW w:w="0" w:type="auto"/>
            <w:vMerge/>
          </w:tcPr>
          <w:p w:rsidR="00E71C41" w:rsidRPr="00344BC5" w:rsidRDefault="00E71C41" w:rsidP="00344BC5">
            <w:pPr>
              <w:spacing w:after="0" w:line="240" w:lineRule="auto"/>
              <w:jc w:val="both"/>
              <w:rPr>
                <w:rFonts w:ascii="Times New Roman" w:hAnsi="Times New Roman" w:cs="Times New Roman"/>
                <w:sz w:val="24"/>
                <w:szCs w:val="24"/>
              </w:rPr>
            </w:pPr>
          </w:p>
        </w:tc>
        <w:tc>
          <w:tcPr>
            <w:tcW w:w="4030" w:type="dxa"/>
            <w:vMerge/>
          </w:tcPr>
          <w:p w:rsidR="00E71C41" w:rsidRPr="00344BC5" w:rsidRDefault="00E71C41" w:rsidP="00344BC5">
            <w:pPr>
              <w:spacing w:after="0" w:line="240" w:lineRule="auto"/>
              <w:jc w:val="both"/>
              <w:rPr>
                <w:rFonts w:ascii="Times New Roman" w:hAnsi="Times New Roman" w:cs="Times New Roman"/>
                <w:sz w:val="24"/>
                <w:szCs w:val="24"/>
              </w:rPr>
            </w:pPr>
          </w:p>
        </w:tc>
        <w:tc>
          <w:tcPr>
            <w:tcW w:w="1308"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2018 год</w:t>
            </w:r>
          </w:p>
        </w:tc>
        <w:tc>
          <w:tcPr>
            <w:tcW w:w="1295"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2019 год</w:t>
            </w:r>
          </w:p>
        </w:tc>
        <w:tc>
          <w:tcPr>
            <w:tcW w:w="1536"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 + рост; - уменьшение</w:t>
            </w:r>
          </w:p>
        </w:tc>
      </w:tr>
      <w:tr w:rsidR="00E71C41" w:rsidRPr="00344BC5" w:rsidTr="000932A9">
        <w:trPr>
          <w:trHeight w:val="300"/>
        </w:trPr>
        <w:tc>
          <w:tcPr>
            <w:tcW w:w="0" w:type="auto"/>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211</w:t>
            </w:r>
          </w:p>
        </w:tc>
        <w:tc>
          <w:tcPr>
            <w:tcW w:w="4030"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Заработная плата</w:t>
            </w:r>
          </w:p>
        </w:tc>
        <w:tc>
          <w:tcPr>
            <w:tcW w:w="1308"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4 192,2</w:t>
            </w:r>
          </w:p>
        </w:tc>
        <w:tc>
          <w:tcPr>
            <w:tcW w:w="1295"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4 244,1</w:t>
            </w:r>
          </w:p>
        </w:tc>
        <w:tc>
          <w:tcPr>
            <w:tcW w:w="1536"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+ 1,2 %</w:t>
            </w:r>
          </w:p>
        </w:tc>
      </w:tr>
      <w:tr w:rsidR="00E71C41" w:rsidRPr="00344BC5" w:rsidTr="000932A9">
        <w:trPr>
          <w:trHeight w:val="321"/>
        </w:trPr>
        <w:tc>
          <w:tcPr>
            <w:tcW w:w="0" w:type="auto"/>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212</w:t>
            </w:r>
          </w:p>
        </w:tc>
        <w:tc>
          <w:tcPr>
            <w:tcW w:w="4030"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Прочие расходы</w:t>
            </w:r>
          </w:p>
        </w:tc>
        <w:tc>
          <w:tcPr>
            <w:tcW w:w="1308" w:type="dxa"/>
          </w:tcPr>
          <w:p w:rsidR="00E71C41" w:rsidRPr="00344BC5" w:rsidRDefault="00E71C41" w:rsidP="00344BC5">
            <w:pPr>
              <w:spacing w:after="0" w:line="240" w:lineRule="auto"/>
              <w:jc w:val="both"/>
              <w:rPr>
                <w:rFonts w:ascii="Times New Roman" w:hAnsi="Times New Roman" w:cs="Times New Roman"/>
                <w:sz w:val="24"/>
                <w:szCs w:val="24"/>
              </w:rPr>
            </w:pPr>
          </w:p>
        </w:tc>
        <w:tc>
          <w:tcPr>
            <w:tcW w:w="1295" w:type="dxa"/>
          </w:tcPr>
          <w:p w:rsidR="00E71C41" w:rsidRPr="00344BC5" w:rsidRDefault="00E71C41" w:rsidP="00344BC5">
            <w:pPr>
              <w:spacing w:after="0" w:line="240" w:lineRule="auto"/>
              <w:jc w:val="both"/>
              <w:rPr>
                <w:rFonts w:ascii="Times New Roman" w:hAnsi="Times New Roman" w:cs="Times New Roman"/>
                <w:sz w:val="24"/>
                <w:szCs w:val="24"/>
              </w:rPr>
            </w:pPr>
          </w:p>
        </w:tc>
        <w:tc>
          <w:tcPr>
            <w:tcW w:w="1536" w:type="dxa"/>
          </w:tcPr>
          <w:p w:rsidR="00E71C41" w:rsidRPr="00344BC5" w:rsidRDefault="00E71C41" w:rsidP="00344BC5">
            <w:pPr>
              <w:spacing w:after="0" w:line="240" w:lineRule="auto"/>
              <w:jc w:val="both"/>
              <w:rPr>
                <w:rFonts w:ascii="Times New Roman" w:hAnsi="Times New Roman" w:cs="Times New Roman"/>
                <w:sz w:val="24"/>
                <w:szCs w:val="24"/>
              </w:rPr>
            </w:pPr>
          </w:p>
        </w:tc>
      </w:tr>
      <w:tr w:rsidR="00E71C41" w:rsidRPr="00344BC5" w:rsidTr="000932A9">
        <w:trPr>
          <w:trHeight w:val="643"/>
        </w:trPr>
        <w:tc>
          <w:tcPr>
            <w:tcW w:w="0" w:type="auto"/>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213</w:t>
            </w:r>
          </w:p>
        </w:tc>
        <w:tc>
          <w:tcPr>
            <w:tcW w:w="4030"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Начисления на выплаты по оплате труда</w:t>
            </w:r>
          </w:p>
        </w:tc>
        <w:tc>
          <w:tcPr>
            <w:tcW w:w="1308"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1 260,1</w:t>
            </w:r>
          </w:p>
        </w:tc>
        <w:tc>
          <w:tcPr>
            <w:tcW w:w="1295"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1 264,6</w:t>
            </w:r>
          </w:p>
          <w:p w:rsidR="00E71C41" w:rsidRPr="00344BC5" w:rsidRDefault="00E71C41" w:rsidP="00344BC5">
            <w:pPr>
              <w:spacing w:after="0" w:line="240" w:lineRule="auto"/>
              <w:jc w:val="both"/>
              <w:rPr>
                <w:rFonts w:ascii="Times New Roman" w:hAnsi="Times New Roman" w:cs="Times New Roman"/>
                <w:sz w:val="24"/>
                <w:szCs w:val="24"/>
              </w:rPr>
            </w:pPr>
          </w:p>
        </w:tc>
        <w:tc>
          <w:tcPr>
            <w:tcW w:w="1536"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+ 0,4 %</w:t>
            </w:r>
          </w:p>
        </w:tc>
      </w:tr>
      <w:tr w:rsidR="00E71C41" w:rsidRPr="00344BC5" w:rsidTr="000932A9">
        <w:trPr>
          <w:trHeight w:val="300"/>
        </w:trPr>
        <w:tc>
          <w:tcPr>
            <w:tcW w:w="0" w:type="auto"/>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221</w:t>
            </w:r>
          </w:p>
        </w:tc>
        <w:tc>
          <w:tcPr>
            <w:tcW w:w="4030"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Услуги связи</w:t>
            </w:r>
          </w:p>
        </w:tc>
        <w:tc>
          <w:tcPr>
            <w:tcW w:w="1308"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6,3</w:t>
            </w:r>
          </w:p>
        </w:tc>
        <w:tc>
          <w:tcPr>
            <w:tcW w:w="1295"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5,3</w:t>
            </w:r>
          </w:p>
        </w:tc>
        <w:tc>
          <w:tcPr>
            <w:tcW w:w="1536"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- 15,9 %</w:t>
            </w:r>
          </w:p>
        </w:tc>
      </w:tr>
      <w:tr w:rsidR="00E71C41" w:rsidRPr="00344BC5" w:rsidTr="000932A9">
        <w:trPr>
          <w:trHeight w:val="321"/>
        </w:trPr>
        <w:tc>
          <w:tcPr>
            <w:tcW w:w="0" w:type="auto"/>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222</w:t>
            </w:r>
          </w:p>
        </w:tc>
        <w:tc>
          <w:tcPr>
            <w:tcW w:w="4030"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Транспортные услуги</w:t>
            </w:r>
          </w:p>
        </w:tc>
        <w:tc>
          <w:tcPr>
            <w:tcW w:w="1308"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1,5</w:t>
            </w:r>
          </w:p>
        </w:tc>
        <w:tc>
          <w:tcPr>
            <w:tcW w:w="1295"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0,5</w:t>
            </w:r>
          </w:p>
        </w:tc>
        <w:tc>
          <w:tcPr>
            <w:tcW w:w="1536"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- 66,7 %</w:t>
            </w:r>
          </w:p>
        </w:tc>
      </w:tr>
      <w:tr w:rsidR="00E71C41" w:rsidRPr="00344BC5" w:rsidTr="000932A9">
        <w:trPr>
          <w:trHeight w:val="321"/>
        </w:trPr>
        <w:tc>
          <w:tcPr>
            <w:tcW w:w="0" w:type="auto"/>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223</w:t>
            </w:r>
          </w:p>
        </w:tc>
        <w:tc>
          <w:tcPr>
            <w:tcW w:w="4030"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Коммунальные услуги</w:t>
            </w:r>
          </w:p>
        </w:tc>
        <w:tc>
          <w:tcPr>
            <w:tcW w:w="1308"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37,4</w:t>
            </w:r>
          </w:p>
        </w:tc>
        <w:tc>
          <w:tcPr>
            <w:tcW w:w="1295"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26,0</w:t>
            </w:r>
          </w:p>
        </w:tc>
        <w:tc>
          <w:tcPr>
            <w:tcW w:w="1536"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- 30,5 %</w:t>
            </w:r>
          </w:p>
        </w:tc>
      </w:tr>
      <w:tr w:rsidR="00E71C41" w:rsidRPr="00344BC5" w:rsidTr="000932A9">
        <w:trPr>
          <w:trHeight w:val="622"/>
        </w:trPr>
        <w:tc>
          <w:tcPr>
            <w:tcW w:w="0" w:type="auto"/>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225</w:t>
            </w:r>
          </w:p>
        </w:tc>
        <w:tc>
          <w:tcPr>
            <w:tcW w:w="4030"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Работы, услуги по содержанию имущества</w:t>
            </w:r>
          </w:p>
        </w:tc>
        <w:tc>
          <w:tcPr>
            <w:tcW w:w="1308"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410,2</w:t>
            </w:r>
          </w:p>
        </w:tc>
        <w:tc>
          <w:tcPr>
            <w:tcW w:w="1295"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178,1</w:t>
            </w:r>
          </w:p>
        </w:tc>
        <w:tc>
          <w:tcPr>
            <w:tcW w:w="1536" w:type="dxa"/>
          </w:tcPr>
          <w:p w:rsidR="00E71C41" w:rsidRPr="00344BC5" w:rsidRDefault="00E71C41" w:rsidP="00344BC5">
            <w:pPr>
              <w:spacing w:after="0" w:line="240" w:lineRule="auto"/>
              <w:jc w:val="both"/>
              <w:rPr>
                <w:rFonts w:ascii="Times New Roman" w:hAnsi="Times New Roman" w:cs="Times New Roman"/>
                <w:sz w:val="24"/>
                <w:szCs w:val="24"/>
              </w:rPr>
            </w:pPr>
            <w:r w:rsidRPr="00344BC5">
              <w:rPr>
                <w:rFonts w:ascii="Times New Roman" w:hAnsi="Times New Roman" w:cs="Times New Roman"/>
                <w:sz w:val="24"/>
                <w:szCs w:val="24"/>
              </w:rPr>
              <w:t>- 56,6 %</w:t>
            </w:r>
          </w:p>
        </w:tc>
      </w:tr>
      <w:tr w:rsidR="00E71C41" w:rsidRPr="00F94093" w:rsidTr="000932A9">
        <w:trPr>
          <w:trHeight w:val="321"/>
        </w:trPr>
        <w:tc>
          <w:tcPr>
            <w:tcW w:w="0" w:type="auto"/>
          </w:tcPr>
          <w:p w:rsidR="00E71C41" w:rsidRPr="00344BC5" w:rsidRDefault="00E71C41" w:rsidP="000932A9">
            <w:pPr>
              <w:jc w:val="both"/>
              <w:rPr>
                <w:rFonts w:ascii="Times New Roman" w:hAnsi="Times New Roman" w:cs="Times New Roman"/>
                <w:sz w:val="24"/>
                <w:szCs w:val="24"/>
              </w:rPr>
            </w:pPr>
            <w:r w:rsidRPr="00344BC5">
              <w:rPr>
                <w:rFonts w:ascii="Times New Roman" w:hAnsi="Times New Roman" w:cs="Times New Roman"/>
                <w:sz w:val="24"/>
                <w:szCs w:val="24"/>
              </w:rPr>
              <w:t>226+227</w:t>
            </w:r>
          </w:p>
        </w:tc>
        <w:tc>
          <w:tcPr>
            <w:tcW w:w="4030" w:type="dxa"/>
          </w:tcPr>
          <w:p w:rsidR="00E71C41" w:rsidRPr="00344BC5" w:rsidRDefault="00E71C41" w:rsidP="000932A9">
            <w:pPr>
              <w:jc w:val="both"/>
              <w:rPr>
                <w:rFonts w:ascii="Times New Roman" w:hAnsi="Times New Roman" w:cs="Times New Roman"/>
                <w:sz w:val="24"/>
                <w:szCs w:val="24"/>
              </w:rPr>
            </w:pPr>
            <w:r w:rsidRPr="00344BC5">
              <w:rPr>
                <w:rFonts w:ascii="Times New Roman" w:hAnsi="Times New Roman" w:cs="Times New Roman"/>
                <w:sz w:val="24"/>
                <w:szCs w:val="24"/>
              </w:rPr>
              <w:t>Прочие работы, услуги</w:t>
            </w:r>
          </w:p>
        </w:tc>
        <w:tc>
          <w:tcPr>
            <w:tcW w:w="1308" w:type="dxa"/>
          </w:tcPr>
          <w:p w:rsidR="00E71C41" w:rsidRPr="00344BC5" w:rsidRDefault="00E71C41" w:rsidP="000932A9">
            <w:pPr>
              <w:jc w:val="both"/>
              <w:rPr>
                <w:rFonts w:ascii="Times New Roman" w:hAnsi="Times New Roman" w:cs="Times New Roman"/>
                <w:sz w:val="24"/>
                <w:szCs w:val="24"/>
              </w:rPr>
            </w:pPr>
            <w:r w:rsidRPr="00344BC5">
              <w:rPr>
                <w:rFonts w:ascii="Times New Roman" w:hAnsi="Times New Roman" w:cs="Times New Roman"/>
                <w:sz w:val="24"/>
                <w:szCs w:val="24"/>
              </w:rPr>
              <w:t>143,3</w:t>
            </w:r>
          </w:p>
        </w:tc>
        <w:tc>
          <w:tcPr>
            <w:tcW w:w="1295" w:type="dxa"/>
          </w:tcPr>
          <w:p w:rsidR="00E71C41" w:rsidRPr="00344BC5" w:rsidRDefault="00E71C41" w:rsidP="000932A9">
            <w:pPr>
              <w:jc w:val="both"/>
              <w:rPr>
                <w:rFonts w:ascii="Times New Roman" w:hAnsi="Times New Roman" w:cs="Times New Roman"/>
                <w:sz w:val="24"/>
                <w:szCs w:val="24"/>
              </w:rPr>
            </w:pPr>
            <w:r w:rsidRPr="00344BC5">
              <w:rPr>
                <w:rFonts w:ascii="Times New Roman" w:hAnsi="Times New Roman" w:cs="Times New Roman"/>
                <w:sz w:val="24"/>
                <w:szCs w:val="24"/>
              </w:rPr>
              <w:t>256,6</w:t>
            </w:r>
          </w:p>
        </w:tc>
        <w:tc>
          <w:tcPr>
            <w:tcW w:w="1536" w:type="dxa"/>
          </w:tcPr>
          <w:p w:rsidR="00E71C41" w:rsidRPr="00344BC5" w:rsidRDefault="00E71C41" w:rsidP="000932A9">
            <w:pPr>
              <w:jc w:val="both"/>
              <w:rPr>
                <w:rFonts w:ascii="Times New Roman" w:hAnsi="Times New Roman" w:cs="Times New Roman"/>
                <w:sz w:val="24"/>
                <w:szCs w:val="24"/>
              </w:rPr>
            </w:pPr>
            <w:r w:rsidRPr="00344BC5">
              <w:rPr>
                <w:rFonts w:ascii="Times New Roman" w:hAnsi="Times New Roman" w:cs="Times New Roman"/>
                <w:sz w:val="24"/>
                <w:szCs w:val="24"/>
              </w:rPr>
              <w:t>+ 79,1 %</w:t>
            </w:r>
          </w:p>
        </w:tc>
      </w:tr>
      <w:tr w:rsidR="00E71C41" w:rsidRPr="00F94093" w:rsidTr="000932A9">
        <w:trPr>
          <w:trHeight w:val="300"/>
        </w:trPr>
        <w:tc>
          <w:tcPr>
            <w:tcW w:w="0" w:type="auto"/>
          </w:tcPr>
          <w:p w:rsidR="00E71C41" w:rsidRPr="00344BC5" w:rsidRDefault="00E71C41" w:rsidP="000932A9">
            <w:pPr>
              <w:jc w:val="both"/>
              <w:rPr>
                <w:rFonts w:ascii="Times New Roman" w:hAnsi="Times New Roman" w:cs="Times New Roman"/>
                <w:sz w:val="24"/>
                <w:szCs w:val="24"/>
              </w:rPr>
            </w:pPr>
            <w:r w:rsidRPr="00344BC5">
              <w:rPr>
                <w:rFonts w:ascii="Times New Roman" w:hAnsi="Times New Roman" w:cs="Times New Roman"/>
                <w:sz w:val="24"/>
                <w:szCs w:val="24"/>
              </w:rPr>
              <w:t>290</w:t>
            </w:r>
          </w:p>
        </w:tc>
        <w:tc>
          <w:tcPr>
            <w:tcW w:w="4030" w:type="dxa"/>
          </w:tcPr>
          <w:p w:rsidR="00E71C41" w:rsidRPr="00344BC5" w:rsidRDefault="00E71C41" w:rsidP="000932A9">
            <w:pPr>
              <w:jc w:val="both"/>
              <w:rPr>
                <w:rFonts w:ascii="Times New Roman" w:hAnsi="Times New Roman" w:cs="Times New Roman"/>
                <w:sz w:val="24"/>
                <w:szCs w:val="24"/>
              </w:rPr>
            </w:pPr>
            <w:r w:rsidRPr="00344BC5">
              <w:rPr>
                <w:rFonts w:ascii="Times New Roman" w:hAnsi="Times New Roman" w:cs="Times New Roman"/>
                <w:sz w:val="24"/>
                <w:szCs w:val="24"/>
              </w:rPr>
              <w:t>Прочие расходы</w:t>
            </w:r>
          </w:p>
        </w:tc>
        <w:tc>
          <w:tcPr>
            <w:tcW w:w="1308" w:type="dxa"/>
          </w:tcPr>
          <w:p w:rsidR="00E71C41" w:rsidRPr="00344BC5" w:rsidRDefault="00E71C41" w:rsidP="000932A9">
            <w:pPr>
              <w:jc w:val="both"/>
              <w:rPr>
                <w:rFonts w:ascii="Times New Roman" w:hAnsi="Times New Roman" w:cs="Times New Roman"/>
                <w:sz w:val="24"/>
                <w:szCs w:val="24"/>
              </w:rPr>
            </w:pPr>
            <w:r w:rsidRPr="00344BC5">
              <w:rPr>
                <w:rFonts w:ascii="Times New Roman" w:hAnsi="Times New Roman" w:cs="Times New Roman"/>
                <w:sz w:val="24"/>
                <w:szCs w:val="24"/>
              </w:rPr>
              <w:t>4,2</w:t>
            </w:r>
          </w:p>
        </w:tc>
        <w:tc>
          <w:tcPr>
            <w:tcW w:w="1295" w:type="dxa"/>
          </w:tcPr>
          <w:p w:rsidR="00E71C41" w:rsidRPr="00344BC5" w:rsidRDefault="00E71C41" w:rsidP="000932A9">
            <w:pPr>
              <w:jc w:val="both"/>
              <w:rPr>
                <w:rFonts w:ascii="Times New Roman" w:hAnsi="Times New Roman" w:cs="Times New Roman"/>
                <w:sz w:val="24"/>
                <w:szCs w:val="24"/>
              </w:rPr>
            </w:pPr>
            <w:r w:rsidRPr="00344BC5">
              <w:rPr>
                <w:rFonts w:ascii="Times New Roman" w:hAnsi="Times New Roman" w:cs="Times New Roman"/>
                <w:sz w:val="24"/>
                <w:szCs w:val="24"/>
              </w:rPr>
              <w:t>0,4</w:t>
            </w:r>
          </w:p>
        </w:tc>
        <w:tc>
          <w:tcPr>
            <w:tcW w:w="1536" w:type="dxa"/>
          </w:tcPr>
          <w:p w:rsidR="00E71C41" w:rsidRPr="00344BC5" w:rsidRDefault="00E71C41" w:rsidP="000932A9">
            <w:pPr>
              <w:jc w:val="both"/>
              <w:rPr>
                <w:rFonts w:ascii="Times New Roman" w:hAnsi="Times New Roman" w:cs="Times New Roman"/>
                <w:sz w:val="24"/>
                <w:szCs w:val="24"/>
              </w:rPr>
            </w:pPr>
            <w:r w:rsidRPr="00344BC5">
              <w:rPr>
                <w:rFonts w:ascii="Times New Roman" w:hAnsi="Times New Roman" w:cs="Times New Roman"/>
                <w:sz w:val="24"/>
                <w:szCs w:val="24"/>
              </w:rPr>
              <w:t>- 90,5 %</w:t>
            </w:r>
          </w:p>
        </w:tc>
      </w:tr>
      <w:tr w:rsidR="00E71C41" w:rsidRPr="00F94093" w:rsidTr="000932A9">
        <w:trPr>
          <w:trHeight w:val="643"/>
        </w:trPr>
        <w:tc>
          <w:tcPr>
            <w:tcW w:w="0" w:type="auto"/>
          </w:tcPr>
          <w:p w:rsidR="00E71C41" w:rsidRPr="00344BC5" w:rsidRDefault="00E71C41" w:rsidP="000932A9">
            <w:pPr>
              <w:jc w:val="both"/>
              <w:rPr>
                <w:rFonts w:ascii="Times New Roman" w:hAnsi="Times New Roman" w:cs="Times New Roman"/>
                <w:sz w:val="24"/>
                <w:szCs w:val="24"/>
              </w:rPr>
            </w:pPr>
            <w:r w:rsidRPr="00344BC5">
              <w:rPr>
                <w:rFonts w:ascii="Times New Roman" w:hAnsi="Times New Roman" w:cs="Times New Roman"/>
                <w:sz w:val="24"/>
                <w:szCs w:val="24"/>
              </w:rPr>
              <w:t>310</w:t>
            </w:r>
          </w:p>
        </w:tc>
        <w:tc>
          <w:tcPr>
            <w:tcW w:w="4030" w:type="dxa"/>
          </w:tcPr>
          <w:p w:rsidR="00E71C41" w:rsidRPr="00344BC5" w:rsidRDefault="00E71C41" w:rsidP="000932A9">
            <w:pPr>
              <w:jc w:val="both"/>
              <w:rPr>
                <w:rFonts w:ascii="Times New Roman" w:hAnsi="Times New Roman" w:cs="Times New Roman"/>
                <w:sz w:val="24"/>
                <w:szCs w:val="24"/>
              </w:rPr>
            </w:pPr>
            <w:r w:rsidRPr="00344BC5">
              <w:rPr>
                <w:rFonts w:ascii="Times New Roman" w:hAnsi="Times New Roman" w:cs="Times New Roman"/>
                <w:sz w:val="24"/>
                <w:szCs w:val="24"/>
              </w:rPr>
              <w:t>Увеличение стоимости основных средств</w:t>
            </w:r>
          </w:p>
        </w:tc>
        <w:tc>
          <w:tcPr>
            <w:tcW w:w="1308" w:type="dxa"/>
          </w:tcPr>
          <w:p w:rsidR="00E71C41" w:rsidRPr="00344BC5" w:rsidRDefault="00E71C41" w:rsidP="000932A9">
            <w:pPr>
              <w:jc w:val="both"/>
              <w:rPr>
                <w:rFonts w:ascii="Times New Roman" w:hAnsi="Times New Roman" w:cs="Times New Roman"/>
                <w:sz w:val="24"/>
                <w:szCs w:val="24"/>
              </w:rPr>
            </w:pPr>
            <w:r w:rsidRPr="00344BC5">
              <w:rPr>
                <w:rFonts w:ascii="Times New Roman" w:hAnsi="Times New Roman" w:cs="Times New Roman"/>
                <w:sz w:val="24"/>
                <w:szCs w:val="24"/>
              </w:rPr>
              <w:t>38,7</w:t>
            </w:r>
          </w:p>
        </w:tc>
        <w:tc>
          <w:tcPr>
            <w:tcW w:w="1295" w:type="dxa"/>
          </w:tcPr>
          <w:p w:rsidR="00E71C41" w:rsidRPr="00344BC5" w:rsidRDefault="00E71C41" w:rsidP="000932A9">
            <w:pPr>
              <w:jc w:val="both"/>
              <w:rPr>
                <w:rFonts w:ascii="Times New Roman" w:hAnsi="Times New Roman" w:cs="Times New Roman"/>
                <w:sz w:val="24"/>
                <w:szCs w:val="24"/>
              </w:rPr>
            </w:pPr>
            <w:r w:rsidRPr="00344BC5">
              <w:rPr>
                <w:rFonts w:ascii="Times New Roman" w:hAnsi="Times New Roman" w:cs="Times New Roman"/>
                <w:sz w:val="24"/>
                <w:szCs w:val="24"/>
              </w:rPr>
              <w:t>95,9</w:t>
            </w:r>
          </w:p>
        </w:tc>
        <w:tc>
          <w:tcPr>
            <w:tcW w:w="1536" w:type="dxa"/>
          </w:tcPr>
          <w:p w:rsidR="00E71C41" w:rsidRPr="00344BC5" w:rsidRDefault="00E71C41" w:rsidP="000932A9">
            <w:pPr>
              <w:jc w:val="both"/>
              <w:rPr>
                <w:rFonts w:ascii="Times New Roman" w:hAnsi="Times New Roman" w:cs="Times New Roman"/>
                <w:sz w:val="24"/>
                <w:szCs w:val="24"/>
              </w:rPr>
            </w:pPr>
            <w:r w:rsidRPr="00344BC5">
              <w:rPr>
                <w:rFonts w:ascii="Times New Roman" w:hAnsi="Times New Roman" w:cs="Times New Roman"/>
                <w:sz w:val="24"/>
                <w:szCs w:val="24"/>
              </w:rPr>
              <w:t>+ 147,8 %</w:t>
            </w:r>
          </w:p>
        </w:tc>
      </w:tr>
      <w:tr w:rsidR="00E71C41" w:rsidRPr="00F94093" w:rsidTr="000932A9">
        <w:trPr>
          <w:trHeight w:val="643"/>
        </w:trPr>
        <w:tc>
          <w:tcPr>
            <w:tcW w:w="0" w:type="auto"/>
          </w:tcPr>
          <w:p w:rsidR="00E71C41" w:rsidRPr="00344BC5" w:rsidRDefault="00E71C41" w:rsidP="000932A9">
            <w:pPr>
              <w:jc w:val="both"/>
              <w:rPr>
                <w:rFonts w:ascii="Times New Roman" w:hAnsi="Times New Roman" w:cs="Times New Roman"/>
                <w:sz w:val="24"/>
                <w:szCs w:val="24"/>
              </w:rPr>
            </w:pPr>
            <w:r w:rsidRPr="00344BC5">
              <w:rPr>
                <w:rFonts w:ascii="Times New Roman" w:hAnsi="Times New Roman" w:cs="Times New Roman"/>
                <w:sz w:val="24"/>
                <w:szCs w:val="24"/>
              </w:rPr>
              <w:t>341-349</w:t>
            </w:r>
          </w:p>
        </w:tc>
        <w:tc>
          <w:tcPr>
            <w:tcW w:w="4030" w:type="dxa"/>
          </w:tcPr>
          <w:p w:rsidR="00E71C41" w:rsidRPr="00344BC5" w:rsidRDefault="00E71C41" w:rsidP="000932A9">
            <w:pPr>
              <w:jc w:val="both"/>
              <w:rPr>
                <w:rFonts w:ascii="Times New Roman" w:hAnsi="Times New Roman" w:cs="Times New Roman"/>
                <w:sz w:val="24"/>
                <w:szCs w:val="24"/>
              </w:rPr>
            </w:pPr>
            <w:r w:rsidRPr="00344BC5">
              <w:rPr>
                <w:rFonts w:ascii="Times New Roman" w:hAnsi="Times New Roman" w:cs="Times New Roman"/>
                <w:sz w:val="24"/>
                <w:szCs w:val="24"/>
              </w:rPr>
              <w:t>Увеличение стоимости материальных запасов</w:t>
            </w:r>
          </w:p>
        </w:tc>
        <w:tc>
          <w:tcPr>
            <w:tcW w:w="1308" w:type="dxa"/>
          </w:tcPr>
          <w:p w:rsidR="00E71C41" w:rsidRPr="00344BC5" w:rsidRDefault="00E71C41" w:rsidP="000932A9">
            <w:pPr>
              <w:jc w:val="both"/>
              <w:rPr>
                <w:rFonts w:ascii="Times New Roman" w:hAnsi="Times New Roman" w:cs="Times New Roman"/>
                <w:sz w:val="24"/>
                <w:szCs w:val="24"/>
              </w:rPr>
            </w:pPr>
            <w:r w:rsidRPr="00344BC5">
              <w:rPr>
                <w:rFonts w:ascii="Times New Roman" w:hAnsi="Times New Roman" w:cs="Times New Roman"/>
                <w:sz w:val="24"/>
                <w:szCs w:val="24"/>
              </w:rPr>
              <w:t>866,8</w:t>
            </w:r>
          </w:p>
        </w:tc>
        <w:tc>
          <w:tcPr>
            <w:tcW w:w="1295" w:type="dxa"/>
          </w:tcPr>
          <w:p w:rsidR="00E71C41" w:rsidRPr="00344BC5" w:rsidRDefault="00E71C41" w:rsidP="000932A9">
            <w:pPr>
              <w:jc w:val="both"/>
              <w:rPr>
                <w:rFonts w:ascii="Times New Roman" w:hAnsi="Times New Roman" w:cs="Times New Roman"/>
                <w:sz w:val="24"/>
                <w:szCs w:val="24"/>
              </w:rPr>
            </w:pPr>
            <w:r w:rsidRPr="00344BC5">
              <w:rPr>
                <w:rFonts w:ascii="Times New Roman" w:hAnsi="Times New Roman" w:cs="Times New Roman"/>
                <w:sz w:val="24"/>
                <w:szCs w:val="24"/>
              </w:rPr>
              <w:t>1 592,7</w:t>
            </w:r>
          </w:p>
        </w:tc>
        <w:tc>
          <w:tcPr>
            <w:tcW w:w="1536" w:type="dxa"/>
          </w:tcPr>
          <w:p w:rsidR="00E71C41" w:rsidRPr="00344BC5" w:rsidRDefault="00E71C41" w:rsidP="000932A9">
            <w:pPr>
              <w:jc w:val="both"/>
              <w:rPr>
                <w:rFonts w:ascii="Times New Roman" w:hAnsi="Times New Roman" w:cs="Times New Roman"/>
                <w:sz w:val="24"/>
                <w:szCs w:val="24"/>
              </w:rPr>
            </w:pPr>
            <w:r w:rsidRPr="00344BC5">
              <w:rPr>
                <w:rFonts w:ascii="Times New Roman" w:hAnsi="Times New Roman" w:cs="Times New Roman"/>
                <w:sz w:val="24"/>
                <w:szCs w:val="24"/>
              </w:rPr>
              <w:t>+ 83,7 %</w:t>
            </w:r>
          </w:p>
        </w:tc>
      </w:tr>
      <w:tr w:rsidR="00E71C41" w:rsidRPr="00F94093" w:rsidTr="000932A9">
        <w:trPr>
          <w:trHeight w:val="321"/>
        </w:trPr>
        <w:tc>
          <w:tcPr>
            <w:tcW w:w="0" w:type="auto"/>
          </w:tcPr>
          <w:p w:rsidR="00E71C41" w:rsidRPr="00344BC5" w:rsidRDefault="00E71C41" w:rsidP="000932A9">
            <w:pPr>
              <w:jc w:val="both"/>
              <w:rPr>
                <w:rFonts w:ascii="Times New Roman" w:hAnsi="Times New Roman" w:cs="Times New Roman"/>
                <w:sz w:val="24"/>
                <w:szCs w:val="24"/>
              </w:rPr>
            </w:pPr>
          </w:p>
        </w:tc>
        <w:tc>
          <w:tcPr>
            <w:tcW w:w="4030" w:type="dxa"/>
          </w:tcPr>
          <w:p w:rsidR="00E71C41" w:rsidRPr="00344BC5" w:rsidRDefault="00E71C41" w:rsidP="000932A9">
            <w:pPr>
              <w:jc w:val="both"/>
              <w:rPr>
                <w:rFonts w:ascii="Times New Roman" w:hAnsi="Times New Roman" w:cs="Times New Roman"/>
                <w:b/>
                <w:sz w:val="24"/>
                <w:szCs w:val="24"/>
              </w:rPr>
            </w:pPr>
            <w:r w:rsidRPr="00344BC5">
              <w:rPr>
                <w:rFonts w:ascii="Times New Roman" w:hAnsi="Times New Roman" w:cs="Times New Roman"/>
                <w:b/>
                <w:sz w:val="24"/>
                <w:szCs w:val="24"/>
              </w:rPr>
              <w:t>ИТОГО</w:t>
            </w:r>
          </w:p>
        </w:tc>
        <w:tc>
          <w:tcPr>
            <w:tcW w:w="1308" w:type="dxa"/>
          </w:tcPr>
          <w:p w:rsidR="00E71C41" w:rsidRPr="00344BC5" w:rsidRDefault="00E71C41" w:rsidP="000932A9">
            <w:pPr>
              <w:jc w:val="both"/>
              <w:rPr>
                <w:rFonts w:ascii="Times New Roman" w:hAnsi="Times New Roman" w:cs="Times New Roman"/>
                <w:b/>
                <w:sz w:val="24"/>
                <w:szCs w:val="24"/>
              </w:rPr>
            </w:pPr>
            <w:r w:rsidRPr="00344BC5">
              <w:rPr>
                <w:rFonts w:ascii="Times New Roman" w:hAnsi="Times New Roman" w:cs="Times New Roman"/>
                <w:b/>
                <w:sz w:val="24"/>
                <w:szCs w:val="24"/>
              </w:rPr>
              <w:t>6 960,7</w:t>
            </w:r>
          </w:p>
        </w:tc>
        <w:tc>
          <w:tcPr>
            <w:tcW w:w="1295" w:type="dxa"/>
          </w:tcPr>
          <w:p w:rsidR="00E71C41" w:rsidRPr="00344BC5" w:rsidRDefault="00E71C41" w:rsidP="000932A9">
            <w:pPr>
              <w:jc w:val="both"/>
              <w:rPr>
                <w:rFonts w:ascii="Times New Roman" w:hAnsi="Times New Roman" w:cs="Times New Roman"/>
                <w:b/>
                <w:sz w:val="24"/>
                <w:szCs w:val="24"/>
              </w:rPr>
            </w:pPr>
            <w:r w:rsidRPr="00344BC5">
              <w:rPr>
                <w:rFonts w:ascii="Times New Roman" w:hAnsi="Times New Roman" w:cs="Times New Roman"/>
                <w:b/>
                <w:sz w:val="24"/>
                <w:szCs w:val="24"/>
              </w:rPr>
              <w:t>7 664,2</w:t>
            </w:r>
          </w:p>
        </w:tc>
        <w:tc>
          <w:tcPr>
            <w:tcW w:w="1536" w:type="dxa"/>
          </w:tcPr>
          <w:p w:rsidR="00E71C41" w:rsidRPr="00344BC5" w:rsidRDefault="00E71C41" w:rsidP="000932A9">
            <w:pPr>
              <w:jc w:val="both"/>
              <w:rPr>
                <w:rFonts w:ascii="Times New Roman" w:hAnsi="Times New Roman" w:cs="Times New Roman"/>
                <w:b/>
                <w:sz w:val="24"/>
                <w:szCs w:val="24"/>
              </w:rPr>
            </w:pPr>
            <w:r w:rsidRPr="00344BC5">
              <w:rPr>
                <w:rFonts w:ascii="Times New Roman" w:hAnsi="Times New Roman" w:cs="Times New Roman"/>
                <w:b/>
                <w:sz w:val="24"/>
                <w:szCs w:val="24"/>
              </w:rPr>
              <w:t>+ 10,1 %</w:t>
            </w:r>
          </w:p>
        </w:tc>
      </w:tr>
    </w:tbl>
    <w:p w:rsidR="00E71C41" w:rsidRPr="00F94093" w:rsidRDefault="00E71C41" w:rsidP="00E71C41">
      <w:pPr>
        <w:ind w:left="-180" w:firstLine="528"/>
        <w:jc w:val="both"/>
        <w:rPr>
          <w:sz w:val="28"/>
          <w:szCs w:val="28"/>
        </w:rPr>
      </w:pPr>
    </w:p>
    <w:p w:rsidR="00E71C41" w:rsidRPr="00344BC5" w:rsidRDefault="00E71C41" w:rsidP="00344BC5">
      <w:pPr>
        <w:spacing w:after="0" w:line="240" w:lineRule="auto"/>
        <w:ind w:firstLine="527"/>
        <w:jc w:val="both"/>
        <w:rPr>
          <w:rFonts w:ascii="Times New Roman" w:hAnsi="Times New Roman" w:cs="Times New Roman"/>
          <w:sz w:val="28"/>
          <w:szCs w:val="28"/>
        </w:rPr>
      </w:pPr>
      <w:r w:rsidRPr="00F94093">
        <w:rPr>
          <w:sz w:val="28"/>
          <w:szCs w:val="28"/>
        </w:rPr>
        <w:lastRenderedPageBreak/>
        <w:t xml:space="preserve">1. </w:t>
      </w:r>
      <w:r w:rsidRPr="00344BC5">
        <w:rPr>
          <w:rFonts w:ascii="Times New Roman" w:hAnsi="Times New Roman" w:cs="Times New Roman"/>
          <w:sz w:val="28"/>
          <w:szCs w:val="28"/>
        </w:rPr>
        <w:t xml:space="preserve">Незначительное снижение расходов за 2019 г. произошло по статьям 221 «Услуги связи», 223 «Коммунальные услуги», 225 «Услуги по содержанию имущества» (в 2018 году по статье 225 была произведена оплата текущего ремонта помещения стоматологического кабинета 9 поликлиники и оплата взносов за капитальный ремонт жилого помещения) </w:t>
      </w:r>
    </w:p>
    <w:p w:rsidR="00E71C41" w:rsidRDefault="00E71C41" w:rsidP="00344BC5">
      <w:pPr>
        <w:spacing w:after="0" w:line="240" w:lineRule="auto"/>
        <w:ind w:firstLine="527"/>
        <w:jc w:val="both"/>
        <w:rPr>
          <w:rFonts w:ascii="Times New Roman" w:hAnsi="Times New Roman" w:cs="Times New Roman"/>
          <w:sz w:val="28"/>
          <w:szCs w:val="28"/>
        </w:rPr>
      </w:pPr>
      <w:r w:rsidRPr="00344BC5">
        <w:rPr>
          <w:rFonts w:ascii="Times New Roman" w:hAnsi="Times New Roman" w:cs="Times New Roman"/>
          <w:sz w:val="28"/>
          <w:szCs w:val="28"/>
        </w:rPr>
        <w:t>2</w:t>
      </w:r>
      <w:r w:rsidR="00344BC5">
        <w:rPr>
          <w:rFonts w:ascii="Times New Roman" w:hAnsi="Times New Roman" w:cs="Times New Roman"/>
          <w:sz w:val="28"/>
          <w:szCs w:val="28"/>
        </w:rPr>
        <w:t xml:space="preserve">. </w:t>
      </w:r>
      <w:r w:rsidRPr="00344BC5">
        <w:rPr>
          <w:rFonts w:ascii="Times New Roman" w:hAnsi="Times New Roman" w:cs="Times New Roman"/>
          <w:sz w:val="28"/>
          <w:szCs w:val="28"/>
        </w:rPr>
        <w:t xml:space="preserve">Увеличение расходов по статье 226 «Прочие работы и услуги» произошло в результате увеличение цены контракта за услуги охраны, оплаты установки сигнализации на </w:t>
      </w:r>
      <w:r w:rsidR="00344BC5">
        <w:rPr>
          <w:rFonts w:ascii="Times New Roman" w:hAnsi="Times New Roman" w:cs="Times New Roman"/>
          <w:sz w:val="28"/>
          <w:szCs w:val="28"/>
        </w:rPr>
        <w:t xml:space="preserve">легковой </w:t>
      </w:r>
      <w:r w:rsidRPr="00344BC5">
        <w:rPr>
          <w:rFonts w:ascii="Times New Roman" w:hAnsi="Times New Roman" w:cs="Times New Roman"/>
          <w:sz w:val="28"/>
          <w:szCs w:val="28"/>
        </w:rPr>
        <w:t xml:space="preserve">автомобиль </w:t>
      </w:r>
      <w:r w:rsidR="00344BC5">
        <w:rPr>
          <w:rFonts w:ascii="Times New Roman" w:hAnsi="Times New Roman" w:cs="Times New Roman"/>
          <w:sz w:val="28"/>
          <w:szCs w:val="28"/>
        </w:rPr>
        <w:t>«</w:t>
      </w:r>
      <w:r w:rsidRPr="00344BC5">
        <w:rPr>
          <w:rFonts w:ascii="Times New Roman" w:hAnsi="Times New Roman" w:cs="Times New Roman"/>
          <w:sz w:val="28"/>
          <w:szCs w:val="28"/>
        </w:rPr>
        <w:t>Ларгус</w:t>
      </w:r>
      <w:r w:rsidR="00344BC5">
        <w:rPr>
          <w:rFonts w:ascii="Times New Roman" w:hAnsi="Times New Roman" w:cs="Times New Roman"/>
          <w:sz w:val="28"/>
          <w:szCs w:val="28"/>
        </w:rPr>
        <w:t>»</w:t>
      </w:r>
      <w:r w:rsidRPr="00344BC5">
        <w:rPr>
          <w:rFonts w:ascii="Times New Roman" w:hAnsi="Times New Roman" w:cs="Times New Roman"/>
          <w:sz w:val="28"/>
          <w:szCs w:val="28"/>
        </w:rPr>
        <w:t xml:space="preserve"> и проведение оценки автомобиля </w:t>
      </w:r>
      <w:r w:rsidR="00344BC5">
        <w:rPr>
          <w:rFonts w:ascii="Times New Roman" w:hAnsi="Times New Roman" w:cs="Times New Roman"/>
          <w:sz w:val="28"/>
          <w:szCs w:val="28"/>
        </w:rPr>
        <w:t>«</w:t>
      </w:r>
      <w:r w:rsidRPr="00344BC5">
        <w:rPr>
          <w:rFonts w:ascii="Times New Roman" w:hAnsi="Times New Roman" w:cs="Times New Roman"/>
          <w:sz w:val="28"/>
          <w:szCs w:val="28"/>
        </w:rPr>
        <w:t>Нива</w:t>
      </w:r>
      <w:r w:rsidR="00344BC5">
        <w:rPr>
          <w:rFonts w:ascii="Times New Roman" w:hAnsi="Times New Roman" w:cs="Times New Roman"/>
          <w:sz w:val="28"/>
          <w:szCs w:val="28"/>
        </w:rPr>
        <w:t>»</w:t>
      </w:r>
      <w:r w:rsidRPr="00344BC5">
        <w:rPr>
          <w:rFonts w:ascii="Times New Roman" w:hAnsi="Times New Roman" w:cs="Times New Roman"/>
          <w:sz w:val="28"/>
          <w:szCs w:val="28"/>
        </w:rPr>
        <w:t xml:space="preserve"> для списания</w:t>
      </w:r>
      <w:r w:rsidR="00344BC5">
        <w:rPr>
          <w:rFonts w:ascii="Times New Roman" w:hAnsi="Times New Roman" w:cs="Times New Roman"/>
          <w:sz w:val="28"/>
          <w:szCs w:val="28"/>
        </w:rPr>
        <w:t>.</w:t>
      </w:r>
    </w:p>
    <w:p w:rsidR="00E71C41" w:rsidRPr="00344BC5" w:rsidRDefault="00344BC5" w:rsidP="00344BC5">
      <w:pPr>
        <w:spacing w:after="0" w:line="240" w:lineRule="auto"/>
        <w:ind w:firstLine="527"/>
        <w:jc w:val="both"/>
        <w:rPr>
          <w:rFonts w:ascii="Times New Roman" w:hAnsi="Times New Roman" w:cs="Times New Roman"/>
          <w:sz w:val="28"/>
          <w:szCs w:val="28"/>
        </w:rPr>
      </w:pPr>
      <w:r>
        <w:rPr>
          <w:rFonts w:ascii="Times New Roman" w:hAnsi="Times New Roman" w:cs="Times New Roman"/>
          <w:sz w:val="28"/>
          <w:szCs w:val="28"/>
        </w:rPr>
        <w:t xml:space="preserve">3. </w:t>
      </w:r>
      <w:r w:rsidR="00E71C41" w:rsidRPr="00344BC5">
        <w:rPr>
          <w:rFonts w:ascii="Times New Roman" w:hAnsi="Times New Roman" w:cs="Times New Roman"/>
          <w:sz w:val="28"/>
          <w:szCs w:val="28"/>
        </w:rPr>
        <w:t>Увеличились расходы по статье 310 «Увеличение стоимости основных средств»</w:t>
      </w:r>
      <w:r>
        <w:rPr>
          <w:rFonts w:ascii="Times New Roman" w:hAnsi="Times New Roman" w:cs="Times New Roman"/>
          <w:sz w:val="28"/>
          <w:szCs w:val="28"/>
        </w:rPr>
        <w:t>.</w:t>
      </w:r>
    </w:p>
    <w:p w:rsidR="00E26ADA" w:rsidRDefault="00344BC5" w:rsidP="008A5161">
      <w:pPr>
        <w:spacing w:after="0" w:line="240" w:lineRule="auto"/>
        <w:ind w:firstLine="527"/>
        <w:jc w:val="both"/>
        <w:rPr>
          <w:rFonts w:ascii="Times New Roman" w:hAnsi="Times New Roman" w:cs="Times New Roman"/>
          <w:sz w:val="28"/>
          <w:szCs w:val="28"/>
        </w:rPr>
      </w:pPr>
      <w:r>
        <w:rPr>
          <w:rFonts w:ascii="Times New Roman" w:hAnsi="Times New Roman" w:cs="Times New Roman"/>
          <w:sz w:val="28"/>
          <w:szCs w:val="28"/>
        </w:rPr>
        <w:t xml:space="preserve">4. </w:t>
      </w:r>
      <w:r w:rsidR="00E71C41" w:rsidRPr="00344BC5">
        <w:rPr>
          <w:rFonts w:ascii="Times New Roman" w:hAnsi="Times New Roman" w:cs="Times New Roman"/>
          <w:sz w:val="28"/>
          <w:szCs w:val="28"/>
        </w:rPr>
        <w:t>Увеличение расходов за 2019 год по статьям  341-349 «Увеличение стоимости материальных запасов» произошло за счет  увеличения расходов на приобретения лекарственных препаратов и медицинских материалов</w:t>
      </w:r>
      <w:r w:rsidR="008A5161">
        <w:rPr>
          <w:rFonts w:ascii="Times New Roman" w:hAnsi="Times New Roman" w:cs="Times New Roman"/>
          <w:sz w:val="28"/>
          <w:szCs w:val="28"/>
        </w:rPr>
        <w:t>,</w:t>
      </w:r>
      <w:r w:rsidR="00E71C41" w:rsidRPr="00344BC5">
        <w:rPr>
          <w:rFonts w:ascii="Times New Roman" w:hAnsi="Times New Roman" w:cs="Times New Roman"/>
          <w:sz w:val="28"/>
          <w:szCs w:val="28"/>
        </w:rPr>
        <w:t xml:space="preserve"> а также за счет увеличения расходов по статье «Увеличение прочих материальных запасов»</w:t>
      </w:r>
      <w:r w:rsidR="008A5161">
        <w:rPr>
          <w:rFonts w:ascii="Times New Roman" w:hAnsi="Times New Roman" w:cs="Times New Roman"/>
          <w:sz w:val="28"/>
          <w:szCs w:val="28"/>
        </w:rPr>
        <w:t>.</w:t>
      </w:r>
      <w:r w:rsidR="00E71C41" w:rsidRPr="00344BC5">
        <w:rPr>
          <w:rFonts w:ascii="Times New Roman" w:hAnsi="Times New Roman" w:cs="Times New Roman"/>
          <w:sz w:val="28"/>
          <w:szCs w:val="28"/>
        </w:rPr>
        <w:t xml:space="preserve"> </w:t>
      </w:r>
    </w:p>
    <w:p w:rsidR="008A5161" w:rsidRPr="008A5161" w:rsidRDefault="008A5161" w:rsidP="008A5161">
      <w:pPr>
        <w:spacing w:after="0" w:line="240" w:lineRule="auto"/>
        <w:ind w:firstLine="527"/>
        <w:jc w:val="both"/>
        <w:rPr>
          <w:rFonts w:ascii="Times New Roman" w:hAnsi="Times New Roman" w:cs="Times New Roman"/>
          <w:sz w:val="28"/>
          <w:szCs w:val="28"/>
        </w:rPr>
      </w:pPr>
    </w:p>
    <w:p w:rsidR="00EC61E3" w:rsidRPr="00912EE8" w:rsidRDefault="00EC61E3" w:rsidP="00A81EAE">
      <w:pPr>
        <w:spacing w:after="0" w:line="240" w:lineRule="atLeast"/>
        <w:ind w:firstLine="709"/>
        <w:jc w:val="both"/>
        <w:rPr>
          <w:rFonts w:ascii="Times New Roman" w:hAnsi="Times New Roman" w:cs="Times New Roman"/>
          <w:sz w:val="28"/>
          <w:szCs w:val="28"/>
        </w:rPr>
      </w:pPr>
      <w:r w:rsidRPr="00912EE8">
        <w:rPr>
          <w:rFonts w:ascii="Times New Roman" w:hAnsi="Times New Roman" w:cs="Times New Roman"/>
          <w:sz w:val="28"/>
          <w:szCs w:val="28"/>
        </w:rPr>
        <w:t>Анализ</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предпринимательской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деятельности:</w:t>
      </w:r>
    </w:p>
    <w:p w:rsidR="00EC61E3" w:rsidRPr="00912EE8" w:rsidRDefault="00EC61E3" w:rsidP="00A81EAE">
      <w:pPr>
        <w:spacing w:after="0" w:line="240" w:lineRule="atLeast"/>
        <w:ind w:firstLine="709"/>
        <w:jc w:val="both"/>
        <w:rPr>
          <w:rFonts w:ascii="Times New Roman" w:hAnsi="Times New Roman" w:cs="Times New Roman"/>
          <w:sz w:val="28"/>
          <w:szCs w:val="28"/>
        </w:rPr>
      </w:pP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план</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8A5161">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8A5161">
        <w:rPr>
          <w:rFonts w:ascii="Times New Roman" w:hAnsi="Times New Roman" w:cs="Times New Roman"/>
          <w:sz w:val="28"/>
          <w:szCs w:val="28"/>
        </w:rPr>
        <w:t>8080</w:t>
      </w:r>
      <w:r w:rsidRPr="00912EE8">
        <w:rPr>
          <w:rFonts w:ascii="Times New Roman" w:hAnsi="Times New Roman" w:cs="Times New Roman"/>
          <w:sz w:val="28"/>
          <w:szCs w:val="28"/>
        </w:rPr>
        <w:t>,0</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тыс.руб.;</w:t>
      </w:r>
    </w:p>
    <w:p w:rsidR="00EC61E3" w:rsidRPr="00912EE8" w:rsidRDefault="00EC61E3" w:rsidP="00A81EAE">
      <w:pPr>
        <w:spacing w:after="0" w:line="240" w:lineRule="atLeast"/>
        <w:ind w:firstLine="709"/>
        <w:jc w:val="both"/>
        <w:rPr>
          <w:rFonts w:ascii="Times New Roman" w:hAnsi="Times New Roman" w:cs="Times New Roman"/>
          <w:sz w:val="28"/>
          <w:szCs w:val="28"/>
        </w:rPr>
      </w:pP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поступило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8A5161">
        <w:rPr>
          <w:rFonts w:ascii="Times New Roman" w:hAnsi="Times New Roman" w:cs="Times New Roman"/>
          <w:sz w:val="28"/>
          <w:szCs w:val="28"/>
        </w:rPr>
        <w:t>7798,0</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тыс.руб.;</w:t>
      </w:r>
    </w:p>
    <w:p w:rsidR="00EC61E3" w:rsidRPr="00912EE8" w:rsidRDefault="00EC61E3" w:rsidP="00A81EAE">
      <w:pPr>
        <w:spacing w:after="0" w:line="240" w:lineRule="atLeast"/>
        <w:ind w:firstLine="709"/>
        <w:jc w:val="both"/>
        <w:rPr>
          <w:rFonts w:ascii="Times New Roman" w:hAnsi="Times New Roman" w:cs="Times New Roman"/>
          <w:sz w:val="28"/>
          <w:szCs w:val="28"/>
        </w:rPr>
      </w:pP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поступлений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составил</w:t>
      </w:r>
      <w:r w:rsidR="000A1758">
        <w:rPr>
          <w:rFonts w:ascii="Times New Roman" w:hAnsi="Times New Roman" w:cs="Times New Roman"/>
          <w:sz w:val="28"/>
          <w:szCs w:val="28"/>
        </w:rPr>
        <w:t xml:space="preserve"> </w:t>
      </w:r>
      <w:r w:rsidR="008A5161">
        <w:rPr>
          <w:rFonts w:ascii="Times New Roman" w:hAnsi="Times New Roman" w:cs="Times New Roman"/>
          <w:sz w:val="28"/>
          <w:szCs w:val="28"/>
        </w:rPr>
        <w:t>96,5</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p>
    <w:p w:rsidR="00EC61E3" w:rsidRPr="00912EE8" w:rsidRDefault="00EC61E3" w:rsidP="00A81EAE">
      <w:pPr>
        <w:spacing w:after="0" w:line="240" w:lineRule="atLeast"/>
        <w:ind w:firstLine="709"/>
        <w:jc w:val="both"/>
        <w:rPr>
          <w:rFonts w:ascii="Times New Roman" w:hAnsi="Times New Roman" w:cs="Times New Roman"/>
          <w:sz w:val="28"/>
          <w:szCs w:val="28"/>
        </w:rPr>
      </w:pPr>
    </w:p>
    <w:p w:rsidR="00EC61E3" w:rsidRPr="00912EE8" w:rsidRDefault="00EC61E3" w:rsidP="00A81EAE">
      <w:pPr>
        <w:spacing w:after="0" w:line="240" w:lineRule="atLeast"/>
        <w:ind w:firstLine="709"/>
        <w:jc w:val="both"/>
        <w:rPr>
          <w:rFonts w:ascii="Times New Roman" w:hAnsi="Times New Roman" w:cs="Times New Roman"/>
          <w:sz w:val="28"/>
          <w:szCs w:val="28"/>
        </w:rPr>
      </w:pPr>
      <w:r w:rsidRPr="00912EE8">
        <w:rPr>
          <w:rFonts w:ascii="Times New Roman" w:hAnsi="Times New Roman" w:cs="Times New Roman"/>
          <w:sz w:val="28"/>
          <w:szCs w:val="28"/>
        </w:rPr>
        <w:t>Структура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поступлений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предпринимательской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деятельности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оказано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услуг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сумму</w:t>
      </w:r>
      <w:r w:rsidR="000A1758">
        <w:rPr>
          <w:rFonts w:ascii="Times New Roman" w:hAnsi="Times New Roman" w:cs="Times New Roman"/>
          <w:sz w:val="28"/>
          <w:szCs w:val="28"/>
        </w:rPr>
        <w:t xml:space="preserve"> </w:t>
      </w:r>
      <w:r w:rsidR="008A5161">
        <w:rPr>
          <w:rFonts w:ascii="Times New Roman" w:hAnsi="Times New Roman" w:cs="Times New Roman"/>
          <w:sz w:val="28"/>
          <w:szCs w:val="28"/>
        </w:rPr>
        <w:t>7798,0</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тыс.руб.</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том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числе:</w:t>
      </w:r>
    </w:p>
    <w:p w:rsidR="00EC61E3" w:rsidRPr="00912EE8" w:rsidRDefault="00EC61E3" w:rsidP="00BD3332">
      <w:pPr>
        <w:spacing w:after="0" w:line="240" w:lineRule="atLeast"/>
        <w:ind w:firstLine="709"/>
        <w:jc w:val="both"/>
        <w:rPr>
          <w:rFonts w:ascii="Times New Roman" w:hAnsi="Times New Roman" w:cs="Times New Roman"/>
          <w:sz w:val="28"/>
          <w:szCs w:val="28"/>
        </w:rPr>
      </w:pP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платные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услуги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населению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8A5161">
        <w:rPr>
          <w:rFonts w:ascii="Times New Roman" w:hAnsi="Times New Roman" w:cs="Times New Roman"/>
          <w:sz w:val="28"/>
          <w:szCs w:val="28"/>
        </w:rPr>
        <w:t>4977,2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тыс.руб.,</w:t>
      </w:r>
    </w:p>
    <w:p w:rsidR="00EC61E3" w:rsidRPr="00912EE8" w:rsidRDefault="000A1758" w:rsidP="00BD3332">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EC61E3" w:rsidRPr="00912EE8">
        <w:rPr>
          <w:rFonts w:ascii="Times New Roman" w:hAnsi="Times New Roman" w:cs="Times New Roman"/>
          <w:sz w:val="28"/>
          <w:szCs w:val="28"/>
        </w:rPr>
        <w:t>-</w:t>
      </w:r>
      <w:r>
        <w:rPr>
          <w:rFonts w:ascii="Times New Roman" w:hAnsi="Times New Roman" w:cs="Times New Roman"/>
          <w:sz w:val="28"/>
          <w:szCs w:val="28"/>
        </w:rPr>
        <w:t xml:space="preserve"> </w:t>
      </w:r>
      <w:r w:rsidR="00EC61E3" w:rsidRPr="00912EE8">
        <w:rPr>
          <w:rFonts w:ascii="Times New Roman" w:hAnsi="Times New Roman" w:cs="Times New Roman"/>
          <w:sz w:val="28"/>
          <w:szCs w:val="28"/>
        </w:rPr>
        <w:t>по</w:t>
      </w:r>
      <w:r>
        <w:rPr>
          <w:rFonts w:ascii="Times New Roman" w:hAnsi="Times New Roman" w:cs="Times New Roman"/>
          <w:sz w:val="28"/>
          <w:szCs w:val="28"/>
        </w:rPr>
        <w:t xml:space="preserve"> </w:t>
      </w:r>
      <w:r w:rsidR="00EC61E3" w:rsidRPr="00912EE8">
        <w:rPr>
          <w:rFonts w:ascii="Times New Roman" w:hAnsi="Times New Roman" w:cs="Times New Roman"/>
          <w:sz w:val="28"/>
          <w:szCs w:val="28"/>
        </w:rPr>
        <w:t>договорам</w:t>
      </w:r>
      <w:r>
        <w:rPr>
          <w:rFonts w:ascii="Times New Roman" w:hAnsi="Times New Roman" w:cs="Times New Roman"/>
          <w:sz w:val="28"/>
          <w:szCs w:val="28"/>
        </w:rPr>
        <w:t xml:space="preserve"> </w:t>
      </w:r>
      <w:r w:rsidR="00EC61E3" w:rsidRPr="00912EE8">
        <w:rPr>
          <w:rFonts w:ascii="Times New Roman" w:hAnsi="Times New Roman" w:cs="Times New Roman"/>
          <w:sz w:val="28"/>
          <w:szCs w:val="28"/>
        </w:rPr>
        <w:t>с</w:t>
      </w:r>
      <w:r>
        <w:rPr>
          <w:rFonts w:ascii="Times New Roman" w:hAnsi="Times New Roman" w:cs="Times New Roman"/>
          <w:sz w:val="28"/>
          <w:szCs w:val="28"/>
        </w:rPr>
        <w:t xml:space="preserve"> </w:t>
      </w:r>
      <w:r w:rsidR="00EC61E3" w:rsidRPr="00912EE8">
        <w:rPr>
          <w:rFonts w:ascii="Times New Roman" w:hAnsi="Times New Roman" w:cs="Times New Roman"/>
          <w:sz w:val="28"/>
          <w:szCs w:val="28"/>
        </w:rPr>
        <w:t>ДМС</w:t>
      </w:r>
      <w:r>
        <w:rPr>
          <w:rFonts w:ascii="Times New Roman" w:hAnsi="Times New Roman" w:cs="Times New Roman"/>
          <w:sz w:val="28"/>
          <w:szCs w:val="28"/>
        </w:rPr>
        <w:t xml:space="preserve"> </w:t>
      </w:r>
      <w:r w:rsidR="00EC61E3" w:rsidRPr="00912EE8">
        <w:rPr>
          <w:rFonts w:ascii="Times New Roman" w:hAnsi="Times New Roman" w:cs="Times New Roman"/>
          <w:sz w:val="28"/>
          <w:szCs w:val="28"/>
        </w:rPr>
        <w:t>–</w:t>
      </w:r>
      <w:r>
        <w:rPr>
          <w:rFonts w:ascii="Times New Roman" w:hAnsi="Times New Roman" w:cs="Times New Roman"/>
          <w:sz w:val="28"/>
          <w:szCs w:val="28"/>
        </w:rPr>
        <w:t xml:space="preserve"> </w:t>
      </w:r>
      <w:r w:rsidR="008A5161">
        <w:rPr>
          <w:rFonts w:ascii="Times New Roman" w:hAnsi="Times New Roman" w:cs="Times New Roman"/>
          <w:sz w:val="28"/>
          <w:szCs w:val="28"/>
        </w:rPr>
        <w:t>360,4</w:t>
      </w:r>
      <w:r>
        <w:rPr>
          <w:rFonts w:ascii="Times New Roman" w:hAnsi="Times New Roman" w:cs="Times New Roman"/>
          <w:sz w:val="28"/>
          <w:szCs w:val="28"/>
        </w:rPr>
        <w:t xml:space="preserve"> </w:t>
      </w:r>
      <w:r w:rsidR="00EC61E3" w:rsidRPr="00912EE8">
        <w:rPr>
          <w:rFonts w:ascii="Times New Roman" w:hAnsi="Times New Roman" w:cs="Times New Roman"/>
          <w:sz w:val="28"/>
          <w:szCs w:val="28"/>
        </w:rPr>
        <w:t>тыс.руб.,</w:t>
      </w:r>
    </w:p>
    <w:p w:rsidR="00EC61E3" w:rsidRPr="00912EE8" w:rsidRDefault="000A1758" w:rsidP="00BD3332">
      <w:pPr>
        <w:spacing w:after="0" w:line="240" w:lineRule="atLeast"/>
        <w:jc w:val="both"/>
        <w:rPr>
          <w:rFonts w:ascii="Times New Roman" w:hAnsi="Times New Roman" w:cs="Times New Roman"/>
          <w:sz w:val="28"/>
          <w:szCs w:val="28"/>
        </w:rPr>
      </w:pPr>
      <w:r>
        <w:rPr>
          <w:rFonts w:ascii="Times New Roman" w:hAnsi="Times New Roman" w:cs="Times New Roman"/>
          <w:b/>
          <w:sz w:val="28"/>
          <w:szCs w:val="28"/>
        </w:rPr>
        <w:t xml:space="preserve">          </w:t>
      </w:r>
      <w:r w:rsidR="00EC61E3" w:rsidRPr="00912EE8">
        <w:rPr>
          <w:rFonts w:ascii="Times New Roman" w:hAnsi="Times New Roman" w:cs="Times New Roman"/>
          <w:sz w:val="28"/>
          <w:szCs w:val="28"/>
        </w:rPr>
        <w:t>-</w:t>
      </w:r>
      <w:r>
        <w:rPr>
          <w:rFonts w:ascii="Times New Roman" w:hAnsi="Times New Roman" w:cs="Times New Roman"/>
          <w:sz w:val="28"/>
          <w:szCs w:val="28"/>
        </w:rPr>
        <w:t xml:space="preserve"> </w:t>
      </w:r>
      <w:r w:rsidR="00EC61E3" w:rsidRPr="00912EE8">
        <w:rPr>
          <w:rFonts w:ascii="Times New Roman" w:hAnsi="Times New Roman" w:cs="Times New Roman"/>
          <w:sz w:val="28"/>
          <w:szCs w:val="28"/>
        </w:rPr>
        <w:t>возмещение</w:t>
      </w:r>
      <w:r>
        <w:rPr>
          <w:rFonts w:ascii="Times New Roman" w:hAnsi="Times New Roman" w:cs="Times New Roman"/>
          <w:sz w:val="28"/>
          <w:szCs w:val="28"/>
        </w:rPr>
        <w:t xml:space="preserve"> </w:t>
      </w:r>
      <w:r w:rsidR="00EC61E3" w:rsidRPr="00912EE8">
        <w:rPr>
          <w:rFonts w:ascii="Times New Roman" w:hAnsi="Times New Roman" w:cs="Times New Roman"/>
          <w:sz w:val="28"/>
          <w:szCs w:val="28"/>
        </w:rPr>
        <w:t>коммунальных</w:t>
      </w:r>
      <w:r>
        <w:rPr>
          <w:rFonts w:ascii="Times New Roman" w:hAnsi="Times New Roman" w:cs="Times New Roman"/>
          <w:sz w:val="28"/>
          <w:szCs w:val="28"/>
        </w:rPr>
        <w:t xml:space="preserve"> </w:t>
      </w:r>
      <w:r w:rsidR="00EC61E3" w:rsidRPr="00912EE8">
        <w:rPr>
          <w:rFonts w:ascii="Times New Roman" w:hAnsi="Times New Roman" w:cs="Times New Roman"/>
          <w:sz w:val="28"/>
          <w:szCs w:val="28"/>
        </w:rPr>
        <w:t>и</w:t>
      </w:r>
      <w:r>
        <w:rPr>
          <w:rFonts w:ascii="Times New Roman" w:hAnsi="Times New Roman" w:cs="Times New Roman"/>
          <w:sz w:val="28"/>
          <w:szCs w:val="28"/>
        </w:rPr>
        <w:t xml:space="preserve"> </w:t>
      </w:r>
      <w:r w:rsidR="00EC61E3" w:rsidRPr="00912EE8">
        <w:rPr>
          <w:rFonts w:ascii="Times New Roman" w:hAnsi="Times New Roman" w:cs="Times New Roman"/>
          <w:sz w:val="28"/>
          <w:szCs w:val="28"/>
        </w:rPr>
        <w:t>эксплуатационных</w:t>
      </w:r>
      <w:r>
        <w:rPr>
          <w:rFonts w:ascii="Times New Roman" w:hAnsi="Times New Roman" w:cs="Times New Roman"/>
          <w:sz w:val="28"/>
          <w:szCs w:val="28"/>
        </w:rPr>
        <w:t xml:space="preserve"> </w:t>
      </w:r>
      <w:r w:rsidR="00EC61E3" w:rsidRPr="00912EE8">
        <w:rPr>
          <w:rFonts w:ascii="Times New Roman" w:hAnsi="Times New Roman" w:cs="Times New Roman"/>
          <w:sz w:val="28"/>
          <w:szCs w:val="28"/>
        </w:rPr>
        <w:t>расходов</w:t>
      </w:r>
      <w:r>
        <w:rPr>
          <w:rFonts w:ascii="Times New Roman" w:hAnsi="Times New Roman" w:cs="Times New Roman"/>
          <w:sz w:val="28"/>
          <w:szCs w:val="28"/>
        </w:rPr>
        <w:t xml:space="preserve"> </w:t>
      </w:r>
      <w:r w:rsidR="00EC61E3" w:rsidRPr="00912EE8">
        <w:rPr>
          <w:rFonts w:ascii="Times New Roman" w:hAnsi="Times New Roman" w:cs="Times New Roman"/>
          <w:sz w:val="28"/>
          <w:szCs w:val="28"/>
        </w:rPr>
        <w:t>арендатора</w:t>
      </w:r>
      <w:r>
        <w:rPr>
          <w:rFonts w:ascii="Times New Roman" w:hAnsi="Times New Roman" w:cs="Times New Roman"/>
          <w:sz w:val="28"/>
          <w:szCs w:val="28"/>
        </w:rPr>
        <w:t xml:space="preserve"> </w:t>
      </w:r>
      <w:r w:rsidR="00EC61E3" w:rsidRPr="00912EE8">
        <w:rPr>
          <w:rFonts w:ascii="Times New Roman" w:hAnsi="Times New Roman" w:cs="Times New Roman"/>
          <w:sz w:val="28"/>
          <w:szCs w:val="28"/>
        </w:rPr>
        <w:t>–</w:t>
      </w:r>
      <w:r>
        <w:rPr>
          <w:rFonts w:ascii="Times New Roman" w:hAnsi="Times New Roman" w:cs="Times New Roman"/>
          <w:sz w:val="28"/>
          <w:szCs w:val="28"/>
        </w:rPr>
        <w:t xml:space="preserve"> </w:t>
      </w:r>
      <w:r w:rsidR="008A5161">
        <w:rPr>
          <w:rFonts w:ascii="Times New Roman" w:hAnsi="Times New Roman" w:cs="Times New Roman"/>
          <w:sz w:val="28"/>
          <w:szCs w:val="28"/>
        </w:rPr>
        <w:t>2,1</w:t>
      </w:r>
      <w:r>
        <w:rPr>
          <w:rFonts w:ascii="Times New Roman" w:hAnsi="Times New Roman" w:cs="Times New Roman"/>
          <w:sz w:val="28"/>
          <w:szCs w:val="28"/>
        </w:rPr>
        <w:t xml:space="preserve"> </w:t>
      </w:r>
      <w:r w:rsidR="00EC61E3" w:rsidRPr="00912EE8">
        <w:rPr>
          <w:rFonts w:ascii="Times New Roman" w:hAnsi="Times New Roman" w:cs="Times New Roman"/>
          <w:sz w:val="28"/>
          <w:szCs w:val="28"/>
        </w:rPr>
        <w:t>тыс.руб.</w:t>
      </w:r>
    </w:p>
    <w:p w:rsidR="00EC61E3" w:rsidRPr="008A5161" w:rsidRDefault="00C521BF" w:rsidP="00273254">
      <w:pPr>
        <w:spacing w:after="0" w:line="240" w:lineRule="atLeast"/>
        <w:jc w:val="both"/>
        <w:rPr>
          <w:rFonts w:ascii="Times New Roman" w:hAnsi="Times New Roman" w:cs="Times New Roman"/>
          <w:sz w:val="28"/>
          <w:szCs w:val="28"/>
        </w:rPr>
      </w:pPr>
      <w:r w:rsidRPr="00912EE8">
        <w:rPr>
          <w:rFonts w:ascii="Times New Roman" w:hAnsi="Times New Roman" w:cs="Times New Roman"/>
          <w:sz w:val="28"/>
          <w:szCs w:val="28"/>
        </w:rPr>
        <w:tab/>
      </w:r>
    </w:p>
    <w:p w:rsidR="00EC61E3" w:rsidRPr="00912EE8" w:rsidRDefault="00EC61E3" w:rsidP="00A81EAE">
      <w:pPr>
        <w:spacing w:after="0" w:line="240" w:lineRule="atLeast"/>
        <w:ind w:firstLine="709"/>
        <w:jc w:val="both"/>
        <w:rPr>
          <w:rFonts w:ascii="Times New Roman" w:hAnsi="Times New Roman" w:cs="Times New Roman"/>
          <w:b/>
          <w:sz w:val="28"/>
          <w:szCs w:val="28"/>
        </w:rPr>
      </w:pPr>
      <w:r w:rsidRPr="00912EE8">
        <w:rPr>
          <w:rFonts w:ascii="Times New Roman" w:hAnsi="Times New Roman" w:cs="Times New Roman"/>
          <w:b/>
          <w:sz w:val="28"/>
          <w:szCs w:val="28"/>
        </w:rPr>
        <w:t>Расходование</w:t>
      </w:r>
      <w:r w:rsidR="000A1758">
        <w:rPr>
          <w:rFonts w:ascii="Times New Roman" w:hAnsi="Times New Roman" w:cs="Times New Roman"/>
          <w:b/>
          <w:sz w:val="28"/>
          <w:szCs w:val="28"/>
        </w:rPr>
        <w:t xml:space="preserve"> </w:t>
      </w:r>
      <w:r w:rsidRPr="00912EE8">
        <w:rPr>
          <w:rFonts w:ascii="Times New Roman" w:hAnsi="Times New Roman" w:cs="Times New Roman"/>
          <w:b/>
          <w:sz w:val="28"/>
          <w:szCs w:val="28"/>
        </w:rPr>
        <w:t>средств</w:t>
      </w:r>
    </w:p>
    <w:p w:rsidR="00EC61E3" w:rsidRPr="00912EE8" w:rsidRDefault="00EC61E3" w:rsidP="00A81EAE">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912EE8">
        <w:rPr>
          <w:rFonts w:ascii="Times New Roman" w:hAnsi="Times New Roman" w:cs="Times New Roman"/>
          <w:sz w:val="28"/>
          <w:szCs w:val="28"/>
        </w:rPr>
        <w:t>Для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выполнения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стандарта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оснащению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нашего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учреждения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основании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приказа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Минздрава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России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13.11.2012г.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910н</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утверждении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порядка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оказания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медицинской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помощи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детям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стоматологическими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заболеваниями»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приобреталось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оборудование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медицинского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назначения,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мебе</w:t>
      </w:r>
      <w:r w:rsidR="00717732" w:rsidRPr="00912EE8">
        <w:rPr>
          <w:rFonts w:ascii="Times New Roman" w:hAnsi="Times New Roman" w:cs="Times New Roman"/>
          <w:sz w:val="28"/>
          <w:szCs w:val="28"/>
        </w:rPr>
        <w:t>ль</w:t>
      </w:r>
      <w:r w:rsidRPr="00912EE8">
        <w:rPr>
          <w:rFonts w:ascii="Times New Roman" w:hAnsi="Times New Roman" w:cs="Times New Roman"/>
          <w:sz w:val="28"/>
          <w:szCs w:val="28"/>
        </w:rPr>
        <w:t>.</w:t>
      </w:r>
    </w:p>
    <w:p w:rsidR="00EC61E3" w:rsidRPr="00912EE8" w:rsidRDefault="00EC61E3" w:rsidP="00A81EAE">
      <w:pPr>
        <w:spacing w:after="0" w:line="240" w:lineRule="atLeast"/>
        <w:ind w:firstLine="709"/>
        <w:jc w:val="both"/>
        <w:rPr>
          <w:rFonts w:ascii="Times New Roman" w:hAnsi="Times New Roman" w:cs="Times New Roman"/>
          <w:b/>
          <w:sz w:val="16"/>
          <w:szCs w:val="16"/>
        </w:rPr>
      </w:pPr>
    </w:p>
    <w:p w:rsidR="00EC61E3" w:rsidRPr="00912EE8" w:rsidRDefault="00EC61E3" w:rsidP="00A81EAE">
      <w:pPr>
        <w:spacing w:after="0" w:line="240" w:lineRule="atLeast"/>
        <w:ind w:firstLine="709"/>
        <w:jc w:val="both"/>
        <w:rPr>
          <w:rFonts w:ascii="Times New Roman" w:hAnsi="Times New Roman" w:cs="Times New Roman"/>
          <w:sz w:val="28"/>
          <w:szCs w:val="28"/>
        </w:rPr>
      </w:pPr>
      <w:r w:rsidRPr="00912EE8">
        <w:rPr>
          <w:rFonts w:ascii="Times New Roman" w:hAnsi="Times New Roman" w:cs="Times New Roman"/>
          <w:sz w:val="28"/>
          <w:szCs w:val="28"/>
        </w:rPr>
        <w:t>Улучшение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материально-технической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базы</w:t>
      </w:r>
    </w:p>
    <w:p w:rsidR="00EC61E3" w:rsidRPr="00912EE8" w:rsidRDefault="00EC61E3" w:rsidP="00A81EAE">
      <w:pPr>
        <w:spacing w:after="0" w:line="240" w:lineRule="atLeast"/>
        <w:ind w:firstLine="709"/>
        <w:jc w:val="both"/>
        <w:rPr>
          <w:rFonts w:ascii="Times New Roman" w:hAnsi="Times New Roman" w:cs="Times New Roman"/>
          <w:sz w:val="28"/>
          <w:szCs w:val="28"/>
        </w:rPr>
      </w:pP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месяцев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1F29BE">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была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приобретена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медицинская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мебель,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медицинское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оборудование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прочие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основные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средства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счет:</w:t>
      </w:r>
    </w:p>
    <w:p w:rsidR="00EC61E3" w:rsidRPr="00912EE8" w:rsidRDefault="00EC61E3" w:rsidP="00A81EAE">
      <w:pPr>
        <w:numPr>
          <w:ilvl w:val="0"/>
          <w:numId w:val="20"/>
        </w:numPr>
        <w:spacing w:after="0" w:line="240" w:lineRule="atLeast"/>
        <w:ind w:left="0" w:firstLine="709"/>
        <w:jc w:val="both"/>
        <w:rPr>
          <w:rFonts w:ascii="Times New Roman" w:hAnsi="Times New Roman" w:cs="Times New Roman"/>
          <w:sz w:val="28"/>
          <w:szCs w:val="28"/>
        </w:rPr>
      </w:pPr>
      <w:r w:rsidRPr="00912EE8">
        <w:rPr>
          <w:rFonts w:ascii="Times New Roman" w:hAnsi="Times New Roman" w:cs="Times New Roman"/>
          <w:sz w:val="28"/>
          <w:szCs w:val="28"/>
        </w:rPr>
        <w:t>ОМС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сумму</w:t>
      </w:r>
      <w:r w:rsidR="000A1758">
        <w:rPr>
          <w:rFonts w:ascii="Times New Roman" w:hAnsi="Times New Roman" w:cs="Times New Roman"/>
          <w:sz w:val="28"/>
          <w:szCs w:val="28"/>
        </w:rPr>
        <w:t xml:space="preserve"> </w:t>
      </w:r>
      <w:r w:rsidR="001F29BE">
        <w:rPr>
          <w:rFonts w:ascii="Times New Roman" w:hAnsi="Times New Roman" w:cs="Times New Roman"/>
          <w:sz w:val="28"/>
          <w:szCs w:val="28"/>
        </w:rPr>
        <w:t>224,8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тыс.руб.</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1F29BE">
        <w:rPr>
          <w:rFonts w:ascii="Times New Roman" w:hAnsi="Times New Roman" w:cs="Times New Roman"/>
          <w:sz w:val="28"/>
          <w:szCs w:val="28"/>
        </w:rPr>
        <w:t>8</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1F29BE">
        <w:rPr>
          <w:rFonts w:ascii="Times New Roman" w:hAnsi="Times New Roman" w:cs="Times New Roman"/>
          <w:sz w:val="28"/>
          <w:szCs w:val="28"/>
        </w:rPr>
        <w:t>68,3</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тыс.руб.);</w:t>
      </w:r>
    </w:p>
    <w:p w:rsidR="00EC61E3" w:rsidRPr="00912EE8" w:rsidRDefault="00EC61E3" w:rsidP="00BD3332">
      <w:pPr>
        <w:numPr>
          <w:ilvl w:val="0"/>
          <w:numId w:val="20"/>
        </w:numPr>
        <w:spacing w:after="0" w:line="240" w:lineRule="atLeast"/>
        <w:ind w:left="0" w:firstLine="709"/>
        <w:jc w:val="both"/>
        <w:rPr>
          <w:rFonts w:ascii="Times New Roman" w:hAnsi="Times New Roman" w:cs="Times New Roman"/>
          <w:sz w:val="28"/>
          <w:szCs w:val="28"/>
        </w:rPr>
      </w:pPr>
      <w:r w:rsidRPr="00912EE8">
        <w:rPr>
          <w:rFonts w:ascii="Times New Roman" w:hAnsi="Times New Roman" w:cs="Times New Roman"/>
          <w:sz w:val="28"/>
          <w:szCs w:val="28"/>
        </w:rPr>
        <w:t>предпринимательской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деятельности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сумму</w:t>
      </w:r>
      <w:r w:rsidR="000A1758">
        <w:rPr>
          <w:rFonts w:ascii="Times New Roman" w:hAnsi="Times New Roman" w:cs="Times New Roman"/>
          <w:sz w:val="28"/>
          <w:szCs w:val="28"/>
        </w:rPr>
        <w:t xml:space="preserve"> </w:t>
      </w:r>
      <w:r w:rsidR="001F29BE">
        <w:rPr>
          <w:rFonts w:ascii="Times New Roman" w:hAnsi="Times New Roman" w:cs="Times New Roman"/>
          <w:sz w:val="28"/>
          <w:szCs w:val="28"/>
        </w:rPr>
        <w:t>95,9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тыс.руб.</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1F29BE">
        <w:rPr>
          <w:rFonts w:ascii="Times New Roman" w:hAnsi="Times New Roman" w:cs="Times New Roman"/>
          <w:sz w:val="28"/>
          <w:szCs w:val="28"/>
        </w:rPr>
        <w:t>8</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1F29BE">
        <w:rPr>
          <w:rFonts w:ascii="Times New Roman" w:hAnsi="Times New Roman" w:cs="Times New Roman"/>
          <w:sz w:val="28"/>
          <w:szCs w:val="28"/>
        </w:rPr>
        <w:t>38,7</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тыс.руб.)</w:t>
      </w:r>
      <w:r w:rsidR="000A1758">
        <w:rPr>
          <w:rFonts w:ascii="Times New Roman" w:hAnsi="Times New Roman" w:cs="Times New Roman"/>
          <w:sz w:val="28"/>
          <w:szCs w:val="28"/>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34"/>
        <w:gridCol w:w="1643"/>
        <w:gridCol w:w="1643"/>
        <w:gridCol w:w="1825"/>
        <w:gridCol w:w="1825"/>
      </w:tblGrid>
      <w:tr w:rsidR="00EC61E3" w:rsidRPr="00912EE8" w:rsidTr="001F29BE">
        <w:tc>
          <w:tcPr>
            <w:tcW w:w="2634" w:type="dxa"/>
            <w:vMerge w:val="restart"/>
            <w:vAlign w:val="center"/>
          </w:tcPr>
          <w:p w:rsidR="00EC61E3" w:rsidRPr="00912EE8" w:rsidRDefault="00EC61E3" w:rsidP="005B3DDF">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Основные</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средства</w:t>
            </w:r>
          </w:p>
        </w:tc>
        <w:tc>
          <w:tcPr>
            <w:tcW w:w="3286" w:type="dxa"/>
            <w:gridSpan w:val="2"/>
            <w:vAlign w:val="center"/>
          </w:tcPr>
          <w:p w:rsidR="00EC61E3" w:rsidRPr="00912EE8" w:rsidRDefault="00EC61E3" w:rsidP="005B3DDF">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За</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счет</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ОМС,</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тыс.</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руб.</w:t>
            </w:r>
          </w:p>
        </w:tc>
        <w:tc>
          <w:tcPr>
            <w:tcW w:w="3650" w:type="dxa"/>
            <w:gridSpan w:val="2"/>
            <w:vAlign w:val="center"/>
          </w:tcPr>
          <w:p w:rsidR="00EC61E3" w:rsidRPr="00912EE8" w:rsidRDefault="00EC61E3" w:rsidP="005B3DDF">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За</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счет</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предпринимательской</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деятельности,</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тыс.</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руб.</w:t>
            </w:r>
          </w:p>
        </w:tc>
      </w:tr>
      <w:tr w:rsidR="001F29BE" w:rsidRPr="00912EE8" w:rsidTr="001F29BE">
        <w:tc>
          <w:tcPr>
            <w:tcW w:w="2634" w:type="dxa"/>
            <w:vMerge/>
          </w:tcPr>
          <w:p w:rsidR="001F29BE" w:rsidRPr="00912EE8" w:rsidRDefault="001F29BE" w:rsidP="005B3DDF">
            <w:pPr>
              <w:spacing w:after="0" w:line="240" w:lineRule="atLeast"/>
              <w:rPr>
                <w:rFonts w:ascii="Times New Roman" w:hAnsi="Times New Roman" w:cs="Times New Roman"/>
                <w:sz w:val="24"/>
                <w:szCs w:val="24"/>
              </w:rPr>
            </w:pPr>
          </w:p>
        </w:tc>
        <w:tc>
          <w:tcPr>
            <w:tcW w:w="1643" w:type="dxa"/>
            <w:vAlign w:val="center"/>
          </w:tcPr>
          <w:p w:rsidR="001F29BE" w:rsidRPr="00912EE8" w:rsidRDefault="001F29BE" w:rsidP="001A7809">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2018</w:t>
            </w:r>
            <w:r>
              <w:rPr>
                <w:rFonts w:ascii="Times New Roman" w:hAnsi="Times New Roman" w:cs="Times New Roman"/>
                <w:sz w:val="24"/>
                <w:szCs w:val="24"/>
              </w:rPr>
              <w:t xml:space="preserve"> </w:t>
            </w:r>
            <w:r w:rsidRPr="00912EE8">
              <w:rPr>
                <w:rFonts w:ascii="Times New Roman" w:hAnsi="Times New Roman" w:cs="Times New Roman"/>
                <w:sz w:val="24"/>
                <w:szCs w:val="24"/>
              </w:rPr>
              <w:t>г.</w:t>
            </w:r>
          </w:p>
        </w:tc>
        <w:tc>
          <w:tcPr>
            <w:tcW w:w="1643" w:type="dxa"/>
            <w:vAlign w:val="center"/>
          </w:tcPr>
          <w:p w:rsidR="001F29BE" w:rsidRPr="00912EE8" w:rsidRDefault="001F29BE" w:rsidP="00C8420F">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2019 г.</w:t>
            </w:r>
          </w:p>
        </w:tc>
        <w:tc>
          <w:tcPr>
            <w:tcW w:w="1825" w:type="dxa"/>
            <w:vAlign w:val="center"/>
          </w:tcPr>
          <w:p w:rsidR="001F29BE" w:rsidRPr="00912EE8" w:rsidRDefault="001F29BE" w:rsidP="001A7809">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2018</w:t>
            </w:r>
            <w:r>
              <w:rPr>
                <w:rFonts w:ascii="Times New Roman" w:hAnsi="Times New Roman" w:cs="Times New Roman"/>
                <w:sz w:val="24"/>
                <w:szCs w:val="24"/>
              </w:rPr>
              <w:t xml:space="preserve"> </w:t>
            </w:r>
            <w:r w:rsidRPr="00912EE8">
              <w:rPr>
                <w:rFonts w:ascii="Times New Roman" w:hAnsi="Times New Roman" w:cs="Times New Roman"/>
                <w:sz w:val="24"/>
                <w:szCs w:val="24"/>
              </w:rPr>
              <w:t>г.</w:t>
            </w:r>
          </w:p>
        </w:tc>
        <w:tc>
          <w:tcPr>
            <w:tcW w:w="1825" w:type="dxa"/>
            <w:vAlign w:val="center"/>
          </w:tcPr>
          <w:p w:rsidR="001F29BE" w:rsidRPr="00912EE8" w:rsidRDefault="001F29BE" w:rsidP="008A5161">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201</w:t>
            </w:r>
            <w:r w:rsidR="008A5161">
              <w:rPr>
                <w:rFonts w:ascii="Times New Roman" w:hAnsi="Times New Roman" w:cs="Times New Roman"/>
                <w:sz w:val="24"/>
                <w:szCs w:val="24"/>
              </w:rPr>
              <w:t>9</w:t>
            </w:r>
            <w:r>
              <w:rPr>
                <w:rFonts w:ascii="Times New Roman" w:hAnsi="Times New Roman" w:cs="Times New Roman"/>
                <w:sz w:val="24"/>
                <w:szCs w:val="24"/>
              </w:rPr>
              <w:t xml:space="preserve"> </w:t>
            </w:r>
            <w:r w:rsidRPr="00912EE8">
              <w:rPr>
                <w:rFonts w:ascii="Times New Roman" w:hAnsi="Times New Roman" w:cs="Times New Roman"/>
                <w:sz w:val="24"/>
                <w:szCs w:val="24"/>
              </w:rPr>
              <w:t>г.</w:t>
            </w:r>
          </w:p>
        </w:tc>
      </w:tr>
      <w:tr w:rsidR="001F29BE" w:rsidRPr="00912EE8" w:rsidTr="001F29BE">
        <w:trPr>
          <w:trHeight w:val="1131"/>
        </w:trPr>
        <w:tc>
          <w:tcPr>
            <w:tcW w:w="2634" w:type="dxa"/>
          </w:tcPr>
          <w:p w:rsidR="001F29BE" w:rsidRPr="00912EE8" w:rsidRDefault="001F29BE" w:rsidP="005B3DDF">
            <w:pPr>
              <w:spacing w:after="0" w:line="240" w:lineRule="atLeast"/>
              <w:rPr>
                <w:rFonts w:ascii="Times New Roman" w:hAnsi="Times New Roman" w:cs="Times New Roman"/>
                <w:sz w:val="24"/>
                <w:szCs w:val="24"/>
              </w:rPr>
            </w:pPr>
            <w:r w:rsidRPr="00912EE8">
              <w:rPr>
                <w:rFonts w:ascii="Times New Roman" w:hAnsi="Times New Roman" w:cs="Times New Roman"/>
                <w:sz w:val="24"/>
                <w:szCs w:val="24"/>
              </w:rPr>
              <w:t>Медицинская</w:t>
            </w:r>
            <w:r>
              <w:rPr>
                <w:rFonts w:ascii="Times New Roman" w:hAnsi="Times New Roman" w:cs="Times New Roman"/>
                <w:sz w:val="24"/>
                <w:szCs w:val="24"/>
              </w:rPr>
              <w:t xml:space="preserve"> </w:t>
            </w:r>
            <w:r w:rsidRPr="00912EE8">
              <w:rPr>
                <w:rFonts w:ascii="Times New Roman" w:hAnsi="Times New Roman" w:cs="Times New Roman"/>
                <w:sz w:val="24"/>
                <w:szCs w:val="24"/>
              </w:rPr>
              <w:t>мебель,</w:t>
            </w:r>
            <w:r>
              <w:rPr>
                <w:rFonts w:ascii="Times New Roman" w:hAnsi="Times New Roman" w:cs="Times New Roman"/>
                <w:sz w:val="24"/>
                <w:szCs w:val="24"/>
              </w:rPr>
              <w:t xml:space="preserve"> </w:t>
            </w:r>
            <w:r w:rsidRPr="00912EE8">
              <w:rPr>
                <w:rFonts w:ascii="Times New Roman" w:hAnsi="Times New Roman" w:cs="Times New Roman"/>
                <w:sz w:val="24"/>
                <w:szCs w:val="24"/>
              </w:rPr>
              <w:t>медицинское</w:t>
            </w:r>
            <w:r>
              <w:rPr>
                <w:rFonts w:ascii="Times New Roman" w:hAnsi="Times New Roman" w:cs="Times New Roman"/>
                <w:sz w:val="24"/>
                <w:szCs w:val="24"/>
              </w:rPr>
              <w:t xml:space="preserve"> </w:t>
            </w:r>
            <w:r w:rsidRPr="00912EE8">
              <w:rPr>
                <w:rFonts w:ascii="Times New Roman" w:hAnsi="Times New Roman" w:cs="Times New Roman"/>
                <w:sz w:val="24"/>
                <w:szCs w:val="24"/>
              </w:rPr>
              <w:t>оборудование</w:t>
            </w:r>
            <w:r>
              <w:rPr>
                <w:rFonts w:ascii="Times New Roman" w:hAnsi="Times New Roman" w:cs="Times New Roman"/>
                <w:sz w:val="24"/>
                <w:szCs w:val="24"/>
              </w:rPr>
              <w:t xml:space="preserve"> </w:t>
            </w:r>
            <w:r w:rsidRPr="00912EE8">
              <w:rPr>
                <w:rFonts w:ascii="Times New Roman" w:hAnsi="Times New Roman" w:cs="Times New Roman"/>
                <w:sz w:val="24"/>
                <w:szCs w:val="24"/>
              </w:rPr>
              <w:t>и</w:t>
            </w:r>
            <w:r>
              <w:rPr>
                <w:rFonts w:ascii="Times New Roman" w:hAnsi="Times New Roman" w:cs="Times New Roman"/>
                <w:sz w:val="24"/>
                <w:szCs w:val="24"/>
              </w:rPr>
              <w:t xml:space="preserve"> </w:t>
            </w:r>
            <w:r w:rsidRPr="00912EE8">
              <w:rPr>
                <w:rFonts w:ascii="Times New Roman" w:hAnsi="Times New Roman" w:cs="Times New Roman"/>
                <w:sz w:val="24"/>
                <w:szCs w:val="24"/>
              </w:rPr>
              <w:t>прочие</w:t>
            </w:r>
            <w:r>
              <w:rPr>
                <w:rFonts w:ascii="Times New Roman" w:hAnsi="Times New Roman" w:cs="Times New Roman"/>
                <w:sz w:val="24"/>
                <w:szCs w:val="24"/>
              </w:rPr>
              <w:t xml:space="preserve"> </w:t>
            </w:r>
            <w:r w:rsidRPr="00912EE8">
              <w:rPr>
                <w:rFonts w:ascii="Times New Roman" w:hAnsi="Times New Roman" w:cs="Times New Roman"/>
                <w:sz w:val="24"/>
                <w:szCs w:val="24"/>
              </w:rPr>
              <w:t>ОС</w:t>
            </w:r>
          </w:p>
        </w:tc>
        <w:tc>
          <w:tcPr>
            <w:tcW w:w="1643" w:type="dxa"/>
            <w:vAlign w:val="center"/>
          </w:tcPr>
          <w:p w:rsidR="001F29BE" w:rsidRPr="00912EE8" w:rsidRDefault="001F29BE" w:rsidP="001A7809">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68,3</w:t>
            </w:r>
          </w:p>
        </w:tc>
        <w:tc>
          <w:tcPr>
            <w:tcW w:w="1643" w:type="dxa"/>
            <w:vAlign w:val="center"/>
          </w:tcPr>
          <w:p w:rsidR="001F29BE" w:rsidRPr="00912EE8" w:rsidRDefault="001F29BE" w:rsidP="005B3DDF">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224,8</w:t>
            </w:r>
          </w:p>
        </w:tc>
        <w:tc>
          <w:tcPr>
            <w:tcW w:w="1825" w:type="dxa"/>
            <w:vAlign w:val="center"/>
          </w:tcPr>
          <w:p w:rsidR="001F29BE" w:rsidRPr="00912EE8" w:rsidRDefault="001F29BE" w:rsidP="001A7809">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38,7</w:t>
            </w:r>
          </w:p>
        </w:tc>
        <w:tc>
          <w:tcPr>
            <w:tcW w:w="1825" w:type="dxa"/>
            <w:vAlign w:val="center"/>
          </w:tcPr>
          <w:p w:rsidR="001F29BE" w:rsidRPr="00912EE8" w:rsidRDefault="001F29BE" w:rsidP="005B3DDF">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95,9</w:t>
            </w:r>
          </w:p>
        </w:tc>
      </w:tr>
    </w:tbl>
    <w:p w:rsidR="00EC61E3" w:rsidRPr="00912EE8" w:rsidRDefault="00EC61E3" w:rsidP="008A5161">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lastRenderedPageBreak/>
        <w:t>Расходы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средств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ОМС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структуре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утвержденного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тарифа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1F29BE">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поступивших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средств:</w:t>
      </w:r>
    </w:p>
    <w:tbl>
      <w:tblPr>
        <w:tblW w:w="9827" w:type="dxa"/>
        <w:jc w:val="center"/>
        <w:tblInd w:w="-280" w:type="dxa"/>
        <w:tblLayout w:type="fixed"/>
        <w:tblCellMar>
          <w:left w:w="0" w:type="dxa"/>
          <w:right w:w="0" w:type="dxa"/>
        </w:tblCellMar>
        <w:tblLook w:val="0000"/>
      </w:tblPr>
      <w:tblGrid>
        <w:gridCol w:w="3217"/>
        <w:gridCol w:w="1404"/>
        <w:gridCol w:w="1836"/>
        <w:gridCol w:w="1706"/>
        <w:gridCol w:w="1664"/>
      </w:tblGrid>
      <w:tr w:rsidR="00EC61E3" w:rsidRPr="00912EE8" w:rsidTr="005400F7">
        <w:trPr>
          <w:trHeight w:val="1137"/>
          <w:jc w:val="center"/>
        </w:trPr>
        <w:tc>
          <w:tcPr>
            <w:tcW w:w="3217"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C8420F">
            <w:pPr>
              <w:spacing w:after="0" w:line="240" w:lineRule="auto"/>
              <w:jc w:val="center"/>
              <w:rPr>
                <w:rFonts w:ascii="Times New Roman" w:hAnsi="Times New Roman" w:cs="Times New Roman"/>
                <w:szCs w:val="20"/>
              </w:rPr>
            </w:pPr>
            <w:r w:rsidRPr="00912EE8">
              <w:rPr>
                <w:rFonts w:ascii="Times New Roman" w:hAnsi="Times New Roman" w:cs="Times New Roman"/>
                <w:szCs w:val="20"/>
              </w:rPr>
              <w:t>Статьи</w:t>
            </w:r>
            <w:r w:rsidR="000A1758">
              <w:rPr>
                <w:rFonts w:ascii="Times New Roman" w:hAnsi="Times New Roman" w:cs="Times New Roman"/>
                <w:szCs w:val="20"/>
              </w:rPr>
              <w:t xml:space="preserve"> </w:t>
            </w:r>
            <w:r w:rsidRPr="00912EE8">
              <w:rPr>
                <w:rFonts w:ascii="Times New Roman" w:hAnsi="Times New Roman" w:cs="Times New Roman"/>
                <w:szCs w:val="20"/>
              </w:rPr>
              <w:t>расходов</w:t>
            </w:r>
          </w:p>
        </w:tc>
        <w:tc>
          <w:tcPr>
            <w:tcW w:w="1404"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C8420F">
            <w:pPr>
              <w:spacing w:after="0" w:line="240" w:lineRule="auto"/>
              <w:jc w:val="center"/>
              <w:rPr>
                <w:rFonts w:ascii="Times New Roman" w:hAnsi="Times New Roman" w:cs="Times New Roman"/>
                <w:szCs w:val="20"/>
              </w:rPr>
            </w:pPr>
            <w:r w:rsidRPr="00912EE8">
              <w:rPr>
                <w:rFonts w:ascii="Times New Roman" w:hAnsi="Times New Roman" w:cs="Times New Roman"/>
                <w:szCs w:val="20"/>
              </w:rPr>
              <w:t>Норматив</w:t>
            </w:r>
            <w:r w:rsidR="000A1758">
              <w:rPr>
                <w:rFonts w:ascii="Times New Roman" w:hAnsi="Times New Roman" w:cs="Times New Roman"/>
                <w:szCs w:val="20"/>
              </w:rPr>
              <w:t xml:space="preserve"> </w:t>
            </w:r>
            <w:r w:rsidRPr="00912EE8">
              <w:rPr>
                <w:rFonts w:ascii="Times New Roman" w:hAnsi="Times New Roman" w:cs="Times New Roman"/>
                <w:szCs w:val="20"/>
              </w:rPr>
              <w:br/>
              <w:t>расходов</w:t>
            </w:r>
            <w:r w:rsidR="000A1758">
              <w:rPr>
                <w:rFonts w:ascii="Times New Roman" w:hAnsi="Times New Roman" w:cs="Times New Roman"/>
                <w:szCs w:val="20"/>
              </w:rPr>
              <w:t xml:space="preserve"> </w:t>
            </w:r>
            <w:r w:rsidRPr="00912EE8">
              <w:rPr>
                <w:rFonts w:ascii="Times New Roman" w:hAnsi="Times New Roman" w:cs="Times New Roman"/>
                <w:szCs w:val="20"/>
              </w:rPr>
              <w:t>по</w:t>
            </w:r>
            <w:r w:rsidR="000A1758">
              <w:rPr>
                <w:rFonts w:ascii="Times New Roman" w:hAnsi="Times New Roman" w:cs="Times New Roman"/>
                <w:szCs w:val="20"/>
              </w:rPr>
              <w:t xml:space="preserve"> </w:t>
            </w:r>
            <w:r w:rsidRPr="00912EE8">
              <w:rPr>
                <w:rFonts w:ascii="Times New Roman" w:hAnsi="Times New Roman" w:cs="Times New Roman"/>
                <w:szCs w:val="20"/>
              </w:rPr>
              <w:br/>
              <w:t>тарифу</w:t>
            </w:r>
            <w:r w:rsidR="000A1758">
              <w:rPr>
                <w:rFonts w:ascii="Times New Roman" w:hAnsi="Times New Roman" w:cs="Times New Roman"/>
                <w:szCs w:val="20"/>
              </w:rPr>
              <w:t xml:space="preserve"> </w:t>
            </w:r>
            <w:r w:rsidRPr="00912EE8">
              <w:rPr>
                <w:rFonts w:ascii="Times New Roman" w:hAnsi="Times New Roman" w:cs="Times New Roman"/>
                <w:szCs w:val="20"/>
              </w:rPr>
              <w:t>в</w:t>
            </w:r>
            <w:r w:rsidR="000A1758">
              <w:rPr>
                <w:rFonts w:ascii="Times New Roman" w:hAnsi="Times New Roman" w:cs="Times New Roman"/>
                <w:szCs w:val="20"/>
              </w:rPr>
              <w:t xml:space="preserve"> </w:t>
            </w:r>
            <w:r w:rsidRPr="00912EE8">
              <w:rPr>
                <w:rFonts w:ascii="Times New Roman" w:hAnsi="Times New Roman" w:cs="Times New Roman"/>
                <w:szCs w:val="20"/>
              </w:rPr>
              <w:t>%</w:t>
            </w:r>
          </w:p>
        </w:tc>
        <w:tc>
          <w:tcPr>
            <w:tcW w:w="1836"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C8420F">
            <w:pPr>
              <w:spacing w:after="0" w:line="240" w:lineRule="auto"/>
              <w:jc w:val="center"/>
              <w:rPr>
                <w:rFonts w:ascii="Times New Roman" w:hAnsi="Times New Roman" w:cs="Times New Roman"/>
                <w:szCs w:val="20"/>
              </w:rPr>
            </w:pPr>
            <w:r w:rsidRPr="00912EE8">
              <w:rPr>
                <w:rFonts w:ascii="Times New Roman" w:hAnsi="Times New Roman" w:cs="Times New Roman"/>
                <w:szCs w:val="20"/>
              </w:rPr>
              <w:t>Норматив</w:t>
            </w:r>
            <w:r w:rsidR="000A1758">
              <w:rPr>
                <w:rFonts w:ascii="Times New Roman" w:hAnsi="Times New Roman" w:cs="Times New Roman"/>
                <w:szCs w:val="20"/>
              </w:rPr>
              <w:t xml:space="preserve"> </w:t>
            </w:r>
            <w:r w:rsidRPr="00912EE8">
              <w:rPr>
                <w:rFonts w:ascii="Times New Roman" w:hAnsi="Times New Roman" w:cs="Times New Roman"/>
                <w:szCs w:val="20"/>
              </w:rPr>
              <w:t>по</w:t>
            </w:r>
            <w:r w:rsidR="000A1758">
              <w:rPr>
                <w:rFonts w:ascii="Times New Roman" w:hAnsi="Times New Roman" w:cs="Times New Roman"/>
                <w:szCs w:val="20"/>
              </w:rPr>
              <w:t xml:space="preserve"> </w:t>
            </w:r>
            <w:r w:rsidRPr="00912EE8">
              <w:rPr>
                <w:rFonts w:ascii="Times New Roman" w:hAnsi="Times New Roman" w:cs="Times New Roman"/>
                <w:szCs w:val="20"/>
              </w:rPr>
              <w:br/>
              <w:t>тарифу</w:t>
            </w:r>
            <w:r w:rsidR="000A1758">
              <w:rPr>
                <w:rFonts w:ascii="Times New Roman" w:hAnsi="Times New Roman" w:cs="Times New Roman"/>
                <w:szCs w:val="20"/>
              </w:rPr>
              <w:t xml:space="preserve"> </w:t>
            </w:r>
            <w:r w:rsidRPr="00912EE8">
              <w:rPr>
                <w:rFonts w:ascii="Times New Roman" w:hAnsi="Times New Roman" w:cs="Times New Roman"/>
                <w:szCs w:val="20"/>
              </w:rPr>
              <w:t>в</w:t>
            </w:r>
            <w:r w:rsidR="000A1758">
              <w:rPr>
                <w:rFonts w:ascii="Times New Roman" w:hAnsi="Times New Roman" w:cs="Times New Roman"/>
                <w:szCs w:val="20"/>
              </w:rPr>
              <w:t xml:space="preserve"> </w:t>
            </w:r>
            <w:r w:rsidRPr="00912EE8">
              <w:rPr>
                <w:rFonts w:ascii="Times New Roman" w:hAnsi="Times New Roman" w:cs="Times New Roman"/>
                <w:szCs w:val="20"/>
              </w:rPr>
              <w:t>тыс.</w:t>
            </w:r>
            <w:r w:rsidR="000A1758">
              <w:rPr>
                <w:rFonts w:ascii="Times New Roman" w:hAnsi="Times New Roman" w:cs="Times New Roman"/>
                <w:szCs w:val="20"/>
              </w:rPr>
              <w:t xml:space="preserve"> </w:t>
            </w:r>
            <w:r w:rsidRPr="00912EE8">
              <w:rPr>
                <w:rFonts w:ascii="Times New Roman" w:hAnsi="Times New Roman" w:cs="Times New Roman"/>
                <w:szCs w:val="20"/>
              </w:rPr>
              <w:t>руб.</w:t>
            </w:r>
            <w:r w:rsidR="000A1758">
              <w:rPr>
                <w:rFonts w:ascii="Times New Roman" w:hAnsi="Times New Roman" w:cs="Times New Roman"/>
                <w:szCs w:val="20"/>
              </w:rPr>
              <w:t xml:space="preserve"> </w:t>
            </w:r>
            <w:r w:rsidRPr="00912EE8">
              <w:rPr>
                <w:rFonts w:ascii="Times New Roman" w:hAnsi="Times New Roman" w:cs="Times New Roman"/>
                <w:szCs w:val="20"/>
              </w:rPr>
              <w:t>от</w:t>
            </w:r>
            <w:r w:rsidR="000A1758">
              <w:rPr>
                <w:rFonts w:ascii="Times New Roman" w:hAnsi="Times New Roman" w:cs="Times New Roman"/>
                <w:szCs w:val="20"/>
              </w:rPr>
              <w:t xml:space="preserve"> </w:t>
            </w:r>
            <w:r w:rsidRPr="00912EE8">
              <w:rPr>
                <w:rFonts w:ascii="Times New Roman" w:hAnsi="Times New Roman" w:cs="Times New Roman"/>
                <w:szCs w:val="20"/>
              </w:rPr>
              <w:br/>
              <w:t>поступивших</w:t>
            </w:r>
            <w:r w:rsidR="000A1758">
              <w:rPr>
                <w:rFonts w:ascii="Times New Roman" w:hAnsi="Times New Roman" w:cs="Times New Roman"/>
                <w:szCs w:val="20"/>
              </w:rPr>
              <w:t xml:space="preserve"> </w:t>
            </w:r>
            <w:r w:rsidRPr="00912EE8">
              <w:rPr>
                <w:rFonts w:ascii="Times New Roman" w:hAnsi="Times New Roman" w:cs="Times New Roman"/>
                <w:szCs w:val="20"/>
              </w:rPr>
              <w:br/>
              <w:t>средств</w:t>
            </w:r>
          </w:p>
        </w:tc>
        <w:tc>
          <w:tcPr>
            <w:tcW w:w="1706"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C8420F">
            <w:pPr>
              <w:spacing w:after="0" w:line="240" w:lineRule="auto"/>
              <w:jc w:val="center"/>
              <w:rPr>
                <w:rFonts w:ascii="Times New Roman" w:hAnsi="Times New Roman" w:cs="Times New Roman"/>
                <w:szCs w:val="20"/>
              </w:rPr>
            </w:pPr>
            <w:r w:rsidRPr="00912EE8">
              <w:rPr>
                <w:rFonts w:ascii="Times New Roman" w:hAnsi="Times New Roman" w:cs="Times New Roman"/>
                <w:szCs w:val="20"/>
              </w:rPr>
              <w:t>Фактически</w:t>
            </w:r>
            <w:r w:rsidR="000A1758">
              <w:rPr>
                <w:rFonts w:ascii="Times New Roman" w:hAnsi="Times New Roman" w:cs="Times New Roman"/>
                <w:szCs w:val="20"/>
              </w:rPr>
              <w:t xml:space="preserve"> </w:t>
            </w:r>
            <w:r w:rsidRPr="00912EE8">
              <w:rPr>
                <w:rFonts w:ascii="Times New Roman" w:hAnsi="Times New Roman" w:cs="Times New Roman"/>
                <w:szCs w:val="20"/>
              </w:rPr>
              <w:t>израсходовано,</w:t>
            </w:r>
            <w:r w:rsidR="000A1758">
              <w:rPr>
                <w:rFonts w:ascii="Times New Roman" w:hAnsi="Times New Roman" w:cs="Times New Roman"/>
                <w:szCs w:val="20"/>
              </w:rPr>
              <w:t xml:space="preserve"> </w:t>
            </w:r>
            <w:r w:rsidRPr="00912EE8">
              <w:rPr>
                <w:rFonts w:ascii="Times New Roman" w:hAnsi="Times New Roman" w:cs="Times New Roman"/>
                <w:szCs w:val="20"/>
              </w:rPr>
              <w:t>тыс.</w:t>
            </w:r>
            <w:r w:rsidR="000A1758">
              <w:rPr>
                <w:rFonts w:ascii="Times New Roman" w:hAnsi="Times New Roman" w:cs="Times New Roman"/>
                <w:szCs w:val="20"/>
              </w:rPr>
              <w:t xml:space="preserve"> </w:t>
            </w:r>
            <w:r w:rsidRPr="00912EE8">
              <w:rPr>
                <w:rFonts w:ascii="Times New Roman" w:hAnsi="Times New Roman" w:cs="Times New Roman"/>
                <w:szCs w:val="20"/>
              </w:rPr>
              <w:t>руб.</w:t>
            </w:r>
          </w:p>
        </w:tc>
        <w:tc>
          <w:tcPr>
            <w:tcW w:w="1664"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C8420F">
            <w:pPr>
              <w:spacing w:after="0" w:line="240" w:lineRule="auto"/>
              <w:jc w:val="center"/>
              <w:rPr>
                <w:rFonts w:ascii="Times New Roman" w:hAnsi="Times New Roman" w:cs="Times New Roman"/>
                <w:szCs w:val="20"/>
              </w:rPr>
            </w:pPr>
            <w:r w:rsidRPr="00912EE8">
              <w:rPr>
                <w:rFonts w:ascii="Times New Roman" w:hAnsi="Times New Roman" w:cs="Times New Roman"/>
                <w:szCs w:val="20"/>
              </w:rPr>
              <w:t>Процент</w:t>
            </w:r>
            <w:r w:rsidR="000A1758">
              <w:rPr>
                <w:rFonts w:ascii="Times New Roman" w:hAnsi="Times New Roman" w:cs="Times New Roman"/>
                <w:szCs w:val="20"/>
              </w:rPr>
              <w:t xml:space="preserve"> </w:t>
            </w:r>
            <w:r w:rsidRPr="00912EE8">
              <w:rPr>
                <w:rFonts w:ascii="Times New Roman" w:hAnsi="Times New Roman" w:cs="Times New Roman"/>
                <w:szCs w:val="20"/>
              </w:rPr>
              <w:br/>
              <w:t>исполнения</w:t>
            </w:r>
            <w:r w:rsidR="000A1758">
              <w:rPr>
                <w:rFonts w:ascii="Times New Roman" w:hAnsi="Times New Roman" w:cs="Times New Roman"/>
                <w:szCs w:val="20"/>
              </w:rPr>
              <w:t xml:space="preserve"> </w:t>
            </w:r>
            <w:r w:rsidRPr="00912EE8">
              <w:rPr>
                <w:rFonts w:ascii="Times New Roman" w:hAnsi="Times New Roman" w:cs="Times New Roman"/>
                <w:szCs w:val="20"/>
              </w:rPr>
              <w:t>от</w:t>
            </w:r>
            <w:r w:rsidR="000A1758">
              <w:rPr>
                <w:rFonts w:ascii="Times New Roman" w:hAnsi="Times New Roman" w:cs="Times New Roman"/>
                <w:szCs w:val="20"/>
              </w:rPr>
              <w:t xml:space="preserve"> </w:t>
            </w:r>
            <w:r w:rsidRPr="00912EE8">
              <w:rPr>
                <w:rFonts w:ascii="Times New Roman" w:hAnsi="Times New Roman" w:cs="Times New Roman"/>
                <w:szCs w:val="20"/>
              </w:rPr>
              <w:br/>
              <w:t>норматива</w:t>
            </w:r>
          </w:p>
        </w:tc>
      </w:tr>
      <w:tr w:rsidR="00EC61E3" w:rsidRPr="00912EE8" w:rsidTr="005400F7">
        <w:trPr>
          <w:trHeight w:val="655"/>
          <w:jc w:val="center"/>
        </w:trPr>
        <w:tc>
          <w:tcPr>
            <w:tcW w:w="3217"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C8420F">
            <w:pPr>
              <w:spacing w:after="0" w:line="240" w:lineRule="atLeast"/>
              <w:rPr>
                <w:rFonts w:ascii="Times New Roman" w:hAnsi="Times New Roman" w:cs="Times New Roman"/>
                <w:sz w:val="24"/>
                <w:szCs w:val="24"/>
              </w:rPr>
            </w:pPr>
            <w:r w:rsidRPr="00912EE8">
              <w:rPr>
                <w:rFonts w:ascii="Times New Roman" w:hAnsi="Times New Roman" w:cs="Times New Roman"/>
                <w:sz w:val="24"/>
                <w:szCs w:val="24"/>
              </w:rPr>
              <w:t>Расходы</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на</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заработную</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br/>
              <w:t>плату</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(ст.</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211,</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212,</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213)</w:t>
            </w:r>
          </w:p>
        </w:tc>
        <w:tc>
          <w:tcPr>
            <w:tcW w:w="1404"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971983">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80</w:t>
            </w:r>
          </w:p>
        </w:tc>
        <w:tc>
          <w:tcPr>
            <w:tcW w:w="1836" w:type="dxa"/>
            <w:tcBorders>
              <w:top w:val="single" w:sz="2" w:space="0" w:color="auto"/>
              <w:left w:val="single" w:sz="2" w:space="0" w:color="auto"/>
              <w:bottom w:val="single" w:sz="2" w:space="0" w:color="auto"/>
              <w:right w:val="single" w:sz="2" w:space="0" w:color="auto"/>
            </w:tcBorders>
            <w:vAlign w:val="center"/>
          </w:tcPr>
          <w:p w:rsidR="00EC61E3" w:rsidRPr="00912EE8" w:rsidRDefault="008A5161" w:rsidP="0097198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44186,1</w:t>
            </w:r>
          </w:p>
        </w:tc>
        <w:tc>
          <w:tcPr>
            <w:tcW w:w="1706" w:type="dxa"/>
            <w:tcBorders>
              <w:top w:val="single" w:sz="2" w:space="0" w:color="auto"/>
              <w:left w:val="single" w:sz="2" w:space="0" w:color="auto"/>
              <w:bottom w:val="single" w:sz="2" w:space="0" w:color="auto"/>
              <w:right w:val="single" w:sz="2" w:space="0" w:color="auto"/>
            </w:tcBorders>
            <w:vAlign w:val="center"/>
          </w:tcPr>
          <w:p w:rsidR="00EC61E3" w:rsidRPr="00912EE8" w:rsidRDefault="008A5161" w:rsidP="00C8420F">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43815,0</w:t>
            </w:r>
            <w:r w:rsidR="000A1758">
              <w:rPr>
                <w:rFonts w:ascii="Times New Roman" w:hAnsi="Times New Roman" w:cs="Times New Roman"/>
                <w:sz w:val="24"/>
                <w:szCs w:val="24"/>
              </w:rPr>
              <w:t xml:space="preserve"> </w:t>
            </w:r>
          </w:p>
          <w:p w:rsidR="00EC61E3" w:rsidRPr="00912EE8" w:rsidRDefault="00EC61E3" w:rsidP="00C521BF">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w:t>
            </w:r>
            <w:r w:rsidR="00C521BF" w:rsidRPr="00912EE8">
              <w:rPr>
                <w:rFonts w:ascii="Times New Roman" w:hAnsi="Times New Roman" w:cs="Times New Roman"/>
                <w:sz w:val="24"/>
                <w:szCs w:val="24"/>
              </w:rPr>
              <w:t>84</w:t>
            </w:r>
            <w:r w:rsidRPr="00912EE8">
              <w:rPr>
                <w:rFonts w:ascii="Times New Roman" w:hAnsi="Times New Roman" w:cs="Times New Roman"/>
                <w:sz w:val="24"/>
                <w:szCs w:val="24"/>
              </w:rPr>
              <w:t>,2%)</w:t>
            </w:r>
          </w:p>
        </w:tc>
        <w:tc>
          <w:tcPr>
            <w:tcW w:w="1664" w:type="dxa"/>
            <w:tcBorders>
              <w:top w:val="single" w:sz="2" w:space="0" w:color="auto"/>
              <w:left w:val="single" w:sz="2" w:space="0" w:color="auto"/>
              <w:bottom w:val="single" w:sz="2" w:space="0" w:color="auto"/>
              <w:right w:val="single" w:sz="2" w:space="0" w:color="auto"/>
            </w:tcBorders>
            <w:vAlign w:val="center"/>
          </w:tcPr>
          <w:p w:rsidR="00EC61E3" w:rsidRPr="00912EE8" w:rsidRDefault="008A5161" w:rsidP="0097198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99</w:t>
            </w:r>
            <w:r w:rsidR="00C521BF" w:rsidRPr="00912EE8">
              <w:rPr>
                <w:rFonts w:ascii="Times New Roman" w:hAnsi="Times New Roman" w:cs="Times New Roman"/>
                <w:sz w:val="24"/>
                <w:szCs w:val="24"/>
              </w:rPr>
              <w:t>,2</w:t>
            </w:r>
            <w:r w:rsidR="00EC61E3" w:rsidRPr="00912EE8">
              <w:rPr>
                <w:rFonts w:ascii="Times New Roman" w:hAnsi="Times New Roman" w:cs="Times New Roman"/>
                <w:sz w:val="24"/>
                <w:szCs w:val="24"/>
              </w:rPr>
              <w:t>%</w:t>
            </w:r>
          </w:p>
        </w:tc>
      </w:tr>
      <w:tr w:rsidR="00EC61E3" w:rsidRPr="00912EE8" w:rsidTr="005400F7">
        <w:trPr>
          <w:trHeight w:val="662"/>
          <w:jc w:val="center"/>
        </w:trPr>
        <w:tc>
          <w:tcPr>
            <w:tcW w:w="3217"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8A5161">
            <w:pPr>
              <w:spacing w:after="0" w:line="240" w:lineRule="atLeast"/>
              <w:rPr>
                <w:rFonts w:ascii="Times New Roman" w:hAnsi="Times New Roman" w:cs="Times New Roman"/>
                <w:sz w:val="24"/>
                <w:szCs w:val="24"/>
              </w:rPr>
            </w:pPr>
            <w:r w:rsidRPr="00912EE8">
              <w:rPr>
                <w:rFonts w:ascii="Times New Roman" w:hAnsi="Times New Roman" w:cs="Times New Roman"/>
                <w:sz w:val="24"/>
                <w:szCs w:val="24"/>
              </w:rPr>
              <w:t>Стоимость</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br/>
            </w:r>
            <w:r w:rsidR="008A5161">
              <w:rPr>
                <w:rFonts w:ascii="Times New Roman" w:hAnsi="Times New Roman" w:cs="Times New Roman"/>
                <w:sz w:val="24"/>
                <w:szCs w:val="24"/>
              </w:rPr>
              <w:t xml:space="preserve">лекарственных препаратов и материалов, применяемых в медицинских целях </w:t>
            </w:r>
          </w:p>
        </w:tc>
        <w:tc>
          <w:tcPr>
            <w:tcW w:w="1404"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971983">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6</w:t>
            </w:r>
          </w:p>
        </w:tc>
        <w:tc>
          <w:tcPr>
            <w:tcW w:w="1836" w:type="dxa"/>
            <w:tcBorders>
              <w:top w:val="single" w:sz="2" w:space="0" w:color="auto"/>
              <w:left w:val="single" w:sz="2" w:space="0" w:color="auto"/>
              <w:bottom w:val="single" w:sz="2" w:space="0" w:color="auto"/>
              <w:right w:val="single" w:sz="2" w:space="0" w:color="auto"/>
            </w:tcBorders>
            <w:vAlign w:val="center"/>
          </w:tcPr>
          <w:p w:rsidR="00EC61E3" w:rsidRPr="00912EE8" w:rsidRDefault="008A5161" w:rsidP="0097198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3314,0</w:t>
            </w:r>
          </w:p>
        </w:tc>
        <w:tc>
          <w:tcPr>
            <w:tcW w:w="1706" w:type="dxa"/>
            <w:tcBorders>
              <w:top w:val="single" w:sz="2" w:space="0" w:color="auto"/>
              <w:left w:val="single" w:sz="2" w:space="0" w:color="auto"/>
              <w:bottom w:val="single" w:sz="2" w:space="0" w:color="auto"/>
              <w:right w:val="single" w:sz="2" w:space="0" w:color="auto"/>
            </w:tcBorders>
            <w:vAlign w:val="center"/>
          </w:tcPr>
          <w:p w:rsidR="00EC61E3" w:rsidRPr="00912EE8" w:rsidRDefault="008A5161" w:rsidP="0097198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1356,4</w:t>
            </w:r>
          </w:p>
          <w:p w:rsidR="00EC61E3" w:rsidRPr="00912EE8" w:rsidRDefault="00EC61E3" w:rsidP="00C521BF">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w:t>
            </w:r>
            <w:r w:rsidR="00C521BF" w:rsidRPr="00912EE8">
              <w:rPr>
                <w:rFonts w:ascii="Times New Roman" w:hAnsi="Times New Roman" w:cs="Times New Roman"/>
                <w:sz w:val="24"/>
                <w:szCs w:val="24"/>
              </w:rPr>
              <w:t>4,2</w:t>
            </w:r>
            <w:r w:rsidRPr="00912EE8">
              <w:rPr>
                <w:rFonts w:ascii="Times New Roman" w:hAnsi="Times New Roman" w:cs="Times New Roman"/>
                <w:sz w:val="24"/>
                <w:szCs w:val="24"/>
              </w:rPr>
              <w:t>%)</w:t>
            </w:r>
          </w:p>
        </w:tc>
        <w:tc>
          <w:tcPr>
            <w:tcW w:w="1664" w:type="dxa"/>
            <w:tcBorders>
              <w:top w:val="single" w:sz="2" w:space="0" w:color="auto"/>
              <w:left w:val="single" w:sz="2" w:space="0" w:color="auto"/>
              <w:bottom w:val="single" w:sz="2" w:space="0" w:color="auto"/>
              <w:right w:val="single" w:sz="2" w:space="0" w:color="auto"/>
            </w:tcBorders>
            <w:vAlign w:val="center"/>
          </w:tcPr>
          <w:p w:rsidR="00EC61E3" w:rsidRPr="00912EE8" w:rsidRDefault="008A5161" w:rsidP="0097198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40,9</w:t>
            </w:r>
            <w:r w:rsidR="00EC61E3" w:rsidRPr="00912EE8">
              <w:rPr>
                <w:rFonts w:ascii="Times New Roman" w:hAnsi="Times New Roman" w:cs="Times New Roman"/>
                <w:sz w:val="24"/>
                <w:szCs w:val="24"/>
              </w:rPr>
              <w:t>%</w:t>
            </w:r>
          </w:p>
        </w:tc>
      </w:tr>
      <w:tr w:rsidR="00EC61E3" w:rsidRPr="00912EE8" w:rsidTr="005400F7">
        <w:trPr>
          <w:trHeight w:val="568"/>
          <w:jc w:val="center"/>
        </w:trPr>
        <w:tc>
          <w:tcPr>
            <w:tcW w:w="3217"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C8420F">
            <w:pPr>
              <w:spacing w:after="0" w:line="240" w:lineRule="atLeast"/>
              <w:rPr>
                <w:rFonts w:ascii="Times New Roman" w:hAnsi="Times New Roman" w:cs="Times New Roman"/>
                <w:sz w:val="24"/>
                <w:szCs w:val="24"/>
              </w:rPr>
            </w:pPr>
            <w:r w:rsidRPr="00912EE8">
              <w:rPr>
                <w:rFonts w:ascii="Times New Roman" w:hAnsi="Times New Roman" w:cs="Times New Roman"/>
                <w:sz w:val="24"/>
                <w:szCs w:val="24"/>
              </w:rPr>
              <w:t>Прочие</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статьи,</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br/>
              <w:t>из</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них:</w:t>
            </w:r>
          </w:p>
        </w:tc>
        <w:tc>
          <w:tcPr>
            <w:tcW w:w="1404"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971983">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14</w:t>
            </w:r>
          </w:p>
        </w:tc>
        <w:tc>
          <w:tcPr>
            <w:tcW w:w="1836" w:type="dxa"/>
            <w:tcBorders>
              <w:top w:val="single" w:sz="2" w:space="0" w:color="auto"/>
              <w:left w:val="single" w:sz="2" w:space="0" w:color="auto"/>
              <w:bottom w:val="single" w:sz="2" w:space="0" w:color="auto"/>
              <w:right w:val="single" w:sz="2" w:space="0" w:color="auto"/>
            </w:tcBorders>
            <w:vAlign w:val="center"/>
          </w:tcPr>
          <w:p w:rsidR="00EC61E3" w:rsidRPr="00912EE8" w:rsidRDefault="008A5161" w:rsidP="0097198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7732,5</w:t>
            </w:r>
          </w:p>
        </w:tc>
        <w:tc>
          <w:tcPr>
            <w:tcW w:w="1706" w:type="dxa"/>
            <w:tcBorders>
              <w:top w:val="single" w:sz="2" w:space="0" w:color="auto"/>
              <w:left w:val="single" w:sz="2" w:space="0" w:color="auto"/>
              <w:bottom w:val="single" w:sz="2" w:space="0" w:color="auto"/>
              <w:right w:val="single" w:sz="2" w:space="0" w:color="auto"/>
            </w:tcBorders>
            <w:vAlign w:val="center"/>
          </w:tcPr>
          <w:p w:rsidR="00EC61E3" w:rsidRPr="00912EE8" w:rsidRDefault="008A5161" w:rsidP="0097198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9037,0</w:t>
            </w:r>
          </w:p>
          <w:p w:rsidR="00EC61E3" w:rsidRPr="00912EE8" w:rsidRDefault="00EC61E3" w:rsidP="00C521BF">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w:t>
            </w:r>
            <w:r w:rsidR="00C521BF" w:rsidRPr="00912EE8">
              <w:rPr>
                <w:rFonts w:ascii="Times New Roman" w:hAnsi="Times New Roman" w:cs="Times New Roman"/>
                <w:sz w:val="24"/>
                <w:szCs w:val="24"/>
              </w:rPr>
              <w:t>1</w:t>
            </w:r>
            <w:r w:rsidRPr="00912EE8">
              <w:rPr>
                <w:rFonts w:ascii="Times New Roman" w:hAnsi="Times New Roman" w:cs="Times New Roman"/>
                <w:sz w:val="24"/>
                <w:szCs w:val="24"/>
              </w:rPr>
              <w:t>1%)</w:t>
            </w:r>
          </w:p>
        </w:tc>
        <w:tc>
          <w:tcPr>
            <w:tcW w:w="1664" w:type="dxa"/>
            <w:tcBorders>
              <w:top w:val="single" w:sz="2" w:space="0" w:color="auto"/>
              <w:left w:val="single" w:sz="2" w:space="0" w:color="auto"/>
              <w:bottom w:val="single" w:sz="2" w:space="0" w:color="auto"/>
              <w:right w:val="single" w:sz="2" w:space="0" w:color="auto"/>
            </w:tcBorders>
            <w:vAlign w:val="center"/>
          </w:tcPr>
          <w:p w:rsidR="00EC61E3" w:rsidRPr="00912EE8" w:rsidRDefault="008A5161" w:rsidP="00971983">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116,9</w:t>
            </w:r>
            <w:r w:rsidR="00EC61E3" w:rsidRPr="00912EE8">
              <w:rPr>
                <w:rFonts w:ascii="Times New Roman" w:hAnsi="Times New Roman" w:cs="Times New Roman"/>
                <w:sz w:val="24"/>
                <w:szCs w:val="24"/>
              </w:rPr>
              <w:t>%</w:t>
            </w:r>
          </w:p>
        </w:tc>
      </w:tr>
      <w:tr w:rsidR="00EC61E3" w:rsidRPr="00912EE8" w:rsidTr="005400F7">
        <w:trPr>
          <w:trHeight w:val="568"/>
          <w:jc w:val="center"/>
        </w:trPr>
        <w:tc>
          <w:tcPr>
            <w:tcW w:w="3217"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C8420F">
            <w:pPr>
              <w:spacing w:after="0" w:line="240" w:lineRule="atLeast"/>
              <w:rPr>
                <w:rFonts w:ascii="Times New Roman" w:hAnsi="Times New Roman" w:cs="Times New Roman"/>
                <w:sz w:val="24"/>
                <w:szCs w:val="24"/>
              </w:rPr>
            </w:pPr>
            <w:r w:rsidRPr="00912EE8">
              <w:rPr>
                <w:rFonts w:ascii="Times New Roman" w:hAnsi="Times New Roman" w:cs="Times New Roman"/>
                <w:sz w:val="24"/>
                <w:szCs w:val="24"/>
              </w:rPr>
              <w:t>Основные</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средства</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(мебель,</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оборудование)</w:t>
            </w:r>
          </w:p>
        </w:tc>
        <w:tc>
          <w:tcPr>
            <w:tcW w:w="1404"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971983">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w:t>
            </w:r>
          </w:p>
        </w:tc>
        <w:tc>
          <w:tcPr>
            <w:tcW w:w="1836"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971983">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w:t>
            </w:r>
          </w:p>
        </w:tc>
        <w:tc>
          <w:tcPr>
            <w:tcW w:w="1706" w:type="dxa"/>
            <w:tcBorders>
              <w:top w:val="single" w:sz="2" w:space="0" w:color="auto"/>
              <w:left w:val="single" w:sz="2" w:space="0" w:color="auto"/>
              <w:bottom w:val="single" w:sz="2" w:space="0" w:color="auto"/>
              <w:right w:val="single" w:sz="2" w:space="0" w:color="auto"/>
            </w:tcBorders>
            <w:vAlign w:val="center"/>
          </w:tcPr>
          <w:p w:rsidR="00EC61E3" w:rsidRPr="00912EE8" w:rsidRDefault="00C521BF" w:rsidP="00971983">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68,3</w:t>
            </w:r>
          </w:p>
        </w:tc>
        <w:tc>
          <w:tcPr>
            <w:tcW w:w="1664"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971983">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w:t>
            </w:r>
          </w:p>
        </w:tc>
      </w:tr>
      <w:tr w:rsidR="00EC61E3" w:rsidRPr="00912EE8" w:rsidTr="005400F7">
        <w:trPr>
          <w:trHeight w:val="400"/>
          <w:jc w:val="center"/>
        </w:trPr>
        <w:tc>
          <w:tcPr>
            <w:tcW w:w="3217"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C8420F">
            <w:pPr>
              <w:spacing w:after="0" w:line="240" w:lineRule="atLeast"/>
              <w:jc w:val="both"/>
              <w:rPr>
                <w:rFonts w:ascii="Times New Roman" w:hAnsi="Times New Roman" w:cs="Times New Roman"/>
                <w:sz w:val="24"/>
                <w:szCs w:val="24"/>
              </w:rPr>
            </w:pPr>
            <w:r w:rsidRPr="00912EE8">
              <w:rPr>
                <w:rFonts w:ascii="Times New Roman" w:hAnsi="Times New Roman" w:cs="Times New Roman"/>
                <w:sz w:val="24"/>
                <w:szCs w:val="24"/>
              </w:rPr>
              <w:t>Ремонтные</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работы</w:t>
            </w:r>
          </w:p>
        </w:tc>
        <w:tc>
          <w:tcPr>
            <w:tcW w:w="1404"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971983">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w:t>
            </w:r>
          </w:p>
        </w:tc>
        <w:tc>
          <w:tcPr>
            <w:tcW w:w="1836"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971983">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w:t>
            </w:r>
          </w:p>
        </w:tc>
        <w:tc>
          <w:tcPr>
            <w:tcW w:w="1706"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971983">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w:t>
            </w:r>
          </w:p>
        </w:tc>
        <w:tc>
          <w:tcPr>
            <w:tcW w:w="1664"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971983">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w:t>
            </w:r>
          </w:p>
        </w:tc>
      </w:tr>
      <w:tr w:rsidR="008A5161" w:rsidRPr="00912EE8" w:rsidTr="005400F7">
        <w:trPr>
          <w:trHeight w:val="400"/>
          <w:jc w:val="center"/>
        </w:trPr>
        <w:tc>
          <w:tcPr>
            <w:tcW w:w="3217" w:type="dxa"/>
            <w:tcBorders>
              <w:top w:val="single" w:sz="2" w:space="0" w:color="auto"/>
              <w:left w:val="single" w:sz="2" w:space="0" w:color="auto"/>
              <w:bottom w:val="single" w:sz="2" w:space="0" w:color="auto"/>
              <w:right w:val="single" w:sz="2" w:space="0" w:color="auto"/>
            </w:tcBorders>
            <w:vAlign w:val="center"/>
          </w:tcPr>
          <w:p w:rsidR="008A5161" w:rsidRPr="008A5161" w:rsidRDefault="008A5161" w:rsidP="008A5161">
            <w:pPr>
              <w:spacing w:after="0" w:line="240" w:lineRule="atLeast"/>
              <w:jc w:val="center"/>
              <w:rPr>
                <w:rFonts w:ascii="Times New Roman" w:hAnsi="Times New Roman" w:cs="Times New Roman"/>
                <w:b/>
                <w:sz w:val="24"/>
                <w:szCs w:val="24"/>
              </w:rPr>
            </w:pPr>
            <w:r w:rsidRPr="008A5161">
              <w:rPr>
                <w:rFonts w:ascii="Times New Roman" w:hAnsi="Times New Roman" w:cs="Times New Roman"/>
                <w:b/>
                <w:sz w:val="24"/>
                <w:szCs w:val="24"/>
              </w:rPr>
              <w:t>ИТОГО</w:t>
            </w:r>
          </w:p>
        </w:tc>
        <w:tc>
          <w:tcPr>
            <w:tcW w:w="1404" w:type="dxa"/>
            <w:tcBorders>
              <w:top w:val="single" w:sz="2" w:space="0" w:color="auto"/>
              <w:left w:val="single" w:sz="2" w:space="0" w:color="auto"/>
              <w:bottom w:val="single" w:sz="2" w:space="0" w:color="auto"/>
              <w:right w:val="single" w:sz="2" w:space="0" w:color="auto"/>
            </w:tcBorders>
            <w:vAlign w:val="center"/>
          </w:tcPr>
          <w:p w:rsidR="008A5161" w:rsidRPr="008A5161" w:rsidRDefault="008A5161" w:rsidP="008A5161">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100</w:t>
            </w:r>
          </w:p>
        </w:tc>
        <w:tc>
          <w:tcPr>
            <w:tcW w:w="1836" w:type="dxa"/>
            <w:tcBorders>
              <w:top w:val="single" w:sz="2" w:space="0" w:color="auto"/>
              <w:left w:val="single" w:sz="2" w:space="0" w:color="auto"/>
              <w:bottom w:val="single" w:sz="2" w:space="0" w:color="auto"/>
              <w:right w:val="single" w:sz="2" w:space="0" w:color="auto"/>
            </w:tcBorders>
            <w:vAlign w:val="center"/>
          </w:tcPr>
          <w:p w:rsidR="008A5161" w:rsidRPr="008A5161" w:rsidRDefault="008A5161" w:rsidP="008A5161">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55232,6</w:t>
            </w:r>
          </w:p>
        </w:tc>
        <w:tc>
          <w:tcPr>
            <w:tcW w:w="1706" w:type="dxa"/>
            <w:tcBorders>
              <w:top w:val="single" w:sz="2" w:space="0" w:color="auto"/>
              <w:left w:val="single" w:sz="2" w:space="0" w:color="auto"/>
              <w:bottom w:val="single" w:sz="2" w:space="0" w:color="auto"/>
              <w:right w:val="single" w:sz="2" w:space="0" w:color="auto"/>
            </w:tcBorders>
            <w:vAlign w:val="center"/>
          </w:tcPr>
          <w:p w:rsidR="008A5161" w:rsidRPr="008A5161" w:rsidRDefault="008A5161" w:rsidP="008A5161">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54208,4</w:t>
            </w:r>
          </w:p>
        </w:tc>
        <w:tc>
          <w:tcPr>
            <w:tcW w:w="1664" w:type="dxa"/>
            <w:tcBorders>
              <w:top w:val="single" w:sz="2" w:space="0" w:color="auto"/>
              <w:left w:val="single" w:sz="2" w:space="0" w:color="auto"/>
              <w:bottom w:val="single" w:sz="2" w:space="0" w:color="auto"/>
              <w:right w:val="single" w:sz="2" w:space="0" w:color="auto"/>
            </w:tcBorders>
            <w:vAlign w:val="center"/>
          </w:tcPr>
          <w:p w:rsidR="008A5161" w:rsidRPr="008A5161" w:rsidRDefault="008A5161" w:rsidP="008A5161">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w:t>
            </w:r>
          </w:p>
        </w:tc>
      </w:tr>
    </w:tbl>
    <w:p w:rsidR="00EC61E3" w:rsidRPr="005400F7" w:rsidRDefault="00EC61E3" w:rsidP="00971983">
      <w:pPr>
        <w:spacing w:after="0" w:line="240" w:lineRule="atLeast"/>
        <w:ind w:firstLine="709"/>
        <w:jc w:val="both"/>
        <w:rPr>
          <w:rFonts w:ascii="Times New Roman" w:hAnsi="Times New Roman" w:cs="Times New Roman"/>
          <w:sz w:val="16"/>
          <w:szCs w:val="16"/>
        </w:rPr>
      </w:pPr>
    </w:p>
    <w:p w:rsidR="00EC61E3" w:rsidRPr="00912EE8" w:rsidRDefault="00EC61E3" w:rsidP="00C8420F">
      <w:pPr>
        <w:spacing w:after="0" w:line="240" w:lineRule="atLeast"/>
        <w:ind w:firstLine="709"/>
        <w:jc w:val="both"/>
        <w:rPr>
          <w:rFonts w:ascii="Times New Roman" w:hAnsi="Times New Roman" w:cs="Times New Roman"/>
          <w:sz w:val="28"/>
          <w:szCs w:val="28"/>
        </w:rPr>
      </w:pP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структуре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предусмотрено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приобретение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медикаментов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702450">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5400F7">
        <w:rPr>
          <w:rFonts w:ascii="Times New Roman" w:hAnsi="Times New Roman" w:cs="Times New Roman"/>
          <w:sz w:val="28"/>
          <w:szCs w:val="28"/>
        </w:rPr>
        <w:t xml:space="preserve"> </w:t>
      </w:r>
      <w:r w:rsidRPr="00912EE8">
        <w:rPr>
          <w:rFonts w:ascii="Times New Roman" w:hAnsi="Times New Roman" w:cs="Times New Roman"/>
          <w:sz w:val="28"/>
          <w:szCs w:val="28"/>
        </w:rPr>
        <w:t>сумму</w:t>
      </w:r>
      <w:r w:rsidR="000A1758">
        <w:rPr>
          <w:rFonts w:ascii="Times New Roman" w:hAnsi="Times New Roman" w:cs="Times New Roman"/>
          <w:sz w:val="28"/>
          <w:szCs w:val="28"/>
        </w:rPr>
        <w:t xml:space="preserve"> </w:t>
      </w:r>
      <w:r w:rsidR="005400F7">
        <w:rPr>
          <w:rFonts w:ascii="Times New Roman" w:hAnsi="Times New Roman" w:cs="Times New Roman"/>
          <w:sz w:val="28"/>
          <w:szCs w:val="28"/>
        </w:rPr>
        <w:t>3314,0</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тыс.руб.</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(ОМС).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Фактически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израсходовано</w:t>
      </w:r>
      <w:r w:rsidR="000A1758">
        <w:rPr>
          <w:rFonts w:ascii="Times New Roman" w:hAnsi="Times New Roman" w:cs="Times New Roman"/>
          <w:sz w:val="28"/>
          <w:szCs w:val="28"/>
        </w:rPr>
        <w:t xml:space="preserve"> </w:t>
      </w:r>
      <w:r w:rsidR="005400F7">
        <w:rPr>
          <w:rFonts w:ascii="Times New Roman" w:hAnsi="Times New Roman" w:cs="Times New Roman"/>
          <w:sz w:val="28"/>
          <w:szCs w:val="28"/>
        </w:rPr>
        <w:t>1356,4</w:t>
      </w:r>
      <w:r w:rsidR="000A1758">
        <w:rPr>
          <w:rFonts w:ascii="Times New Roman" w:hAnsi="Times New Roman" w:cs="Times New Roman"/>
          <w:sz w:val="28"/>
          <w:szCs w:val="28"/>
        </w:rPr>
        <w:t xml:space="preserve"> </w:t>
      </w:r>
      <w:r w:rsidR="005400F7">
        <w:rPr>
          <w:rFonts w:ascii="Times New Roman" w:hAnsi="Times New Roman" w:cs="Times New Roman"/>
          <w:sz w:val="28"/>
          <w:szCs w:val="28"/>
        </w:rPr>
        <w:t>тыс.руб</w:t>
      </w:r>
      <w:r w:rsidRPr="00912EE8">
        <w:rPr>
          <w:rFonts w:ascii="Times New Roman" w:hAnsi="Times New Roman" w:cs="Times New Roman"/>
          <w:sz w:val="28"/>
          <w:szCs w:val="28"/>
        </w:rPr>
        <w:t>.</w:t>
      </w:r>
      <w:r w:rsidR="005400F7">
        <w:rPr>
          <w:rFonts w:ascii="Times New Roman" w:hAnsi="Times New Roman" w:cs="Times New Roman"/>
          <w:sz w:val="28"/>
          <w:szCs w:val="28"/>
        </w:rPr>
        <w:t xml:space="preserve"> Часть закупок произведена в </w:t>
      </w:r>
      <w:r w:rsidR="005400F7">
        <w:rPr>
          <w:rFonts w:ascii="Times New Roman" w:hAnsi="Times New Roman" w:cs="Times New Roman"/>
          <w:sz w:val="28"/>
          <w:szCs w:val="28"/>
          <w:lang w:val="en-US"/>
        </w:rPr>
        <w:t>IV</w:t>
      </w:r>
      <w:r w:rsidR="005400F7" w:rsidRPr="005400F7">
        <w:rPr>
          <w:rFonts w:ascii="Times New Roman" w:hAnsi="Times New Roman" w:cs="Times New Roman"/>
          <w:sz w:val="28"/>
          <w:szCs w:val="28"/>
        </w:rPr>
        <w:t xml:space="preserve"> </w:t>
      </w:r>
      <w:r w:rsidR="005400F7">
        <w:rPr>
          <w:rFonts w:ascii="Times New Roman" w:hAnsi="Times New Roman" w:cs="Times New Roman"/>
          <w:sz w:val="28"/>
          <w:szCs w:val="28"/>
        </w:rPr>
        <w:t>кв. 2018 года.</w:t>
      </w:r>
      <w:r w:rsidR="000A1758">
        <w:rPr>
          <w:rFonts w:ascii="Times New Roman" w:hAnsi="Times New Roman" w:cs="Times New Roman"/>
          <w:sz w:val="28"/>
          <w:szCs w:val="28"/>
        </w:rPr>
        <w:t xml:space="preserve"> </w:t>
      </w:r>
    </w:p>
    <w:p w:rsidR="00EC61E3" w:rsidRPr="005400F7" w:rsidRDefault="00EC61E3" w:rsidP="00971983">
      <w:pPr>
        <w:spacing w:after="0" w:line="240" w:lineRule="atLeast"/>
        <w:ind w:firstLine="709"/>
        <w:jc w:val="both"/>
        <w:rPr>
          <w:rFonts w:ascii="Times New Roman" w:hAnsi="Times New Roman" w:cs="Times New Roman"/>
          <w:sz w:val="16"/>
          <w:szCs w:val="16"/>
        </w:rPr>
      </w:pPr>
    </w:p>
    <w:p w:rsidR="00EC61E3" w:rsidRPr="005400F7" w:rsidRDefault="00EC61E3" w:rsidP="00971983">
      <w:pPr>
        <w:spacing w:after="0" w:line="240" w:lineRule="atLeast"/>
        <w:ind w:firstLine="709"/>
        <w:jc w:val="both"/>
        <w:rPr>
          <w:rFonts w:ascii="Times New Roman" w:hAnsi="Times New Roman" w:cs="Times New Roman"/>
          <w:sz w:val="28"/>
          <w:szCs w:val="28"/>
          <w:u w:val="single"/>
        </w:rPr>
      </w:pPr>
      <w:r w:rsidRPr="005400F7">
        <w:rPr>
          <w:rFonts w:ascii="Times New Roman" w:hAnsi="Times New Roman" w:cs="Times New Roman"/>
          <w:sz w:val="28"/>
          <w:szCs w:val="28"/>
          <w:u w:val="single"/>
        </w:rPr>
        <w:t>Расходы</w:t>
      </w:r>
      <w:r w:rsidR="005400F7">
        <w:rPr>
          <w:rFonts w:ascii="Times New Roman" w:hAnsi="Times New Roman" w:cs="Times New Roman"/>
          <w:sz w:val="28"/>
          <w:szCs w:val="28"/>
          <w:u w:val="single"/>
        </w:rPr>
        <w:t xml:space="preserve"> </w:t>
      </w:r>
      <w:r w:rsidRPr="005400F7">
        <w:rPr>
          <w:rFonts w:ascii="Times New Roman" w:hAnsi="Times New Roman" w:cs="Times New Roman"/>
          <w:sz w:val="28"/>
          <w:szCs w:val="28"/>
          <w:u w:val="single"/>
        </w:rPr>
        <w:t>средств</w:t>
      </w:r>
      <w:r w:rsidR="005400F7">
        <w:rPr>
          <w:rFonts w:ascii="Times New Roman" w:hAnsi="Times New Roman" w:cs="Times New Roman"/>
          <w:sz w:val="28"/>
          <w:szCs w:val="28"/>
          <w:u w:val="single"/>
        </w:rPr>
        <w:t xml:space="preserve"> </w:t>
      </w:r>
      <w:r w:rsidRPr="005400F7">
        <w:rPr>
          <w:rFonts w:ascii="Times New Roman" w:hAnsi="Times New Roman" w:cs="Times New Roman"/>
          <w:sz w:val="28"/>
          <w:szCs w:val="28"/>
          <w:u w:val="single"/>
        </w:rPr>
        <w:t>по</w:t>
      </w:r>
      <w:r w:rsidR="005400F7">
        <w:rPr>
          <w:rFonts w:ascii="Times New Roman" w:hAnsi="Times New Roman" w:cs="Times New Roman"/>
          <w:sz w:val="28"/>
          <w:szCs w:val="28"/>
          <w:u w:val="single"/>
        </w:rPr>
        <w:t xml:space="preserve"> </w:t>
      </w:r>
      <w:r w:rsidRPr="005400F7">
        <w:rPr>
          <w:rFonts w:ascii="Times New Roman" w:hAnsi="Times New Roman" w:cs="Times New Roman"/>
          <w:sz w:val="28"/>
          <w:szCs w:val="28"/>
          <w:u w:val="single"/>
        </w:rPr>
        <w:t>предпринимательской</w:t>
      </w:r>
      <w:r w:rsidR="005400F7">
        <w:rPr>
          <w:rFonts w:ascii="Times New Roman" w:hAnsi="Times New Roman" w:cs="Times New Roman"/>
          <w:sz w:val="28"/>
          <w:szCs w:val="28"/>
          <w:u w:val="single"/>
        </w:rPr>
        <w:t xml:space="preserve"> </w:t>
      </w:r>
      <w:r w:rsidRPr="005400F7">
        <w:rPr>
          <w:rFonts w:ascii="Times New Roman" w:hAnsi="Times New Roman" w:cs="Times New Roman"/>
          <w:sz w:val="28"/>
          <w:szCs w:val="28"/>
          <w:u w:val="single"/>
        </w:rPr>
        <w:t>деятельности</w:t>
      </w:r>
      <w:r w:rsidR="000A1758" w:rsidRPr="005400F7">
        <w:rPr>
          <w:rFonts w:ascii="Times New Roman" w:hAnsi="Times New Roman" w:cs="Times New Roman"/>
          <w:sz w:val="28"/>
          <w:szCs w:val="28"/>
          <w:u w:val="single"/>
        </w:rPr>
        <w:t xml:space="preserve"> </w:t>
      </w:r>
      <w:r w:rsidR="005400F7">
        <w:rPr>
          <w:rFonts w:ascii="Times New Roman" w:hAnsi="Times New Roman" w:cs="Times New Roman"/>
          <w:sz w:val="28"/>
          <w:szCs w:val="28"/>
          <w:u w:val="single"/>
        </w:rPr>
        <w:t>- 7664,2</w:t>
      </w:r>
      <w:r w:rsidR="000A1758" w:rsidRPr="005400F7">
        <w:rPr>
          <w:rFonts w:ascii="Times New Roman" w:hAnsi="Times New Roman" w:cs="Times New Roman"/>
          <w:sz w:val="28"/>
          <w:szCs w:val="28"/>
          <w:u w:val="single"/>
        </w:rPr>
        <w:t xml:space="preserve"> </w:t>
      </w:r>
      <w:r w:rsidRPr="005400F7">
        <w:rPr>
          <w:rFonts w:ascii="Times New Roman" w:hAnsi="Times New Roman" w:cs="Times New Roman"/>
          <w:sz w:val="28"/>
          <w:szCs w:val="28"/>
          <w:u w:val="single"/>
        </w:rPr>
        <w:t>тыс.руб.в</w:t>
      </w:r>
      <w:r w:rsidR="000A1758" w:rsidRPr="005400F7">
        <w:rPr>
          <w:rFonts w:ascii="Times New Roman" w:hAnsi="Times New Roman" w:cs="Times New Roman"/>
          <w:sz w:val="28"/>
          <w:szCs w:val="28"/>
          <w:u w:val="single"/>
        </w:rPr>
        <w:t xml:space="preserve"> </w:t>
      </w:r>
      <w:r w:rsidRPr="005400F7">
        <w:rPr>
          <w:rFonts w:ascii="Times New Roman" w:hAnsi="Times New Roman" w:cs="Times New Roman"/>
          <w:sz w:val="28"/>
          <w:szCs w:val="28"/>
          <w:u w:val="single"/>
        </w:rPr>
        <w:t>т.ч.:</w:t>
      </w:r>
      <w:r w:rsidR="000A1758" w:rsidRPr="005400F7">
        <w:rPr>
          <w:rFonts w:ascii="Times New Roman" w:hAnsi="Times New Roman" w:cs="Times New Roman"/>
          <w:sz w:val="28"/>
          <w:szCs w:val="28"/>
          <w:u w:val="single"/>
        </w:rPr>
        <w:t xml:space="preserve"> </w:t>
      </w:r>
    </w:p>
    <w:p w:rsidR="00EC61E3" w:rsidRPr="00912EE8" w:rsidRDefault="00EC61E3" w:rsidP="00971983">
      <w:pPr>
        <w:spacing w:after="0" w:line="240" w:lineRule="atLeast"/>
        <w:ind w:firstLine="709"/>
        <w:jc w:val="both"/>
        <w:rPr>
          <w:rFonts w:ascii="Times New Roman" w:hAnsi="Times New Roman" w:cs="Times New Roman"/>
          <w:sz w:val="28"/>
          <w:szCs w:val="28"/>
        </w:rPr>
      </w:pP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заработную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плату</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начисления</w:t>
      </w:r>
      <w:r w:rsidR="000A1758">
        <w:rPr>
          <w:rFonts w:ascii="Times New Roman" w:hAnsi="Times New Roman" w:cs="Times New Roman"/>
          <w:sz w:val="28"/>
          <w:szCs w:val="28"/>
        </w:rPr>
        <w:t xml:space="preserve"> </w:t>
      </w:r>
      <w:r w:rsidR="005400F7">
        <w:rPr>
          <w:rFonts w:ascii="Times New Roman" w:hAnsi="Times New Roman" w:cs="Times New Roman"/>
          <w:sz w:val="28"/>
          <w:szCs w:val="28"/>
        </w:rPr>
        <w:t>5505,4</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тыс.руб.,</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что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составляет</w:t>
      </w:r>
      <w:r w:rsidR="000A1758">
        <w:rPr>
          <w:rFonts w:ascii="Times New Roman" w:hAnsi="Times New Roman" w:cs="Times New Roman"/>
          <w:sz w:val="28"/>
          <w:szCs w:val="28"/>
        </w:rPr>
        <w:t xml:space="preserve"> </w:t>
      </w:r>
      <w:r w:rsidR="005400F7">
        <w:rPr>
          <w:rFonts w:ascii="Times New Roman" w:hAnsi="Times New Roman" w:cs="Times New Roman"/>
          <w:sz w:val="28"/>
          <w:szCs w:val="28"/>
        </w:rPr>
        <w:t>70,6</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поступивших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средств;</w:t>
      </w:r>
      <w:r w:rsidR="000A1758">
        <w:rPr>
          <w:rFonts w:ascii="Times New Roman" w:hAnsi="Times New Roman" w:cs="Times New Roman"/>
          <w:sz w:val="28"/>
          <w:szCs w:val="28"/>
        </w:rPr>
        <w:t xml:space="preserve"> </w:t>
      </w:r>
    </w:p>
    <w:p w:rsidR="00EC61E3" w:rsidRPr="00912EE8" w:rsidRDefault="00EC61E3" w:rsidP="00971983">
      <w:pPr>
        <w:spacing w:after="0" w:line="240" w:lineRule="atLeast"/>
        <w:ind w:firstLine="709"/>
        <w:jc w:val="both"/>
        <w:rPr>
          <w:rFonts w:ascii="Times New Roman" w:hAnsi="Times New Roman" w:cs="Times New Roman"/>
          <w:sz w:val="28"/>
          <w:szCs w:val="28"/>
        </w:rPr>
      </w:pP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услуги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содержанию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имущества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5400F7">
        <w:rPr>
          <w:rFonts w:ascii="Times New Roman" w:hAnsi="Times New Roman" w:cs="Times New Roman"/>
          <w:sz w:val="28"/>
          <w:szCs w:val="28"/>
        </w:rPr>
        <w:t>178,1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тыс.руб.</w:t>
      </w:r>
      <w:r w:rsidR="000A1758">
        <w:rPr>
          <w:rFonts w:ascii="Times New Roman" w:hAnsi="Times New Roman" w:cs="Times New Roman"/>
          <w:sz w:val="28"/>
          <w:szCs w:val="28"/>
        </w:rPr>
        <w:t xml:space="preserve"> </w:t>
      </w:r>
    </w:p>
    <w:p w:rsidR="00EC61E3" w:rsidRPr="00912EE8" w:rsidRDefault="00EC61E3" w:rsidP="00971983">
      <w:pPr>
        <w:spacing w:after="0" w:line="240" w:lineRule="atLeast"/>
        <w:ind w:firstLine="709"/>
        <w:jc w:val="both"/>
        <w:rPr>
          <w:rFonts w:ascii="Times New Roman" w:hAnsi="Times New Roman" w:cs="Times New Roman"/>
          <w:sz w:val="28"/>
          <w:szCs w:val="28"/>
        </w:rPr>
      </w:pP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прочие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услуги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5400F7">
        <w:rPr>
          <w:rFonts w:ascii="Times New Roman" w:hAnsi="Times New Roman" w:cs="Times New Roman"/>
          <w:sz w:val="28"/>
          <w:szCs w:val="28"/>
        </w:rPr>
        <w:t>251,1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тыс.руб.</w:t>
      </w:r>
      <w:r w:rsidR="000A1758">
        <w:rPr>
          <w:rFonts w:ascii="Times New Roman" w:hAnsi="Times New Roman" w:cs="Times New Roman"/>
          <w:sz w:val="28"/>
          <w:szCs w:val="28"/>
        </w:rPr>
        <w:t xml:space="preserve"> </w:t>
      </w:r>
    </w:p>
    <w:p w:rsidR="00EC61E3" w:rsidRPr="00912EE8" w:rsidRDefault="00EC61E3" w:rsidP="00971983">
      <w:pPr>
        <w:spacing w:after="0" w:line="240" w:lineRule="atLeast"/>
        <w:ind w:firstLine="709"/>
        <w:jc w:val="both"/>
        <w:rPr>
          <w:rFonts w:ascii="Times New Roman" w:hAnsi="Times New Roman" w:cs="Times New Roman"/>
          <w:sz w:val="28"/>
          <w:szCs w:val="28"/>
        </w:rPr>
      </w:pP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стоимость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материальных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запасов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5400F7">
        <w:rPr>
          <w:rFonts w:ascii="Times New Roman" w:hAnsi="Times New Roman" w:cs="Times New Roman"/>
          <w:sz w:val="28"/>
          <w:szCs w:val="28"/>
        </w:rPr>
        <w:t>1592,7</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тыс.руб.</w:t>
      </w:r>
    </w:p>
    <w:p w:rsidR="00EC61E3" w:rsidRPr="00912EE8" w:rsidRDefault="00EC61E3" w:rsidP="0031553A">
      <w:pPr>
        <w:spacing w:after="0" w:line="240" w:lineRule="atLeast"/>
        <w:ind w:firstLine="709"/>
        <w:jc w:val="center"/>
        <w:rPr>
          <w:rFonts w:ascii="Times New Roman" w:hAnsi="Times New Roman" w:cs="Times New Roman"/>
          <w:b/>
          <w:sz w:val="28"/>
          <w:szCs w:val="28"/>
        </w:rPr>
      </w:pPr>
    </w:p>
    <w:p w:rsidR="00EC61E3" w:rsidRPr="00912EE8" w:rsidRDefault="00EC61E3" w:rsidP="0031553A">
      <w:pPr>
        <w:spacing w:after="0" w:line="240" w:lineRule="atLeast"/>
        <w:ind w:firstLine="709"/>
        <w:jc w:val="center"/>
        <w:rPr>
          <w:rFonts w:ascii="Times New Roman" w:hAnsi="Times New Roman" w:cs="Times New Roman"/>
          <w:b/>
          <w:sz w:val="28"/>
          <w:szCs w:val="28"/>
        </w:rPr>
      </w:pPr>
      <w:r w:rsidRPr="00912EE8">
        <w:rPr>
          <w:rFonts w:ascii="Times New Roman" w:hAnsi="Times New Roman" w:cs="Times New Roman"/>
          <w:b/>
          <w:sz w:val="28"/>
          <w:szCs w:val="28"/>
        </w:rPr>
        <w:t>Анализ</w:t>
      </w:r>
      <w:r w:rsidR="000A1758">
        <w:rPr>
          <w:rFonts w:ascii="Times New Roman" w:hAnsi="Times New Roman" w:cs="Times New Roman"/>
          <w:b/>
          <w:sz w:val="28"/>
          <w:szCs w:val="28"/>
        </w:rPr>
        <w:t xml:space="preserve"> </w:t>
      </w:r>
      <w:r w:rsidRPr="00912EE8">
        <w:rPr>
          <w:rFonts w:ascii="Times New Roman" w:hAnsi="Times New Roman" w:cs="Times New Roman"/>
          <w:b/>
          <w:sz w:val="28"/>
          <w:szCs w:val="28"/>
        </w:rPr>
        <w:t>средней</w:t>
      </w:r>
      <w:r w:rsidR="000A1758">
        <w:rPr>
          <w:rFonts w:ascii="Times New Roman" w:hAnsi="Times New Roman" w:cs="Times New Roman"/>
          <w:b/>
          <w:sz w:val="28"/>
          <w:szCs w:val="28"/>
        </w:rPr>
        <w:t xml:space="preserve"> </w:t>
      </w:r>
      <w:r w:rsidRPr="00912EE8">
        <w:rPr>
          <w:rFonts w:ascii="Times New Roman" w:hAnsi="Times New Roman" w:cs="Times New Roman"/>
          <w:b/>
          <w:sz w:val="28"/>
          <w:szCs w:val="28"/>
        </w:rPr>
        <w:t>заработной</w:t>
      </w:r>
      <w:r w:rsidR="000A1758">
        <w:rPr>
          <w:rFonts w:ascii="Times New Roman" w:hAnsi="Times New Roman" w:cs="Times New Roman"/>
          <w:b/>
          <w:sz w:val="28"/>
          <w:szCs w:val="28"/>
        </w:rPr>
        <w:t xml:space="preserve"> </w:t>
      </w:r>
      <w:r w:rsidRPr="00912EE8">
        <w:rPr>
          <w:rFonts w:ascii="Times New Roman" w:hAnsi="Times New Roman" w:cs="Times New Roman"/>
          <w:b/>
          <w:sz w:val="28"/>
          <w:szCs w:val="28"/>
        </w:rPr>
        <w:t>платы</w:t>
      </w:r>
      <w:r w:rsidR="000A1758">
        <w:rPr>
          <w:rFonts w:ascii="Times New Roman" w:hAnsi="Times New Roman" w:cs="Times New Roman"/>
          <w:b/>
          <w:sz w:val="28"/>
          <w:szCs w:val="28"/>
        </w:rPr>
        <w:t xml:space="preserve"> </w:t>
      </w:r>
    </w:p>
    <w:p w:rsidR="00EC61E3" w:rsidRPr="00912EE8" w:rsidRDefault="00EC61E3" w:rsidP="005400F7">
      <w:pPr>
        <w:spacing w:after="0" w:line="240" w:lineRule="atLeast"/>
        <w:ind w:firstLine="709"/>
        <w:jc w:val="both"/>
        <w:rPr>
          <w:rFonts w:ascii="Times New Roman" w:hAnsi="Times New Roman" w:cs="Times New Roman"/>
          <w:sz w:val="28"/>
          <w:szCs w:val="28"/>
        </w:rPr>
      </w:pPr>
      <w:r w:rsidRPr="00912EE8">
        <w:rPr>
          <w:rFonts w:ascii="Times New Roman" w:hAnsi="Times New Roman" w:cs="Times New Roman"/>
          <w:sz w:val="28"/>
          <w:szCs w:val="28"/>
        </w:rPr>
        <w:t>Указом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Президента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РФ</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7</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мая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597</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мероприятиях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реализации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государственной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социальной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политики»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планом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мероприятий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«дорожной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картой»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«Изменением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w:t>
      </w:r>
      <w:r w:rsidR="00717732" w:rsidRPr="00912EE8">
        <w:rPr>
          <w:rFonts w:ascii="Times New Roman" w:hAnsi="Times New Roman" w:cs="Times New Roman"/>
          <w:sz w:val="28"/>
          <w:szCs w:val="28"/>
        </w:rPr>
        <w:t>раслях</w:t>
      </w:r>
      <w:r w:rsidR="000A1758">
        <w:rPr>
          <w:rFonts w:ascii="Times New Roman" w:hAnsi="Times New Roman" w:cs="Times New Roman"/>
          <w:sz w:val="28"/>
          <w:szCs w:val="28"/>
        </w:rPr>
        <w:t xml:space="preserve"> </w:t>
      </w:r>
      <w:r w:rsidR="00717732" w:rsidRPr="00912EE8">
        <w:rPr>
          <w:rFonts w:ascii="Times New Roman" w:hAnsi="Times New Roman" w:cs="Times New Roman"/>
          <w:sz w:val="28"/>
          <w:szCs w:val="28"/>
        </w:rPr>
        <w:t>социальной</w:t>
      </w:r>
      <w:r w:rsidR="000A1758">
        <w:rPr>
          <w:rFonts w:ascii="Times New Roman" w:hAnsi="Times New Roman" w:cs="Times New Roman"/>
          <w:sz w:val="28"/>
          <w:szCs w:val="28"/>
        </w:rPr>
        <w:t xml:space="preserve"> </w:t>
      </w:r>
      <w:r w:rsidR="00717732" w:rsidRPr="00912EE8">
        <w:rPr>
          <w:rFonts w:ascii="Times New Roman" w:hAnsi="Times New Roman" w:cs="Times New Roman"/>
          <w:sz w:val="28"/>
          <w:szCs w:val="28"/>
        </w:rPr>
        <w:t>сферы,</w:t>
      </w:r>
      <w:r w:rsidR="000A1758">
        <w:rPr>
          <w:rFonts w:ascii="Times New Roman" w:hAnsi="Times New Roman" w:cs="Times New Roman"/>
          <w:sz w:val="28"/>
          <w:szCs w:val="28"/>
        </w:rPr>
        <w:t xml:space="preserve"> </w:t>
      </w:r>
      <w:r w:rsidR="00717732" w:rsidRPr="00912EE8">
        <w:rPr>
          <w:rFonts w:ascii="Times New Roman" w:hAnsi="Times New Roman" w:cs="Times New Roman"/>
          <w:sz w:val="28"/>
          <w:szCs w:val="28"/>
        </w:rPr>
        <w:t>направл</w:t>
      </w:r>
      <w:r w:rsidRPr="00912EE8">
        <w:rPr>
          <w:rFonts w:ascii="Times New Roman" w:hAnsi="Times New Roman" w:cs="Times New Roman"/>
          <w:sz w:val="28"/>
          <w:szCs w:val="28"/>
        </w:rPr>
        <w:t>енные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повышение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эффективности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здравоохранения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Липецкой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области»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утвержденным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постановлением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администрации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области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февраля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2013</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103,</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предусмотрена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необходимость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достижения</w:t>
      </w:r>
      <w:r w:rsidR="000A1758">
        <w:rPr>
          <w:rFonts w:ascii="Times New Roman" w:hAnsi="Times New Roman" w:cs="Times New Roman"/>
          <w:sz w:val="28"/>
          <w:szCs w:val="28"/>
        </w:rPr>
        <w:t xml:space="preserve"> </w:t>
      </w:r>
      <w:r w:rsidR="00717732" w:rsidRPr="00912EE8">
        <w:rPr>
          <w:rFonts w:ascii="Times New Roman" w:hAnsi="Times New Roman" w:cs="Times New Roman"/>
          <w:sz w:val="28"/>
          <w:szCs w:val="28"/>
        </w:rPr>
        <w:t>соответствующего</w:t>
      </w:r>
      <w:r w:rsidR="000A1758">
        <w:rPr>
          <w:rFonts w:ascii="Times New Roman" w:hAnsi="Times New Roman" w:cs="Times New Roman"/>
          <w:sz w:val="28"/>
          <w:szCs w:val="28"/>
        </w:rPr>
        <w:t xml:space="preserve"> </w:t>
      </w:r>
      <w:r w:rsidR="00717732" w:rsidRPr="00912EE8">
        <w:rPr>
          <w:rFonts w:ascii="Times New Roman" w:hAnsi="Times New Roman" w:cs="Times New Roman"/>
          <w:sz w:val="28"/>
          <w:szCs w:val="28"/>
        </w:rPr>
        <w:t>уровня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средней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заработной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платы.</w:t>
      </w:r>
    </w:p>
    <w:p w:rsidR="00EC61E3" w:rsidRPr="00912EE8" w:rsidRDefault="00EC61E3" w:rsidP="00323135">
      <w:pPr>
        <w:spacing w:after="0" w:line="240" w:lineRule="atLeast"/>
        <w:ind w:firstLine="709"/>
        <w:jc w:val="both"/>
        <w:rPr>
          <w:rFonts w:ascii="Times New Roman" w:hAnsi="Times New Roman" w:cs="Times New Roman"/>
          <w:b/>
          <w:i/>
          <w:sz w:val="28"/>
          <w:szCs w:val="28"/>
        </w:rPr>
      </w:pPr>
      <w:r w:rsidRPr="00912EE8">
        <w:rPr>
          <w:rFonts w:ascii="Times New Roman" w:hAnsi="Times New Roman" w:cs="Times New Roman"/>
          <w:sz w:val="28"/>
          <w:szCs w:val="28"/>
        </w:rPr>
        <w:t>Анализ</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средней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заработной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платы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медицинским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работникам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w:t>
      </w:r>
      <w:r w:rsidR="000A1758">
        <w:rPr>
          <w:rFonts w:ascii="Times New Roman" w:hAnsi="Times New Roman" w:cs="Times New Roman"/>
          <w:sz w:val="28"/>
          <w:szCs w:val="28"/>
        </w:rPr>
        <w:t xml:space="preserve"> </w:t>
      </w:r>
      <w:r w:rsidRPr="00912EE8">
        <w:rPr>
          <w:rFonts w:ascii="Times New Roman" w:hAnsi="Times New Roman" w:cs="Times New Roman"/>
          <w:b/>
          <w:i/>
          <w:sz w:val="28"/>
          <w:szCs w:val="28"/>
        </w:rPr>
        <w:t>01.</w:t>
      </w:r>
      <w:r w:rsidR="00DB49D1" w:rsidRPr="00912EE8">
        <w:rPr>
          <w:rFonts w:ascii="Times New Roman" w:hAnsi="Times New Roman" w:cs="Times New Roman"/>
          <w:b/>
          <w:i/>
          <w:sz w:val="28"/>
          <w:szCs w:val="28"/>
        </w:rPr>
        <w:t>01</w:t>
      </w:r>
      <w:r w:rsidRPr="00912EE8">
        <w:rPr>
          <w:rFonts w:ascii="Times New Roman" w:hAnsi="Times New Roman" w:cs="Times New Roman"/>
          <w:b/>
          <w:i/>
          <w:sz w:val="28"/>
          <w:szCs w:val="28"/>
        </w:rPr>
        <w:t>.201</w:t>
      </w:r>
      <w:r w:rsidR="00702450">
        <w:rPr>
          <w:rFonts w:ascii="Times New Roman" w:hAnsi="Times New Roman" w:cs="Times New Roman"/>
          <w:b/>
          <w:i/>
          <w:sz w:val="28"/>
          <w:szCs w:val="28"/>
        </w:rPr>
        <w:t>9</w:t>
      </w:r>
      <w:r w:rsidR="000A1758">
        <w:rPr>
          <w:rFonts w:ascii="Times New Roman" w:hAnsi="Times New Roman" w:cs="Times New Roman"/>
          <w:b/>
          <w:i/>
          <w:sz w:val="28"/>
          <w:szCs w:val="28"/>
        </w:rPr>
        <w:t xml:space="preserve"> </w:t>
      </w:r>
      <w:r w:rsidRPr="00912EE8">
        <w:rPr>
          <w:rFonts w:ascii="Times New Roman" w:hAnsi="Times New Roman" w:cs="Times New Roman"/>
          <w:b/>
          <w:i/>
          <w:sz w:val="28"/>
          <w:szCs w:val="28"/>
        </w:rPr>
        <w:t>г.</w:t>
      </w:r>
    </w:p>
    <w:p w:rsidR="00EC61E3" w:rsidRPr="00912EE8" w:rsidRDefault="00EC61E3" w:rsidP="00D117F3">
      <w:pPr>
        <w:spacing w:after="0" w:line="240" w:lineRule="atLeast"/>
        <w:jc w:val="both"/>
        <w:rPr>
          <w:rFonts w:ascii="Times New Roman" w:hAnsi="Times New Roman" w:cs="Times New Roman"/>
          <w:b/>
          <w:i/>
          <w:sz w:val="16"/>
          <w:szCs w:val="16"/>
        </w:rPr>
      </w:pPr>
    </w:p>
    <w:tbl>
      <w:tblPr>
        <w:tblW w:w="10207" w:type="dxa"/>
        <w:tblInd w:w="2" w:type="dxa"/>
        <w:tblLayout w:type="fixed"/>
        <w:tblCellMar>
          <w:left w:w="0" w:type="dxa"/>
          <w:right w:w="0" w:type="dxa"/>
        </w:tblCellMar>
        <w:tblLook w:val="0000"/>
      </w:tblPr>
      <w:tblGrid>
        <w:gridCol w:w="2269"/>
        <w:gridCol w:w="2646"/>
        <w:gridCol w:w="2646"/>
        <w:gridCol w:w="2646"/>
      </w:tblGrid>
      <w:tr w:rsidR="00EC61E3" w:rsidRPr="00912EE8" w:rsidTr="006B13C1">
        <w:trPr>
          <w:trHeight w:val="1058"/>
        </w:trPr>
        <w:tc>
          <w:tcPr>
            <w:tcW w:w="2269"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323135">
            <w:pPr>
              <w:spacing w:after="0" w:line="240" w:lineRule="atLeast"/>
              <w:rPr>
                <w:rFonts w:ascii="Times New Roman" w:hAnsi="Times New Roman" w:cs="Times New Roman"/>
                <w:sz w:val="24"/>
              </w:rPr>
            </w:pPr>
            <w:r w:rsidRPr="00912EE8">
              <w:rPr>
                <w:rFonts w:ascii="Times New Roman" w:hAnsi="Times New Roman" w:cs="Times New Roman"/>
                <w:sz w:val="24"/>
              </w:rPr>
              <w:t>Средняя</w:t>
            </w:r>
            <w:r w:rsidR="000A1758">
              <w:rPr>
                <w:rFonts w:ascii="Times New Roman" w:hAnsi="Times New Roman" w:cs="Times New Roman"/>
                <w:sz w:val="24"/>
              </w:rPr>
              <w:t xml:space="preserve"> </w:t>
            </w:r>
            <w:r w:rsidRPr="00912EE8">
              <w:rPr>
                <w:rFonts w:ascii="Times New Roman" w:hAnsi="Times New Roman" w:cs="Times New Roman"/>
                <w:sz w:val="24"/>
              </w:rPr>
              <w:br/>
              <w:t>заработная</w:t>
            </w:r>
            <w:r w:rsidR="000A1758">
              <w:rPr>
                <w:rFonts w:ascii="Times New Roman" w:hAnsi="Times New Roman" w:cs="Times New Roman"/>
                <w:sz w:val="24"/>
              </w:rPr>
              <w:t xml:space="preserve"> </w:t>
            </w:r>
            <w:r w:rsidRPr="00912EE8">
              <w:rPr>
                <w:rFonts w:ascii="Times New Roman" w:hAnsi="Times New Roman" w:cs="Times New Roman"/>
                <w:sz w:val="24"/>
              </w:rPr>
              <w:t>плата</w:t>
            </w:r>
          </w:p>
        </w:tc>
        <w:tc>
          <w:tcPr>
            <w:tcW w:w="2646"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702450">
            <w:pPr>
              <w:spacing w:after="0" w:line="240" w:lineRule="atLeast"/>
              <w:jc w:val="center"/>
              <w:rPr>
                <w:rFonts w:ascii="Times New Roman" w:hAnsi="Times New Roman" w:cs="Times New Roman"/>
                <w:sz w:val="24"/>
              </w:rPr>
            </w:pPr>
            <w:r w:rsidRPr="00912EE8">
              <w:rPr>
                <w:rFonts w:ascii="Times New Roman" w:hAnsi="Times New Roman" w:cs="Times New Roman"/>
                <w:sz w:val="24"/>
              </w:rPr>
              <w:t>Утвержденный</w:t>
            </w:r>
            <w:r w:rsidR="000A1758">
              <w:rPr>
                <w:rFonts w:ascii="Times New Roman" w:hAnsi="Times New Roman" w:cs="Times New Roman"/>
                <w:sz w:val="24"/>
              </w:rPr>
              <w:t xml:space="preserve"> </w:t>
            </w:r>
            <w:r w:rsidRPr="00912EE8">
              <w:rPr>
                <w:rFonts w:ascii="Times New Roman" w:hAnsi="Times New Roman" w:cs="Times New Roman"/>
                <w:sz w:val="24"/>
              </w:rPr>
              <w:br/>
              <w:t>показатель</w:t>
            </w:r>
            <w:r w:rsidR="000A1758">
              <w:rPr>
                <w:rFonts w:ascii="Times New Roman" w:hAnsi="Times New Roman" w:cs="Times New Roman"/>
                <w:sz w:val="24"/>
              </w:rPr>
              <w:t xml:space="preserve"> </w:t>
            </w:r>
            <w:r w:rsidRPr="00912EE8">
              <w:rPr>
                <w:rFonts w:ascii="Times New Roman" w:hAnsi="Times New Roman" w:cs="Times New Roman"/>
                <w:sz w:val="24"/>
              </w:rPr>
              <w:t>на</w:t>
            </w:r>
            <w:r w:rsidR="000A1758">
              <w:rPr>
                <w:rFonts w:ascii="Times New Roman" w:hAnsi="Times New Roman" w:cs="Times New Roman"/>
                <w:sz w:val="24"/>
              </w:rPr>
              <w:t xml:space="preserve"> </w:t>
            </w:r>
            <w:r w:rsidRPr="00912EE8">
              <w:rPr>
                <w:rFonts w:ascii="Times New Roman" w:hAnsi="Times New Roman" w:cs="Times New Roman"/>
                <w:sz w:val="24"/>
              </w:rPr>
              <w:br/>
              <w:t>201</w:t>
            </w:r>
            <w:r w:rsidR="00702450">
              <w:rPr>
                <w:rFonts w:ascii="Times New Roman" w:hAnsi="Times New Roman" w:cs="Times New Roman"/>
                <w:sz w:val="24"/>
              </w:rPr>
              <w:t>9</w:t>
            </w:r>
            <w:r w:rsidR="000A1758">
              <w:rPr>
                <w:rFonts w:ascii="Times New Roman" w:hAnsi="Times New Roman" w:cs="Times New Roman"/>
                <w:sz w:val="24"/>
              </w:rPr>
              <w:t xml:space="preserve"> </w:t>
            </w:r>
            <w:r w:rsidRPr="00912EE8">
              <w:rPr>
                <w:rFonts w:ascii="Times New Roman" w:hAnsi="Times New Roman" w:cs="Times New Roman"/>
                <w:sz w:val="24"/>
              </w:rPr>
              <w:t>г.,</w:t>
            </w:r>
            <w:r w:rsidR="000A1758">
              <w:rPr>
                <w:rFonts w:ascii="Times New Roman" w:hAnsi="Times New Roman" w:cs="Times New Roman"/>
                <w:sz w:val="24"/>
              </w:rPr>
              <w:t xml:space="preserve"> </w:t>
            </w:r>
            <w:r w:rsidRPr="00912EE8">
              <w:rPr>
                <w:rFonts w:ascii="Times New Roman" w:hAnsi="Times New Roman" w:cs="Times New Roman"/>
                <w:sz w:val="24"/>
              </w:rPr>
              <w:t>руб.</w:t>
            </w:r>
          </w:p>
        </w:tc>
        <w:tc>
          <w:tcPr>
            <w:tcW w:w="2646"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702450">
            <w:pPr>
              <w:spacing w:after="0" w:line="240" w:lineRule="atLeast"/>
              <w:jc w:val="center"/>
              <w:rPr>
                <w:rFonts w:ascii="Times New Roman" w:hAnsi="Times New Roman" w:cs="Times New Roman"/>
                <w:sz w:val="24"/>
              </w:rPr>
            </w:pPr>
            <w:r w:rsidRPr="00912EE8">
              <w:rPr>
                <w:rFonts w:ascii="Times New Roman" w:hAnsi="Times New Roman" w:cs="Times New Roman"/>
                <w:sz w:val="24"/>
              </w:rPr>
              <w:t>Фактический</w:t>
            </w:r>
            <w:r w:rsidR="000A1758">
              <w:rPr>
                <w:rFonts w:ascii="Times New Roman" w:hAnsi="Times New Roman" w:cs="Times New Roman"/>
                <w:sz w:val="24"/>
              </w:rPr>
              <w:t xml:space="preserve"> </w:t>
            </w:r>
            <w:r w:rsidRPr="00912EE8">
              <w:rPr>
                <w:rFonts w:ascii="Times New Roman" w:hAnsi="Times New Roman" w:cs="Times New Roman"/>
                <w:sz w:val="24"/>
              </w:rPr>
              <w:br/>
              <w:t>показатель</w:t>
            </w:r>
            <w:r w:rsidR="000A1758">
              <w:rPr>
                <w:rFonts w:ascii="Times New Roman" w:hAnsi="Times New Roman" w:cs="Times New Roman"/>
                <w:sz w:val="24"/>
              </w:rPr>
              <w:t xml:space="preserve"> </w:t>
            </w:r>
            <w:r w:rsidRPr="00912EE8">
              <w:rPr>
                <w:rFonts w:ascii="Times New Roman" w:hAnsi="Times New Roman" w:cs="Times New Roman"/>
                <w:sz w:val="24"/>
              </w:rPr>
              <w:t>за</w:t>
            </w:r>
            <w:r w:rsidR="000A1758">
              <w:rPr>
                <w:rFonts w:ascii="Times New Roman" w:hAnsi="Times New Roman" w:cs="Times New Roman"/>
                <w:sz w:val="24"/>
              </w:rPr>
              <w:t xml:space="preserve"> </w:t>
            </w:r>
            <w:r w:rsidRPr="00912EE8">
              <w:rPr>
                <w:rFonts w:ascii="Times New Roman" w:hAnsi="Times New Roman" w:cs="Times New Roman"/>
                <w:sz w:val="24"/>
              </w:rPr>
              <w:t>201</w:t>
            </w:r>
            <w:r w:rsidR="00702450">
              <w:rPr>
                <w:rFonts w:ascii="Times New Roman" w:hAnsi="Times New Roman" w:cs="Times New Roman"/>
                <w:sz w:val="24"/>
              </w:rPr>
              <w:t>9</w:t>
            </w:r>
            <w:r w:rsidR="000A1758">
              <w:rPr>
                <w:rFonts w:ascii="Times New Roman" w:hAnsi="Times New Roman" w:cs="Times New Roman"/>
                <w:sz w:val="24"/>
              </w:rPr>
              <w:t xml:space="preserve"> </w:t>
            </w:r>
            <w:r w:rsidRPr="00912EE8">
              <w:rPr>
                <w:rFonts w:ascii="Times New Roman" w:hAnsi="Times New Roman" w:cs="Times New Roman"/>
                <w:sz w:val="24"/>
              </w:rPr>
              <w:t>г.</w:t>
            </w:r>
            <w:r w:rsidR="000A1758">
              <w:rPr>
                <w:rFonts w:ascii="Times New Roman" w:hAnsi="Times New Roman" w:cs="Times New Roman"/>
                <w:sz w:val="24"/>
              </w:rPr>
              <w:t xml:space="preserve"> </w:t>
            </w:r>
            <w:r w:rsidRPr="00912EE8">
              <w:rPr>
                <w:rFonts w:ascii="Times New Roman" w:hAnsi="Times New Roman" w:cs="Times New Roman"/>
                <w:sz w:val="24"/>
              </w:rPr>
              <w:br/>
              <w:t>по</w:t>
            </w:r>
            <w:r w:rsidR="000A1758">
              <w:rPr>
                <w:rFonts w:ascii="Times New Roman" w:hAnsi="Times New Roman" w:cs="Times New Roman"/>
                <w:sz w:val="24"/>
              </w:rPr>
              <w:t xml:space="preserve"> </w:t>
            </w:r>
            <w:r w:rsidRPr="00912EE8">
              <w:rPr>
                <w:rFonts w:ascii="Times New Roman" w:hAnsi="Times New Roman" w:cs="Times New Roman"/>
                <w:sz w:val="24"/>
              </w:rPr>
              <w:t>учреждению</w:t>
            </w:r>
            <w:r w:rsidR="000A1758">
              <w:rPr>
                <w:rFonts w:ascii="Times New Roman" w:hAnsi="Times New Roman" w:cs="Times New Roman"/>
                <w:sz w:val="24"/>
              </w:rPr>
              <w:t xml:space="preserve"> </w:t>
            </w:r>
            <w:r w:rsidRPr="00912EE8">
              <w:rPr>
                <w:rFonts w:ascii="Times New Roman" w:hAnsi="Times New Roman" w:cs="Times New Roman"/>
                <w:sz w:val="24"/>
              </w:rPr>
              <w:t>ОМС+ПД,</w:t>
            </w:r>
            <w:r w:rsidR="000A1758">
              <w:rPr>
                <w:rFonts w:ascii="Times New Roman" w:hAnsi="Times New Roman" w:cs="Times New Roman"/>
                <w:sz w:val="24"/>
              </w:rPr>
              <w:t xml:space="preserve"> </w:t>
            </w:r>
            <w:r w:rsidRPr="00912EE8">
              <w:rPr>
                <w:rFonts w:ascii="Times New Roman" w:hAnsi="Times New Roman" w:cs="Times New Roman"/>
                <w:sz w:val="24"/>
              </w:rPr>
              <w:t>руб.</w:t>
            </w:r>
          </w:p>
        </w:tc>
        <w:tc>
          <w:tcPr>
            <w:tcW w:w="2646"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323135">
            <w:pPr>
              <w:spacing w:after="0" w:line="240" w:lineRule="atLeast"/>
              <w:jc w:val="center"/>
              <w:rPr>
                <w:rFonts w:ascii="Times New Roman" w:hAnsi="Times New Roman" w:cs="Times New Roman"/>
                <w:sz w:val="24"/>
              </w:rPr>
            </w:pPr>
            <w:r w:rsidRPr="00912EE8">
              <w:rPr>
                <w:rFonts w:ascii="Times New Roman" w:hAnsi="Times New Roman" w:cs="Times New Roman"/>
                <w:sz w:val="24"/>
              </w:rPr>
              <w:t>%</w:t>
            </w:r>
            <w:r w:rsidR="000A1758">
              <w:rPr>
                <w:rFonts w:ascii="Times New Roman" w:hAnsi="Times New Roman" w:cs="Times New Roman"/>
                <w:sz w:val="24"/>
              </w:rPr>
              <w:t xml:space="preserve"> </w:t>
            </w:r>
            <w:r w:rsidRPr="00912EE8">
              <w:rPr>
                <w:rFonts w:ascii="Times New Roman" w:hAnsi="Times New Roman" w:cs="Times New Roman"/>
                <w:sz w:val="24"/>
              </w:rPr>
              <w:br/>
              <w:t>исполнения</w:t>
            </w:r>
            <w:r w:rsidR="000A1758">
              <w:rPr>
                <w:rFonts w:ascii="Times New Roman" w:hAnsi="Times New Roman" w:cs="Times New Roman"/>
                <w:sz w:val="24"/>
              </w:rPr>
              <w:t xml:space="preserve"> </w:t>
            </w:r>
            <w:r w:rsidRPr="00912EE8">
              <w:rPr>
                <w:rFonts w:ascii="Times New Roman" w:hAnsi="Times New Roman" w:cs="Times New Roman"/>
                <w:sz w:val="24"/>
              </w:rPr>
              <w:br/>
              <w:t>от</w:t>
            </w:r>
            <w:r w:rsidR="000A1758">
              <w:rPr>
                <w:rFonts w:ascii="Times New Roman" w:hAnsi="Times New Roman" w:cs="Times New Roman"/>
                <w:sz w:val="24"/>
              </w:rPr>
              <w:t xml:space="preserve"> </w:t>
            </w:r>
            <w:r w:rsidRPr="00912EE8">
              <w:rPr>
                <w:rFonts w:ascii="Times New Roman" w:hAnsi="Times New Roman" w:cs="Times New Roman"/>
                <w:sz w:val="24"/>
              </w:rPr>
              <w:t>норматива</w:t>
            </w:r>
          </w:p>
        </w:tc>
      </w:tr>
      <w:tr w:rsidR="00EC61E3" w:rsidRPr="00912EE8" w:rsidTr="006B13C1">
        <w:trPr>
          <w:trHeight w:val="550"/>
        </w:trPr>
        <w:tc>
          <w:tcPr>
            <w:tcW w:w="2269"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323135">
            <w:pPr>
              <w:spacing w:after="0" w:line="240" w:lineRule="atLeast"/>
              <w:rPr>
                <w:rFonts w:ascii="Times New Roman" w:hAnsi="Times New Roman" w:cs="Times New Roman"/>
                <w:sz w:val="24"/>
                <w:szCs w:val="28"/>
              </w:rPr>
            </w:pPr>
            <w:r w:rsidRPr="00912EE8">
              <w:rPr>
                <w:rFonts w:ascii="Times New Roman" w:hAnsi="Times New Roman" w:cs="Times New Roman"/>
                <w:sz w:val="24"/>
                <w:szCs w:val="28"/>
              </w:rPr>
              <w:t>Врачи</w:t>
            </w:r>
          </w:p>
        </w:tc>
        <w:tc>
          <w:tcPr>
            <w:tcW w:w="2646" w:type="dxa"/>
            <w:tcBorders>
              <w:top w:val="single" w:sz="2" w:space="0" w:color="auto"/>
              <w:left w:val="single" w:sz="2" w:space="0" w:color="auto"/>
              <w:bottom w:val="single" w:sz="2" w:space="0" w:color="auto"/>
              <w:right w:val="single" w:sz="2" w:space="0" w:color="auto"/>
            </w:tcBorders>
            <w:vAlign w:val="center"/>
          </w:tcPr>
          <w:p w:rsidR="00EC61E3" w:rsidRPr="00912EE8" w:rsidRDefault="00DB49D1" w:rsidP="00323135">
            <w:pPr>
              <w:spacing w:after="0" w:line="240" w:lineRule="atLeast"/>
              <w:jc w:val="center"/>
              <w:rPr>
                <w:rFonts w:ascii="Times New Roman" w:hAnsi="Times New Roman" w:cs="Times New Roman"/>
                <w:sz w:val="24"/>
                <w:szCs w:val="28"/>
              </w:rPr>
            </w:pPr>
            <w:r w:rsidRPr="00912EE8">
              <w:rPr>
                <w:rFonts w:ascii="Times New Roman" w:hAnsi="Times New Roman" w:cs="Times New Roman"/>
                <w:sz w:val="24"/>
                <w:szCs w:val="28"/>
              </w:rPr>
              <w:t>53585,40</w:t>
            </w:r>
          </w:p>
        </w:tc>
        <w:tc>
          <w:tcPr>
            <w:tcW w:w="2646" w:type="dxa"/>
            <w:tcBorders>
              <w:top w:val="single" w:sz="2" w:space="0" w:color="auto"/>
              <w:left w:val="single" w:sz="2" w:space="0" w:color="auto"/>
              <w:bottom w:val="single" w:sz="2" w:space="0" w:color="auto"/>
              <w:right w:val="single" w:sz="2" w:space="0" w:color="auto"/>
            </w:tcBorders>
            <w:vAlign w:val="center"/>
          </w:tcPr>
          <w:p w:rsidR="00EC61E3" w:rsidRPr="00912EE8" w:rsidRDefault="00702450" w:rsidP="00323135">
            <w:pPr>
              <w:spacing w:after="0" w:line="240" w:lineRule="atLeast"/>
              <w:jc w:val="center"/>
              <w:rPr>
                <w:rFonts w:ascii="Times New Roman" w:hAnsi="Times New Roman" w:cs="Times New Roman"/>
                <w:sz w:val="24"/>
                <w:szCs w:val="28"/>
              </w:rPr>
            </w:pPr>
            <w:r>
              <w:rPr>
                <w:rFonts w:ascii="Times New Roman" w:hAnsi="Times New Roman" w:cs="Times New Roman"/>
                <w:sz w:val="24"/>
                <w:szCs w:val="28"/>
              </w:rPr>
              <w:t>43880,3</w:t>
            </w:r>
          </w:p>
        </w:tc>
        <w:tc>
          <w:tcPr>
            <w:tcW w:w="2646" w:type="dxa"/>
            <w:tcBorders>
              <w:top w:val="single" w:sz="2" w:space="0" w:color="auto"/>
              <w:left w:val="single" w:sz="2" w:space="0" w:color="auto"/>
              <w:bottom w:val="single" w:sz="2" w:space="0" w:color="auto"/>
              <w:right w:val="single" w:sz="2" w:space="0" w:color="auto"/>
            </w:tcBorders>
            <w:vAlign w:val="center"/>
          </w:tcPr>
          <w:p w:rsidR="00EC61E3" w:rsidRPr="00912EE8" w:rsidRDefault="00DB49D1" w:rsidP="00702450">
            <w:pPr>
              <w:spacing w:after="0" w:line="240" w:lineRule="atLeast"/>
              <w:jc w:val="center"/>
              <w:rPr>
                <w:rFonts w:ascii="Times New Roman" w:hAnsi="Times New Roman" w:cs="Times New Roman"/>
                <w:sz w:val="24"/>
                <w:szCs w:val="28"/>
              </w:rPr>
            </w:pPr>
            <w:r w:rsidRPr="00912EE8">
              <w:rPr>
                <w:rFonts w:ascii="Times New Roman" w:hAnsi="Times New Roman" w:cs="Times New Roman"/>
                <w:sz w:val="24"/>
                <w:szCs w:val="28"/>
              </w:rPr>
              <w:t>-</w:t>
            </w:r>
            <w:r w:rsidR="000A1758">
              <w:rPr>
                <w:rFonts w:ascii="Times New Roman" w:hAnsi="Times New Roman" w:cs="Times New Roman"/>
                <w:sz w:val="24"/>
                <w:szCs w:val="28"/>
              </w:rPr>
              <w:t xml:space="preserve"> </w:t>
            </w:r>
            <w:r w:rsidR="00702450">
              <w:rPr>
                <w:rFonts w:ascii="Times New Roman" w:hAnsi="Times New Roman" w:cs="Times New Roman"/>
                <w:sz w:val="24"/>
                <w:szCs w:val="28"/>
              </w:rPr>
              <w:t>18</w:t>
            </w:r>
          </w:p>
        </w:tc>
      </w:tr>
      <w:tr w:rsidR="00EC61E3" w:rsidRPr="00912EE8" w:rsidTr="006B13C1">
        <w:trPr>
          <w:trHeight w:val="986"/>
        </w:trPr>
        <w:tc>
          <w:tcPr>
            <w:tcW w:w="2269"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323135">
            <w:pPr>
              <w:spacing w:after="0" w:line="240" w:lineRule="atLeast"/>
              <w:rPr>
                <w:rFonts w:ascii="Times New Roman" w:hAnsi="Times New Roman" w:cs="Times New Roman"/>
                <w:sz w:val="24"/>
                <w:szCs w:val="28"/>
              </w:rPr>
            </w:pPr>
            <w:r w:rsidRPr="00912EE8">
              <w:rPr>
                <w:rFonts w:ascii="Times New Roman" w:hAnsi="Times New Roman" w:cs="Times New Roman"/>
                <w:sz w:val="24"/>
                <w:szCs w:val="28"/>
              </w:rPr>
              <w:lastRenderedPageBreak/>
              <w:t>Средний</w:t>
            </w:r>
            <w:r w:rsidR="000A1758">
              <w:rPr>
                <w:rFonts w:ascii="Times New Roman" w:hAnsi="Times New Roman" w:cs="Times New Roman"/>
                <w:sz w:val="24"/>
                <w:szCs w:val="28"/>
              </w:rPr>
              <w:t xml:space="preserve"> </w:t>
            </w:r>
            <w:r w:rsidRPr="00912EE8">
              <w:rPr>
                <w:rFonts w:ascii="Times New Roman" w:hAnsi="Times New Roman" w:cs="Times New Roman"/>
                <w:sz w:val="24"/>
                <w:szCs w:val="28"/>
              </w:rPr>
              <w:t>мед.</w:t>
            </w:r>
            <w:r w:rsidR="000A1758">
              <w:rPr>
                <w:rFonts w:ascii="Times New Roman" w:hAnsi="Times New Roman" w:cs="Times New Roman"/>
                <w:sz w:val="24"/>
                <w:szCs w:val="28"/>
              </w:rPr>
              <w:t xml:space="preserve"> </w:t>
            </w:r>
            <w:r w:rsidRPr="00912EE8">
              <w:rPr>
                <w:rFonts w:ascii="Times New Roman" w:hAnsi="Times New Roman" w:cs="Times New Roman"/>
                <w:sz w:val="24"/>
                <w:szCs w:val="28"/>
              </w:rPr>
              <w:br/>
              <w:t>персонал,</w:t>
            </w:r>
            <w:r w:rsidR="000A1758">
              <w:rPr>
                <w:rFonts w:ascii="Times New Roman" w:hAnsi="Times New Roman" w:cs="Times New Roman"/>
                <w:sz w:val="24"/>
                <w:szCs w:val="28"/>
              </w:rPr>
              <w:t xml:space="preserve"> </w:t>
            </w:r>
            <w:r w:rsidRPr="00912EE8">
              <w:rPr>
                <w:rFonts w:ascii="Times New Roman" w:hAnsi="Times New Roman" w:cs="Times New Roman"/>
                <w:sz w:val="24"/>
                <w:szCs w:val="28"/>
              </w:rPr>
              <w:t>в</w:t>
            </w:r>
            <w:r w:rsidR="000A1758">
              <w:rPr>
                <w:rFonts w:ascii="Times New Roman" w:hAnsi="Times New Roman" w:cs="Times New Roman"/>
                <w:sz w:val="24"/>
                <w:szCs w:val="28"/>
              </w:rPr>
              <w:t xml:space="preserve"> </w:t>
            </w:r>
            <w:r w:rsidRPr="00912EE8">
              <w:rPr>
                <w:rFonts w:ascii="Times New Roman" w:hAnsi="Times New Roman" w:cs="Times New Roman"/>
                <w:sz w:val="24"/>
                <w:szCs w:val="28"/>
              </w:rPr>
              <w:t>т.ч.</w:t>
            </w:r>
            <w:r w:rsidR="000A1758">
              <w:rPr>
                <w:rFonts w:ascii="Times New Roman" w:hAnsi="Times New Roman" w:cs="Times New Roman"/>
                <w:sz w:val="24"/>
                <w:szCs w:val="28"/>
              </w:rPr>
              <w:t xml:space="preserve"> </w:t>
            </w:r>
            <w:r w:rsidRPr="00912EE8">
              <w:rPr>
                <w:rFonts w:ascii="Times New Roman" w:hAnsi="Times New Roman" w:cs="Times New Roman"/>
                <w:sz w:val="24"/>
                <w:szCs w:val="28"/>
              </w:rPr>
              <w:br/>
              <w:t>зубные</w:t>
            </w:r>
            <w:r w:rsidR="000A1758">
              <w:rPr>
                <w:rFonts w:ascii="Times New Roman" w:hAnsi="Times New Roman" w:cs="Times New Roman"/>
                <w:sz w:val="24"/>
                <w:szCs w:val="28"/>
              </w:rPr>
              <w:t xml:space="preserve"> </w:t>
            </w:r>
            <w:r w:rsidRPr="00912EE8">
              <w:rPr>
                <w:rFonts w:ascii="Times New Roman" w:hAnsi="Times New Roman" w:cs="Times New Roman"/>
                <w:sz w:val="24"/>
                <w:szCs w:val="28"/>
              </w:rPr>
              <w:t>врачи</w:t>
            </w:r>
          </w:p>
        </w:tc>
        <w:tc>
          <w:tcPr>
            <w:tcW w:w="2646" w:type="dxa"/>
            <w:tcBorders>
              <w:top w:val="single" w:sz="2" w:space="0" w:color="auto"/>
              <w:left w:val="single" w:sz="2" w:space="0" w:color="auto"/>
              <w:bottom w:val="single" w:sz="2" w:space="0" w:color="auto"/>
              <w:right w:val="single" w:sz="2" w:space="0" w:color="auto"/>
            </w:tcBorders>
            <w:vAlign w:val="center"/>
          </w:tcPr>
          <w:p w:rsidR="00EC61E3" w:rsidRPr="00912EE8" w:rsidRDefault="00DB49D1" w:rsidP="00323135">
            <w:pPr>
              <w:spacing w:after="0" w:line="240" w:lineRule="atLeast"/>
              <w:jc w:val="center"/>
              <w:rPr>
                <w:rFonts w:ascii="Times New Roman" w:hAnsi="Times New Roman" w:cs="Times New Roman"/>
                <w:sz w:val="24"/>
                <w:szCs w:val="28"/>
              </w:rPr>
            </w:pPr>
            <w:r w:rsidRPr="00912EE8">
              <w:rPr>
                <w:rFonts w:ascii="Times New Roman" w:hAnsi="Times New Roman" w:cs="Times New Roman"/>
                <w:sz w:val="24"/>
                <w:szCs w:val="28"/>
              </w:rPr>
              <w:t>26929,20</w:t>
            </w:r>
          </w:p>
        </w:tc>
        <w:tc>
          <w:tcPr>
            <w:tcW w:w="2646" w:type="dxa"/>
            <w:tcBorders>
              <w:top w:val="single" w:sz="2" w:space="0" w:color="auto"/>
              <w:left w:val="single" w:sz="2" w:space="0" w:color="auto"/>
              <w:bottom w:val="single" w:sz="2" w:space="0" w:color="auto"/>
              <w:right w:val="single" w:sz="2" w:space="0" w:color="auto"/>
            </w:tcBorders>
            <w:vAlign w:val="center"/>
          </w:tcPr>
          <w:p w:rsidR="00EC61E3" w:rsidRPr="00912EE8" w:rsidRDefault="00702450" w:rsidP="00323135">
            <w:pPr>
              <w:spacing w:after="0" w:line="240" w:lineRule="atLeast"/>
              <w:jc w:val="center"/>
              <w:rPr>
                <w:rFonts w:ascii="Times New Roman" w:hAnsi="Times New Roman" w:cs="Times New Roman"/>
                <w:sz w:val="24"/>
                <w:szCs w:val="28"/>
              </w:rPr>
            </w:pPr>
            <w:r>
              <w:rPr>
                <w:rFonts w:ascii="Times New Roman" w:hAnsi="Times New Roman" w:cs="Times New Roman"/>
                <w:sz w:val="24"/>
                <w:szCs w:val="28"/>
              </w:rPr>
              <w:t>28238,0</w:t>
            </w:r>
          </w:p>
        </w:tc>
        <w:tc>
          <w:tcPr>
            <w:tcW w:w="2646" w:type="dxa"/>
            <w:tcBorders>
              <w:top w:val="single" w:sz="2" w:space="0" w:color="auto"/>
              <w:left w:val="single" w:sz="2" w:space="0" w:color="auto"/>
              <w:bottom w:val="single" w:sz="2" w:space="0" w:color="auto"/>
              <w:right w:val="single" w:sz="2" w:space="0" w:color="auto"/>
            </w:tcBorders>
            <w:vAlign w:val="center"/>
          </w:tcPr>
          <w:p w:rsidR="00EC61E3" w:rsidRPr="00912EE8" w:rsidRDefault="00702450" w:rsidP="00702450">
            <w:pPr>
              <w:spacing w:after="0" w:line="240" w:lineRule="atLeast"/>
              <w:jc w:val="center"/>
              <w:rPr>
                <w:rFonts w:ascii="Times New Roman" w:hAnsi="Times New Roman" w:cs="Times New Roman"/>
                <w:sz w:val="24"/>
                <w:szCs w:val="28"/>
              </w:rPr>
            </w:pPr>
            <w:r>
              <w:rPr>
                <w:rFonts w:ascii="Times New Roman" w:hAnsi="Times New Roman" w:cs="Times New Roman"/>
                <w:sz w:val="24"/>
                <w:szCs w:val="28"/>
              </w:rPr>
              <w:t>+</w:t>
            </w:r>
            <w:r w:rsidR="000A1758">
              <w:rPr>
                <w:rFonts w:ascii="Times New Roman" w:hAnsi="Times New Roman" w:cs="Times New Roman"/>
                <w:sz w:val="24"/>
                <w:szCs w:val="28"/>
              </w:rPr>
              <w:t xml:space="preserve"> </w:t>
            </w:r>
            <w:r>
              <w:rPr>
                <w:rFonts w:ascii="Times New Roman" w:hAnsi="Times New Roman" w:cs="Times New Roman"/>
                <w:sz w:val="24"/>
                <w:szCs w:val="28"/>
              </w:rPr>
              <w:t>5</w:t>
            </w:r>
          </w:p>
        </w:tc>
      </w:tr>
    </w:tbl>
    <w:p w:rsidR="00EC61E3" w:rsidRPr="00912EE8" w:rsidRDefault="002A4C54" w:rsidP="006068BA">
      <w:pPr>
        <w:spacing w:after="0" w:line="240" w:lineRule="atLeast"/>
        <w:ind w:firstLine="709"/>
        <w:jc w:val="both"/>
        <w:rPr>
          <w:rFonts w:ascii="Times New Roman" w:hAnsi="Times New Roman" w:cs="Times New Roman"/>
          <w:sz w:val="28"/>
          <w:szCs w:val="28"/>
        </w:rPr>
      </w:pPr>
      <w:r w:rsidRPr="00912EE8">
        <w:rPr>
          <w:rFonts w:ascii="Times New Roman" w:hAnsi="Times New Roman" w:cs="Times New Roman"/>
          <w:sz w:val="28"/>
          <w:szCs w:val="28"/>
        </w:rPr>
        <w:t>Сравнительный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анализ</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средней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заработной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платы</w:t>
      </w:r>
      <w:r w:rsidR="000A1758">
        <w:rPr>
          <w:rFonts w:ascii="Times New Roman" w:hAnsi="Times New Roman" w:cs="Times New Roman"/>
          <w:sz w:val="28"/>
          <w:szCs w:val="28"/>
        </w:rPr>
        <w:t xml:space="preserve"> </w:t>
      </w:r>
      <w:r w:rsidR="00EC61E3"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00EC61E3" w:rsidRPr="00912EE8">
        <w:rPr>
          <w:rFonts w:ascii="Times New Roman" w:hAnsi="Times New Roman" w:cs="Times New Roman"/>
          <w:sz w:val="28"/>
          <w:szCs w:val="28"/>
        </w:rPr>
        <w:t>201</w:t>
      </w:r>
      <w:r w:rsidR="005400F7">
        <w:rPr>
          <w:rFonts w:ascii="Times New Roman" w:hAnsi="Times New Roman" w:cs="Times New Roman"/>
          <w:sz w:val="28"/>
          <w:szCs w:val="28"/>
        </w:rPr>
        <w:t>8</w:t>
      </w:r>
      <w:r w:rsidR="000A1758">
        <w:rPr>
          <w:rFonts w:ascii="Times New Roman" w:hAnsi="Times New Roman" w:cs="Times New Roman"/>
          <w:sz w:val="28"/>
          <w:szCs w:val="28"/>
        </w:rPr>
        <w:t xml:space="preserve"> </w:t>
      </w:r>
      <w:r w:rsidR="00EC61E3"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00EC61E3" w:rsidRPr="00912EE8">
        <w:rPr>
          <w:rFonts w:ascii="Times New Roman" w:hAnsi="Times New Roman" w:cs="Times New Roman"/>
          <w:sz w:val="28"/>
          <w:szCs w:val="28"/>
        </w:rPr>
        <w:t>201</w:t>
      </w:r>
      <w:r w:rsidR="005400F7">
        <w:rPr>
          <w:rFonts w:ascii="Times New Roman" w:hAnsi="Times New Roman" w:cs="Times New Roman"/>
          <w:sz w:val="28"/>
          <w:szCs w:val="28"/>
        </w:rPr>
        <w:t>9</w:t>
      </w:r>
      <w:r w:rsidR="00EC61E3" w:rsidRPr="00912EE8">
        <w:rPr>
          <w:rFonts w:ascii="Times New Roman" w:hAnsi="Times New Roman" w:cs="Times New Roman"/>
          <w:sz w:val="28"/>
          <w:szCs w:val="28"/>
        </w:rPr>
        <w:t>гг.</w:t>
      </w:r>
      <w:r w:rsidR="000A1758">
        <w:rPr>
          <w:rFonts w:ascii="Times New Roman" w:hAnsi="Times New Roman" w:cs="Times New Roman"/>
          <w:sz w:val="28"/>
          <w:szCs w:val="28"/>
        </w:rPr>
        <w:t xml:space="preserve"> </w:t>
      </w:r>
      <w:r w:rsidR="00DB49D1" w:rsidRPr="00912EE8">
        <w:rPr>
          <w:rFonts w:ascii="Times New Roman" w:hAnsi="Times New Roman" w:cs="Times New Roman"/>
          <w:sz w:val="28"/>
          <w:szCs w:val="28"/>
        </w:rPr>
        <w:t>показывает</w:t>
      </w:r>
      <w:r w:rsidR="000A1758">
        <w:rPr>
          <w:rFonts w:ascii="Times New Roman" w:hAnsi="Times New Roman" w:cs="Times New Roman"/>
          <w:sz w:val="28"/>
          <w:szCs w:val="28"/>
        </w:rPr>
        <w:t xml:space="preserve"> </w:t>
      </w:r>
      <w:r w:rsidR="00DB49D1" w:rsidRPr="00912EE8">
        <w:rPr>
          <w:rFonts w:ascii="Times New Roman" w:hAnsi="Times New Roman" w:cs="Times New Roman"/>
          <w:sz w:val="28"/>
          <w:szCs w:val="28"/>
        </w:rPr>
        <w:t>у</w:t>
      </w:r>
      <w:r w:rsidR="005400F7">
        <w:rPr>
          <w:rFonts w:ascii="Times New Roman" w:hAnsi="Times New Roman" w:cs="Times New Roman"/>
          <w:sz w:val="28"/>
          <w:szCs w:val="28"/>
        </w:rPr>
        <w:t>велич</w:t>
      </w:r>
      <w:r w:rsidR="00DB49D1" w:rsidRPr="00912EE8">
        <w:rPr>
          <w:rFonts w:ascii="Times New Roman" w:hAnsi="Times New Roman" w:cs="Times New Roman"/>
          <w:sz w:val="28"/>
          <w:szCs w:val="28"/>
        </w:rPr>
        <w:t>ение</w:t>
      </w:r>
      <w:r w:rsidR="000A1758">
        <w:rPr>
          <w:rFonts w:ascii="Times New Roman" w:hAnsi="Times New Roman" w:cs="Times New Roman"/>
          <w:sz w:val="28"/>
          <w:szCs w:val="28"/>
        </w:rPr>
        <w:t xml:space="preserve"> </w:t>
      </w:r>
      <w:r w:rsidR="00DB49D1" w:rsidRPr="00912EE8">
        <w:rPr>
          <w:rFonts w:ascii="Times New Roman" w:hAnsi="Times New Roman" w:cs="Times New Roman"/>
          <w:sz w:val="28"/>
          <w:szCs w:val="28"/>
        </w:rPr>
        <w:t>зарплаты</w:t>
      </w:r>
      <w:r w:rsidR="000A1758">
        <w:rPr>
          <w:rFonts w:ascii="Times New Roman" w:hAnsi="Times New Roman" w:cs="Times New Roman"/>
          <w:sz w:val="28"/>
          <w:szCs w:val="28"/>
        </w:rPr>
        <w:t xml:space="preserve"> </w:t>
      </w:r>
      <w:r w:rsidR="00DB49D1" w:rsidRPr="00912EE8">
        <w:rPr>
          <w:rFonts w:ascii="Times New Roman" w:hAnsi="Times New Roman" w:cs="Times New Roman"/>
          <w:sz w:val="28"/>
          <w:szCs w:val="28"/>
        </w:rPr>
        <w:t>врачей</w:t>
      </w:r>
      <w:r w:rsidR="000A1758">
        <w:rPr>
          <w:rFonts w:ascii="Times New Roman" w:hAnsi="Times New Roman" w:cs="Times New Roman"/>
          <w:sz w:val="28"/>
          <w:szCs w:val="28"/>
        </w:rPr>
        <w:t xml:space="preserve"> </w:t>
      </w:r>
      <w:r w:rsidR="00DB49D1"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005400F7">
        <w:rPr>
          <w:rFonts w:ascii="Times New Roman" w:hAnsi="Times New Roman" w:cs="Times New Roman"/>
          <w:sz w:val="28"/>
          <w:szCs w:val="28"/>
        </w:rPr>
        <w:t>6</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w:t>
      </w:r>
      <w:r w:rsidR="00DB49D1" w:rsidRPr="00912EE8">
        <w:rPr>
          <w:rFonts w:ascii="Times New Roman" w:hAnsi="Times New Roman" w:cs="Times New Roman"/>
          <w:sz w:val="28"/>
          <w:szCs w:val="28"/>
        </w:rPr>
        <w:t>велич</w:t>
      </w:r>
      <w:r w:rsidRPr="00912EE8">
        <w:rPr>
          <w:rFonts w:ascii="Times New Roman" w:hAnsi="Times New Roman" w:cs="Times New Roman"/>
          <w:sz w:val="28"/>
          <w:szCs w:val="28"/>
        </w:rPr>
        <w:t>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заработной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платы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среднего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мед.персонала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005400F7">
        <w:rPr>
          <w:rFonts w:ascii="Times New Roman" w:hAnsi="Times New Roman" w:cs="Times New Roman"/>
          <w:sz w:val="28"/>
          <w:szCs w:val="28"/>
        </w:rPr>
        <w:t>9</w:t>
      </w:r>
      <w:r w:rsidRPr="00912EE8">
        <w:rPr>
          <w:rFonts w:ascii="Times New Roman" w:hAnsi="Times New Roman" w:cs="Times New Roman"/>
          <w:sz w:val="28"/>
          <w:szCs w:val="28"/>
        </w:rPr>
        <w:t>%.</w:t>
      </w:r>
    </w:p>
    <w:p w:rsidR="00EC61E3" w:rsidRPr="00912EE8" w:rsidRDefault="00EC61E3" w:rsidP="006068BA">
      <w:pPr>
        <w:spacing w:after="0" w:line="240" w:lineRule="atLeast"/>
        <w:ind w:firstLine="709"/>
        <w:jc w:val="both"/>
        <w:rPr>
          <w:rFonts w:ascii="Times New Roman" w:hAnsi="Times New Roman" w:cs="Times New Roman"/>
          <w:sz w:val="16"/>
          <w:szCs w:val="16"/>
        </w:rPr>
      </w:pPr>
    </w:p>
    <w:tbl>
      <w:tblPr>
        <w:tblW w:w="10207" w:type="dxa"/>
        <w:tblInd w:w="2" w:type="dxa"/>
        <w:tblLayout w:type="fixed"/>
        <w:tblCellMar>
          <w:left w:w="0" w:type="dxa"/>
          <w:right w:w="0" w:type="dxa"/>
        </w:tblCellMar>
        <w:tblLook w:val="0000"/>
      </w:tblPr>
      <w:tblGrid>
        <w:gridCol w:w="1986"/>
        <w:gridCol w:w="1346"/>
        <w:gridCol w:w="1347"/>
        <w:gridCol w:w="1134"/>
        <w:gridCol w:w="1134"/>
        <w:gridCol w:w="1063"/>
        <w:gridCol w:w="1063"/>
        <w:gridCol w:w="1134"/>
      </w:tblGrid>
      <w:tr w:rsidR="00EC61E3" w:rsidRPr="00912EE8" w:rsidTr="006B13C1">
        <w:trPr>
          <w:trHeight w:val="647"/>
        </w:trPr>
        <w:tc>
          <w:tcPr>
            <w:tcW w:w="1986" w:type="dxa"/>
            <w:vMerge w:val="restart"/>
            <w:tcBorders>
              <w:top w:val="single" w:sz="2" w:space="0" w:color="auto"/>
              <w:left w:val="single" w:sz="2" w:space="0" w:color="auto"/>
              <w:right w:val="single" w:sz="2" w:space="0" w:color="auto"/>
            </w:tcBorders>
            <w:vAlign w:val="bottom"/>
          </w:tcPr>
          <w:p w:rsidR="00EC61E3" w:rsidRPr="00912EE8" w:rsidRDefault="00EC61E3" w:rsidP="005D7148">
            <w:pPr>
              <w:spacing w:after="0" w:line="240" w:lineRule="atLeast"/>
              <w:rPr>
                <w:rFonts w:ascii="Times New Roman" w:hAnsi="Times New Roman" w:cs="Times New Roman"/>
                <w:sz w:val="24"/>
                <w:szCs w:val="24"/>
              </w:rPr>
            </w:pP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EC61E3" w:rsidRPr="00912EE8" w:rsidRDefault="00EC61E3" w:rsidP="005D7148">
            <w:pPr>
              <w:spacing w:after="0" w:line="240" w:lineRule="atLeast"/>
              <w:jc w:val="center"/>
              <w:rPr>
                <w:rFonts w:ascii="Times New Roman" w:hAnsi="Times New Roman" w:cs="Times New Roman"/>
                <w:b/>
                <w:sz w:val="24"/>
                <w:szCs w:val="24"/>
              </w:rPr>
            </w:pPr>
            <w:r w:rsidRPr="00912EE8">
              <w:rPr>
                <w:rFonts w:ascii="Times New Roman" w:hAnsi="Times New Roman" w:cs="Times New Roman"/>
                <w:b/>
                <w:sz w:val="24"/>
                <w:szCs w:val="24"/>
              </w:rPr>
              <w:t>ОМС</w:t>
            </w:r>
            <w:r w:rsidR="000A1758">
              <w:rPr>
                <w:rFonts w:ascii="Times New Roman" w:hAnsi="Times New Roman" w:cs="Times New Roman"/>
                <w:b/>
                <w:sz w:val="24"/>
                <w:szCs w:val="24"/>
              </w:rPr>
              <w:t xml:space="preserve"> </w:t>
            </w:r>
            <w:r w:rsidRPr="00912EE8">
              <w:rPr>
                <w:rFonts w:ascii="Times New Roman" w:hAnsi="Times New Roman" w:cs="Times New Roman"/>
                <w:b/>
                <w:sz w:val="24"/>
                <w:szCs w:val="24"/>
              </w:rPr>
              <w:t>(руб.)</w:t>
            </w:r>
          </w:p>
        </w:tc>
        <w:tc>
          <w:tcPr>
            <w:tcW w:w="2268" w:type="dxa"/>
            <w:gridSpan w:val="2"/>
            <w:tcBorders>
              <w:top w:val="single" w:sz="2" w:space="0" w:color="auto"/>
              <w:left w:val="single" w:sz="2" w:space="0" w:color="auto"/>
              <w:bottom w:val="single" w:sz="2" w:space="0" w:color="auto"/>
              <w:right w:val="single" w:sz="2" w:space="0" w:color="auto"/>
            </w:tcBorders>
            <w:vAlign w:val="center"/>
          </w:tcPr>
          <w:p w:rsidR="00EC61E3" w:rsidRPr="00912EE8" w:rsidRDefault="00EC61E3" w:rsidP="001A503B">
            <w:pPr>
              <w:spacing w:after="0" w:line="240" w:lineRule="atLeast"/>
              <w:jc w:val="center"/>
              <w:rPr>
                <w:rFonts w:ascii="Times New Roman" w:hAnsi="Times New Roman" w:cs="Times New Roman"/>
                <w:b/>
                <w:sz w:val="24"/>
                <w:szCs w:val="24"/>
              </w:rPr>
            </w:pPr>
            <w:r w:rsidRPr="00912EE8">
              <w:rPr>
                <w:rFonts w:ascii="Times New Roman" w:hAnsi="Times New Roman" w:cs="Times New Roman"/>
                <w:b/>
                <w:sz w:val="24"/>
                <w:szCs w:val="24"/>
              </w:rPr>
              <w:t>Платные</w:t>
            </w:r>
            <w:r w:rsidR="000A1758">
              <w:rPr>
                <w:rFonts w:ascii="Times New Roman" w:hAnsi="Times New Roman" w:cs="Times New Roman"/>
                <w:b/>
                <w:sz w:val="24"/>
                <w:szCs w:val="24"/>
              </w:rPr>
              <w:t xml:space="preserve"> </w:t>
            </w:r>
            <w:r w:rsidRPr="00912EE8">
              <w:rPr>
                <w:rFonts w:ascii="Times New Roman" w:hAnsi="Times New Roman" w:cs="Times New Roman"/>
                <w:b/>
                <w:sz w:val="24"/>
                <w:szCs w:val="24"/>
              </w:rPr>
              <w:t>услуги</w:t>
            </w:r>
            <w:r w:rsidR="000A1758">
              <w:rPr>
                <w:rFonts w:ascii="Times New Roman" w:hAnsi="Times New Roman" w:cs="Times New Roman"/>
                <w:b/>
                <w:sz w:val="24"/>
                <w:szCs w:val="24"/>
              </w:rPr>
              <w:t xml:space="preserve"> </w:t>
            </w:r>
            <w:r w:rsidRPr="00912EE8">
              <w:rPr>
                <w:rFonts w:ascii="Times New Roman" w:hAnsi="Times New Roman" w:cs="Times New Roman"/>
                <w:b/>
                <w:sz w:val="24"/>
                <w:szCs w:val="24"/>
              </w:rPr>
              <w:t>(руб.)</w:t>
            </w:r>
          </w:p>
        </w:tc>
        <w:tc>
          <w:tcPr>
            <w:tcW w:w="2126" w:type="dxa"/>
            <w:gridSpan w:val="2"/>
            <w:tcBorders>
              <w:top w:val="single" w:sz="2" w:space="0" w:color="auto"/>
              <w:left w:val="single" w:sz="2" w:space="0" w:color="auto"/>
              <w:bottom w:val="single" w:sz="2" w:space="0" w:color="auto"/>
              <w:right w:val="single" w:sz="2" w:space="0" w:color="auto"/>
            </w:tcBorders>
            <w:vAlign w:val="center"/>
          </w:tcPr>
          <w:p w:rsidR="00EC61E3" w:rsidRPr="00912EE8" w:rsidRDefault="00EC61E3" w:rsidP="001A503B">
            <w:pPr>
              <w:spacing w:after="0" w:line="240" w:lineRule="atLeast"/>
              <w:jc w:val="center"/>
              <w:rPr>
                <w:rFonts w:ascii="Times New Roman" w:hAnsi="Times New Roman" w:cs="Times New Roman"/>
                <w:b/>
                <w:sz w:val="24"/>
                <w:szCs w:val="24"/>
              </w:rPr>
            </w:pPr>
            <w:r w:rsidRPr="00912EE8">
              <w:rPr>
                <w:rFonts w:ascii="Times New Roman" w:hAnsi="Times New Roman" w:cs="Times New Roman"/>
                <w:b/>
                <w:sz w:val="24"/>
                <w:szCs w:val="24"/>
              </w:rPr>
              <w:t>Всего</w:t>
            </w:r>
            <w:r w:rsidR="000A1758">
              <w:rPr>
                <w:rFonts w:ascii="Times New Roman" w:hAnsi="Times New Roman" w:cs="Times New Roman"/>
                <w:b/>
                <w:sz w:val="24"/>
                <w:szCs w:val="24"/>
              </w:rPr>
              <w:t xml:space="preserve"> </w:t>
            </w:r>
            <w:r w:rsidRPr="00912EE8">
              <w:rPr>
                <w:rFonts w:ascii="Times New Roman" w:hAnsi="Times New Roman" w:cs="Times New Roman"/>
                <w:b/>
                <w:sz w:val="24"/>
                <w:szCs w:val="24"/>
              </w:rPr>
              <w:t>(руб.)</w:t>
            </w:r>
            <w:r w:rsidR="000A1758">
              <w:rPr>
                <w:rFonts w:ascii="Times New Roman" w:hAnsi="Times New Roman" w:cs="Times New Roman"/>
                <w:b/>
                <w:sz w:val="24"/>
                <w:szCs w:val="24"/>
              </w:rPr>
              <w:t xml:space="preserve"> </w:t>
            </w:r>
            <w:r w:rsidRPr="00912EE8">
              <w:rPr>
                <w:rFonts w:ascii="Times New Roman" w:hAnsi="Times New Roman" w:cs="Times New Roman"/>
                <w:b/>
                <w:sz w:val="24"/>
                <w:szCs w:val="24"/>
              </w:rPr>
              <w:t>(ОМС</w:t>
            </w:r>
            <w:r w:rsidR="000A1758">
              <w:rPr>
                <w:rFonts w:ascii="Times New Roman" w:hAnsi="Times New Roman" w:cs="Times New Roman"/>
                <w:b/>
                <w:sz w:val="24"/>
                <w:szCs w:val="24"/>
              </w:rPr>
              <w:t xml:space="preserve"> </w:t>
            </w:r>
            <w:r w:rsidRPr="00912EE8">
              <w:rPr>
                <w:rFonts w:ascii="Times New Roman" w:hAnsi="Times New Roman" w:cs="Times New Roman"/>
                <w:b/>
                <w:sz w:val="24"/>
                <w:szCs w:val="24"/>
              </w:rPr>
              <w:t>+</w:t>
            </w:r>
            <w:r w:rsidR="000A1758">
              <w:rPr>
                <w:rFonts w:ascii="Times New Roman" w:hAnsi="Times New Roman" w:cs="Times New Roman"/>
                <w:b/>
                <w:sz w:val="24"/>
                <w:szCs w:val="24"/>
              </w:rPr>
              <w:t xml:space="preserve"> </w:t>
            </w:r>
            <w:r w:rsidRPr="00912EE8">
              <w:rPr>
                <w:rFonts w:ascii="Times New Roman" w:hAnsi="Times New Roman" w:cs="Times New Roman"/>
                <w:b/>
                <w:sz w:val="24"/>
                <w:szCs w:val="24"/>
              </w:rPr>
              <w:t>Платные)</w:t>
            </w:r>
          </w:p>
        </w:tc>
        <w:tc>
          <w:tcPr>
            <w:tcW w:w="1134"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5D7148">
            <w:pPr>
              <w:spacing w:after="0" w:line="240" w:lineRule="atLeast"/>
              <w:jc w:val="center"/>
              <w:rPr>
                <w:rFonts w:ascii="Times New Roman" w:hAnsi="Times New Roman" w:cs="Times New Roman"/>
                <w:b/>
                <w:sz w:val="24"/>
                <w:szCs w:val="24"/>
              </w:rPr>
            </w:pPr>
            <w:r w:rsidRPr="00912EE8">
              <w:rPr>
                <w:rFonts w:ascii="Times New Roman" w:hAnsi="Times New Roman" w:cs="Times New Roman"/>
                <w:b/>
                <w:sz w:val="24"/>
                <w:szCs w:val="24"/>
              </w:rPr>
              <w:t>%</w:t>
            </w:r>
          </w:p>
        </w:tc>
      </w:tr>
      <w:tr w:rsidR="00EC61E3" w:rsidRPr="00912EE8" w:rsidTr="006B13C1">
        <w:trPr>
          <w:trHeight w:val="604"/>
        </w:trPr>
        <w:tc>
          <w:tcPr>
            <w:tcW w:w="1986" w:type="dxa"/>
            <w:vMerge/>
            <w:tcBorders>
              <w:left w:val="single" w:sz="2" w:space="0" w:color="auto"/>
              <w:bottom w:val="single" w:sz="2" w:space="0" w:color="auto"/>
              <w:right w:val="single" w:sz="2" w:space="0" w:color="auto"/>
            </w:tcBorders>
            <w:vAlign w:val="bottom"/>
          </w:tcPr>
          <w:p w:rsidR="00EC61E3" w:rsidRPr="00912EE8" w:rsidRDefault="00EC61E3" w:rsidP="005D7148">
            <w:pPr>
              <w:spacing w:after="0" w:line="240" w:lineRule="atLeast"/>
              <w:rPr>
                <w:rFonts w:ascii="Times New Roman" w:hAnsi="Times New Roman" w:cs="Times New Roman"/>
                <w:sz w:val="24"/>
                <w:szCs w:val="24"/>
              </w:rPr>
            </w:pPr>
          </w:p>
        </w:tc>
        <w:tc>
          <w:tcPr>
            <w:tcW w:w="1346"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5400F7">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201</w:t>
            </w:r>
            <w:r w:rsidR="005400F7">
              <w:rPr>
                <w:rFonts w:ascii="Times New Roman" w:hAnsi="Times New Roman" w:cs="Times New Roman"/>
                <w:sz w:val="24"/>
                <w:szCs w:val="24"/>
              </w:rPr>
              <w:t>8</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год</w:t>
            </w:r>
          </w:p>
        </w:tc>
        <w:tc>
          <w:tcPr>
            <w:tcW w:w="1347"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5400F7">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201</w:t>
            </w:r>
            <w:r w:rsidR="005400F7">
              <w:rPr>
                <w:rFonts w:ascii="Times New Roman" w:hAnsi="Times New Roman" w:cs="Times New Roman"/>
                <w:sz w:val="24"/>
                <w:szCs w:val="24"/>
              </w:rPr>
              <w:t>9</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год</w:t>
            </w:r>
          </w:p>
        </w:tc>
        <w:tc>
          <w:tcPr>
            <w:tcW w:w="1134"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5400F7">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201</w:t>
            </w:r>
            <w:r w:rsidR="005400F7">
              <w:rPr>
                <w:rFonts w:ascii="Times New Roman" w:hAnsi="Times New Roman" w:cs="Times New Roman"/>
                <w:sz w:val="24"/>
                <w:szCs w:val="24"/>
              </w:rPr>
              <w:t>8</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год</w:t>
            </w:r>
          </w:p>
        </w:tc>
        <w:tc>
          <w:tcPr>
            <w:tcW w:w="1134"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5400F7">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201</w:t>
            </w:r>
            <w:r w:rsidR="005400F7">
              <w:rPr>
                <w:rFonts w:ascii="Times New Roman" w:hAnsi="Times New Roman" w:cs="Times New Roman"/>
                <w:sz w:val="24"/>
                <w:szCs w:val="24"/>
              </w:rPr>
              <w:t>9</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год</w:t>
            </w:r>
          </w:p>
        </w:tc>
        <w:tc>
          <w:tcPr>
            <w:tcW w:w="1063"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5400F7">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201</w:t>
            </w:r>
            <w:r w:rsidR="005400F7">
              <w:rPr>
                <w:rFonts w:ascii="Times New Roman" w:hAnsi="Times New Roman" w:cs="Times New Roman"/>
                <w:sz w:val="24"/>
                <w:szCs w:val="24"/>
              </w:rPr>
              <w:t>8</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год</w:t>
            </w:r>
          </w:p>
        </w:tc>
        <w:tc>
          <w:tcPr>
            <w:tcW w:w="1063" w:type="dxa"/>
            <w:tcBorders>
              <w:top w:val="single" w:sz="2" w:space="0" w:color="auto"/>
              <w:left w:val="single" w:sz="2" w:space="0" w:color="auto"/>
              <w:bottom w:val="single" w:sz="2" w:space="0" w:color="auto"/>
              <w:right w:val="single" w:sz="2" w:space="0" w:color="auto"/>
            </w:tcBorders>
            <w:vAlign w:val="center"/>
          </w:tcPr>
          <w:p w:rsidR="00EC61E3" w:rsidRPr="00912EE8" w:rsidRDefault="00EC61E3" w:rsidP="005400F7">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201</w:t>
            </w:r>
            <w:r w:rsidR="005400F7">
              <w:rPr>
                <w:rFonts w:ascii="Times New Roman" w:hAnsi="Times New Roman" w:cs="Times New Roman"/>
                <w:sz w:val="24"/>
                <w:szCs w:val="24"/>
              </w:rPr>
              <w:t>9</w:t>
            </w:r>
            <w:r w:rsidR="000A1758">
              <w:rPr>
                <w:rFonts w:ascii="Times New Roman" w:hAnsi="Times New Roman" w:cs="Times New Roman"/>
                <w:sz w:val="24"/>
                <w:szCs w:val="24"/>
              </w:rPr>
              <w:t xml:space="preserve"> </w:t>
            </w:r>
            <w:r w:rsidRPr="00912EE8">
              <w:rPr>
                <w:rFonts w:ascii="Times New Roman" w:hAnsi="Times New Roman" w:cs="Times New Roman"/>
                <w:sz w:val="24"/>
                <w:szCs w:val="24"/>
              </w:rPr>
              <w:t>год</w:t>
            </w:r>
          </w:p>
        </w:tc>
        <w:tc>
          <w:tcPr>
            <w:tcW w:w="1134" w:type="dxa"/>
            <w:tcBorders>
              <w:top w:val="single" w:sz="2" w:space="0" w:color="auto"/>
              <w:left w:val="single" w:sz="2" w:space="0" w:color="auto"/>
              <w:bottom w:val="single" w:sz="2" w:space="0" w:color="auto"/>
              <w:right w:val="single" w:sz="2" w:space="0" w:color="auto"/>
            </w:tcBorders>
            <w:vAlign w:val="bottom"/>
          </w:tcPr>
          <w:p w:rsidR="00EC61E3" w:rsidRPr="00912EE8" w:rsidRDefault="00EC61E3" w:rsidP="005D7148">
            <w:pPr>
              <w:spacing w:after="0" w:line="240" w:lineRule="atLeast"/>
              <w:jc w:val="center"/>
              <w:rPr>
                <w:rFonts w:ascii="Times New Roman" w:hAnsi="Times New Roman" w:cs="Times New Roman"/>
                <w:sz w:val="24"/>
                <w:szCs w:val="24"/>
              </w:rPr>
            </w:pPr>
          </w:p>
        </w:tc>
      </w:tr>
      <w:tr w:rsidR="005400F7" w:rsidRPr="00912EE8" w:rsidTr="006B13C1">
        <w:trPr>
          <w:trHeight w:val="331"/>
        </w:trPr>
        <w:tc>
          <w:tcPr>
            <w:tcW w:w="1986" w:type="dxa"/>
            <w:tcBorders>
              <w:top w:val="single" w:sz="2" w:space="0" w:color="auto"/>
              <w:left w:val="single" w:sz="2" w:space="0" w:color="auto"/>
              <w:bottom w:val="single" w:sz="2" w:space="0" w:color="auto"/>
              <w:right w:val="single" w:sz="2" w:space="0" w:color="auto"/>
            </w:tcBorders>
            <w:vAlign w:val="center"/>
          </w:tcPr>
          <w:p w:rsidR="005400F7" w:rsidRPr="00912EE8" w:rsidRDefault="005400F7" w:rsidP="005D7148">
            <w:pPr>
              <w:spacing w:after="0" w:line="240" w:lineRule="atLeast"/>
              <w:rPr>
                <w:rFonts w:ascii="Times New Roman" w:hAnsi="Times New Roman" w:cs="Times New Roman"/>
                <w:sz w:val="24"/>
                <w:szCs w:val="24"/>
              </w:rPr>
            </w:pPr>
            <w:r w:rsidRPr="00912EE8">
              <w:rPr>
                <w:rFonts w:ascii="Times New Roman" w:hAnsi="Times New Roman" w:cs="Times New Roman"/>
                <w:sz w:val="24"/>
                <w:szCs w:val="24"/>
              </w:rPr>
              <w:t>Врачи</w:t>
            </w:r>
          </w:p>
        </w:tc>
        <w:tc>
          <w:tcPr>
            <w:tcW w:w="1346" w:type="dxa"/>
            <w:tcBorders>
              <w:top w:val="single" w:sz="2" w:space="0" w:color="auto"/>
              <w:left w:val="single" w:sz="2" w:space="0" w:color="auto"/>
              <w:bottom w:val="single" w:sz="2" w:space="0" w:color="auto"/>
              <w:right w:val="single" w:sz="2" w:space="0" w:color="auto"/>
            </w:tcBorders>
            <w:vAlign w:val="center"/>
          </w:tcPr>
          <w:p w:rsidR="005400F7" w:rsidRPr="00912EE8" w:rsidRDefault="005400F7" w:rsidP="000932A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37655,8</w:t>
            </w:r>
          </w:p>
        </w:tc>
        <w:tc>
          <w:tcPr>
            <w:tcW w:w="1347" w:type="dxa"/>
            <w:tcBorders>
              <w:top w:val="single" w:sz="2" w:space="0" w:color="auto"/>
              <w:left w:val="single" w:sz="2" w:space="0" w:color="auto"/>
              <w:bottom w:val="single" w:sz="2" w:space="0" w:color="auto"/>
              <w:right w:val="single" w:sz="2" w:space="0" w:color="auto"/>
            </w:tcBorders>
            <w:vAlign w:val="center"/>
          </w:tcPr>
          <w:p w:rsidR="005400F7" w:rsidRPr="00912EE8" w:rsidRDefault="005400F7" w:rsidP="005D714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39686,1</w:t>
            </w:r>
          </w:p>
        </w:tc>
        <w:tc>
          <w:tcPr>
            <w:tcW w:w="1134" w:type="dxa"/>
            <w:tcBorders>
              <w:top w:val="single" w:sz="2" w:space="0" w:color="auto"/>
              <w:left w:val="single" w:sz="2" w:space="0" w:color="auto"/>
              <w:bottom w:val="single" w:sz="2" w:space="0" w:color="auto"/>
              <w:right w:val="single" w:sz="2" w:space="0" w:color="auto"/>
            </w:tcBorders>
            <w:vAlign w:val="center"/>
          </w:tcPr>
          <w:p w:rsidR="005400F7" w:rsidRPr="00912EE8" w:rsidRDefault="005400F7" w:rsidP="000932A9">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56162,5</w:t>
            </w:r>
          </w:p>
        </w:tc>
        <w:tc>
          <w:tcPr>
            <w:tcW w:w="1134" w:type="dxa"/>
            <w:tcBorders>
              <w:top w:val="single" w:sz="2" w:space="0" w:color="auto"/>
              <w:left w:val="single" w:sz="2" w:space="0" w:color="auto"/>
              <w:bottom w:val="single" w:sz="2" w:space="0" w:color="auto"/>
              <w:right w:val="single" w:sz="2" w:space="0" w:color="auto"/>
            </w:tcBorders>
            <w:vAlign w:val="center"/>
          </w:tcPr>
          <w:p w:rsidR="005400F7" w:rsidRPr="00912EE8" w:rsidRDefault="000932A9" w:rsidP="005D714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62754,2</w:t>
            </w:r>
          </w:p>
        </w:tc>
        <w:tc>
          <w:tcPr>
            <w:tcW w:w="1063" w:type="dxa"/>
            <w:tcBorders>
              <w:top w:val="single" w:sz="2" w:space="0" w:color="auto"/>
              <w:left w:val="single" w:sz="2" w:space="0" w:color="auto"/>
              <w:bottom w:val="single" w:sz="2" w:space="0" w:color="auto"/>
              <w:right w:val="single" w:sz="2" w:space="0" w:color="auto"/>
            </w:tcBorders>
            <w:vAlign w:val="center"/>
          </w:tcPr>
          <w:p w:rsidR="005400F7" w:rsidRPr="00912EE8" w:rsidRDefault="005400F7" w:rsidP="000932A9">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41404,9</w:t>
            </w:r>
          </w:p>
        </w:tc>
        <w:tc>
          <w:tcPr>
            <w:tcW w:w="1063" w:type="dxa"/>
            <w:tcBorders>
              <w:top w:val="single" w:sz="2" w:space="0" w:color="auto"/>
              <w:left w:val="single" w:sz="2" w:space="0" w:color="auto"/>
              <w:bottom w:val="single" w:sz="2" w:space="0" w:color="auto"/>
              <w:right w:val="single" w:sz="2" w:space="0" w:color="auto"/>
            </w:tcBorders>
            <w:vAlign w:val="center"/>
          </w:tcPr>
          <w:p w:rsidR="005400F7" w:rsidRPr="00912EE8" w:rsidRDefault="000932A9" w:rsidP="005D714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43880,3</w:t>
            </w:r>
          </w:p>
        </w:tc>
        <w:tc>
          <w:tcPr>
            <w:tcW w:w="1134" w:type="dxa"/>
            <w:tcBorders>
              <w:top w:val="single" w:sz="2" w:space="0" w:color="auto"/>
              <w:left w:val="single" w:sz="2" w:space="0" w:color="auto"/>
              <w:bottom w:val="single" w:sz="2" w:space="0" w:color="auto"/>
              <w:right w:val="single" w:sz="4" w:space="0" w:color="auto"/>
            </w:tcBorders>
            <w:vAlign w:val="center"/>
          </w:tcPr>
          <w:p w:rsidR="005400F7" w:rsidRPr="00912EE8" w:rsidRDefault="005400F7" w:rsidP="005400F7">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+ 6</w:t>
            </w:r>
          </w:p>
        </w:tc>
      </w:tr>
      <w:tr w:rsidR="005400F7" w:rsidRPr="00912EE8" w:rsidTr="006B13C1">
        <w:trPr>
          <w:trHeight w:val="806"/>
        </w:trPr>
        <w:tc>
          <w:tcPr>
            <w:tcW w:w="1986" w:type="dxa"/>
            <w:tcBorders>
              <w:top w:val="single" w:sz="2" w:space="0" w:color="auto"/>
              <w:left w:val="single" w:sz="4" w:space="0" w:color="auto"/>
              <w:bottom w:val="single" w:sz="2" w:space="0" w:color="auto"/>
              <w:right w:val="single" w:sz="2" w:space="0" w:color="auto"/>
            </w:tcBorders>
            <w:vAlign w:val="center"/>
          </w:tcPr>
          <w:p w:rsidR="005400F7" w:rsidRPr="00912EE8" w:rsidRDefault="005400F7" w:rsidP="005D7148">
            <w:pPr>
              <w:spacing w:after="0" w:line="240" w:lineRule="atLeast"/>
              <w:rPr>
                <w:rFonts w:ascii="Times New Roman" w:hAnsi="Times New Roman" w:cs="Times New Roman"/>
                <w:sz w:val="24"/>
                <w:szCs w:val="24"/>
              </w:rPr>
            </w:pPr>
            <w:r w:rsidRPr="00912EE8">
              <w:rPr>
                <w:rFonts w:ascii="Times New Roman" w:hAnsi="Times New Roman" w:cs="Times New Roman"/>
                <w:sz w:val="24"/>
                <w:szCs w:val="24"/>
              </w:rPr>
              <w:t>Средний</w:t>
            </w:r>
            <w:r>
              <w:rPr>
                <w:rFonts w:ascii="Times New Roman" w:hAnsi="Times New Roman" w:cs="Times New Roman"/>
                <w:sz w:val="24"/>
                <w:szCs w:val="24"/>
              </w:rPr>
              <w:t xml:space="preserve"> </w:t>
            </w:r>
            <w:r w:rsidRPr="00912EE8">
              <w:rPr>
                <w:rFonts w:ascii="Times New Roman" w:hAnsi="Times New Roman" w:cs="Times New Roman"/>
                <w:sz w:val="24"/>
                <w:szCs w:val="24"/>
              </w:rPr>
              <w:t>мед.персонал,</w:t>
            </w:r>
            <w:r>
              <w:rPr>
                <w:rFonts w:ascii="Times New Roman" w:hAnsi="Times New Roman" w:cs="Times New Roman"/>
                <w:sz w:val="24"/>
                <w:szCs w:val="24"/>
              </w:rPr>
              <w:t xml:space="preserve"> </w:t>
            </w:r>
            <w:r w:rsidRPr="00912EE8">
              <w:rPr>
                <w:rFonts w:ascii="Times New Roman" w:hAnsi="Times New Roman" w:cs="Times New Roman"/>
                <w:sz w:val="24"/>
                <w:szCs w:val="24"/>
              </w:rPr>
              <w:t>в</w:t>
            </w:r>
            <w:r>
              <w:rPr>
                <w:rFonts w:ascii="Times New Roman" w:hAnsi="Times New Roman" w:cs="Times New Roman"/>
                <w:sz w:val="24"/>
                <w:szCs w:val="24"/>
              </w:rPr>
              <w:t xml:space="preserve"> </w:t>
            </w:r>
            <w:r w:rsidRPr="00912EE8">
              <w:rPr>
                <w:rFonts w:ascii="Times New Roman" w:hAnsi="Times New Roman" w:cs="Times New Roman"/>
                <w:sz w:val="24"/>
                <w:szCs w:val="24"/>
              </w:rPr>
              <w:t>т.ч.зубные</w:t>
            </w:r>
            <w:r>
              <w:rPr>
                <w:rFonts w:ascii="Times New Roman" w:hAnsi="Times New Roman" w:cs="Times New Roman"/>
                <w:sz w:val="24"/>
                <w:szCs w:val="24"/>
              </w:rPr>
              <w:t xml:space="preserve"> </w:t>
            </w:r>
            <w:r w:rsidRPr="00912EE8">
              <w:rPr>
                <w:rFonts w:ascii="Times New Roman" w:hAnsi="Times New Roman" w:cs="Times New Roman"/>
                <w:sz w:val="24"/>
                <w:szCs w:val="24"/>
              </w:rPr>
              <w:t>врачи</w:t>
            </w:r>
          </w:p>
        </w:tc>
        <w:tc>
          <w:tcPr>
            <w:tcW w:w="1346" w:type="dxa"/>
            <w:tcBorders>
              <w:top w:val="single" w:sz="2" w:space="0" w:color="auto"/>
              <w:left w:val="single" w:sz="2" w:space="0" w:color="auto"/>
              <w:bottom w:val="single" w:sz="2" w:space="0" w:color="auto"/>
              <w:right w:val="single" w:sz="2" w:space="0" w:color="auto"/>
            </w:tcBorders>
            <w:vAlign w:val="center"/>
          </w:tcPr>
          <w:p w:rsidR="005400F7" w:rsidRPr="00912EE8" w:rsidRDefault="005400F7" w:rsidP="000932A9">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25533,9</w:t>
            </w:r>
          </w:p>
        </w:tc>
        <w:tc>
          <w:tcPr>
            <w:tcW w:w="1347" w:type="dxa"/>
            <w:tcBorders>
              <w:top w:val="single" w:sz="2" w:space="0" w:color="auto"/>
              <w:left w:val="single" w:sz="2" w:space="0" w:color="auto"/>
              <w:bottom w:val="single" w:sz="2" w:space="0" w:color="auto"/>
              <w:right w:val="single" w:sz="2" w:space="0" w:color="auto"/>
            </w:tcBorders>
            <w:vAlign w:val="center"/>
          </w:tcPr>
          <w:p w:rsidR="005400F7" w:rsidRPr="00912EE8" w:rsidRDefault="005400F7" w:rsidP="005D714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27746,6</w:t>
            </w:r>
          </w:p>
        </w:tc>
        <w:tc>
          <w:tcPr>
            <w:tcW w:w="1134" w:type="dxa"/>
            <w:tcBorders>
              <w:top w:val="single" w:sz="2" w:space="0" w:color="auto"/>
              <w:left w:val="single" w:sz="2" w:space="0" w:color="auto"/>
              <w:bottom w:val="single" w:sz="2" w:space="0" w:color="auto"/>
              <w:right w:val="single" w:sz="2" w:space="0" w:color="auto"/>
            </w:tcBorders>
            <w:vAlign w:val="center"/>
          </w:tcPr>
          <w:p w:rsidR="005400F7" w:rsidRPr="00912EE8" w:rsidRDefault="005400F7" w:rsidP="000932A9">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32471,7</w:t>
            </w:r>
          </w:p>
        </w:tc>
        <w:tc>
          <w:tcPr>
            <w:tcW w:w="1134" w:type="dxa"/>
            <w:tcBorders>
              <w:top w:val="single" w:sz="2" w:space="0" w:color="auto"/>
              <w:left w:val="single" w:sz="2" w:space="0" w:color="auto"/>
              <w:bottom w:val="single" w:sz="2" w:space="0" w:color="auto"/>
              <w:right w:val="single" w:sz="4" w:space="0" w:color="auto"/>
            </w:tcBorders>
            <w:vAlign w:val="center"/>
          </w:tcPr>
          <w:p w:rsidR="005400F7" w:rsidRPr="00912EE8" w:rsidRDefault="000932A9" w:rsidP="005D714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33938,3</w:t>
            </w:r>
          </w:p>
        </w:tc>
        <w:tc>
          <w:tcPr>
            <w:tcW w:w="1063" w:type="dxa"/>
            <w:tcBorders>
              <w:top w:val="single" w:sz="2" w:space="0" w:color="auto"/>
              <w:left w:val="single" w:sz="4" w:space="0" w:color="auto"/>
              <w:bottom w:val="single" w:sz="2" w:space="0" w:color="auto"/>
              <w:right w:val="single" w:sz="2" w:space="0" w:color="auto"/>
            </w:tcBorders>
            <w:vAlign w:val="center"/>
          </w:tcPr>
          <w:p w:rsidR="005400F7" w:rsidRPr="00912EE8" w:rsidRDefault="005400F7" w:rsidP="000932A9">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25907,4</w:t>
            </w:r>
          </w:p>
        </w:tc>
        <w:tc>
          <w:tcPr>
            <w:tcW w:w="1063" w:type="dxa"/>
            <w:tcBorders>
              <w:top w:val="single" w:sz="2" w:space="0" w:color="auto"/>
              <w:left w:val="single" w:sz="2" w:space="0" w:color="auto"/>
              <w:bottom w:val="single" w:sz="2" w:space="0" w:color="auto"/>
              <w:right w:val="single" w:sz="4" w:space="0" w:color="auto"/>
            </w:tcBorders>
            <w:vAlign w:val="center"/>
          </w:tcPr>
          <w:p w:rsidR="005400F7" w:rsidRPr="00912EE8" w:rsidRDefault="000932A9" w:rsidP="005D7148">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28238,0</w:t>
            </w:r>
          </w:p>
        </w:tc>
        <w:tc>
          <w:tcPr>
            <w:tcW w:w="1134" w:type="dxa"/>
            <w:tcBorders>
              <w:top w:val="single" w:sz="2" w:space="0" w:color="auto"/>
              <w:left w:val="single" w:sz="4" w:space="0" w:color="auto"/>
              <w:bottom w:val="single" w:sz="2" w:space="0" w:color="auto"/>
              <w:right w:val="single" w:sz="4" w:space="0" w:color="auto"/>
            </w:tcBorders>
            <w:vAlign w:val="center"/>
          </w:tcPr>
          <w:p w:rsidR="005400F7" w:rsidRPr="00912EE8" w:rsidRDefault="005400F7" w:rsidP="005400F7">
            <w:pPr>
              <w:spacing w:after="0" w:line="240" w:lineRule="atLeast"/>
              <w:jc w:val="center"/>
              <w:rPr>
                <w:rFonts w:ascii="Times New Roman" w:hAnsi="Times New Roman" w:cs="Times New Roman"/>
                <w:sz w:val="24"/>
                <w:szCs w:val="24"/>
              </w:rPr>
            </w:pPr>
            <w:r w:rsidRPr="00912EE8">
              <w:rPr>
                <w:rFonts w:ascii="Times New Roman" w:hAnsi="Times New Roman" w:cs="Times New Roman"/>
                <w:sz w:val="24"/>
                <w:szCs w:val="24"/>
              </w:rPr>
              <w:t>+</w:t>
            </w:r>
            <w:r>
              <w:rPr>
                <w:rFonts w:ascii="Times New Roman" w:hAnsi="Times New Roman" w:cs="Times New Roman"/>
                <w:sz w:val="24"/>
                <w:szCs w:val="24"/>
              </w:rPr>
              <w:t xml:space="preserve"> 9</w:t>
            </w:r>
          </w:p>
        </w:tc>
      </w:tr>
    </w:tbl>
    <w:p w:rsidR="00EC61E3" w:rsidRPr="00912EE8" w:rsidRDefault="00EC61E3" w:rsidP="006068BA">
      <w:pPr>
        <w:spacing w:after="0" w:line="240" w:lineRule="atLeast"/>
        <w:ind w:firstLine="709"/>
        <w:jc w:val="both"/>
        <w:rPr>
          <w:rFonts w:ascii="Times New Roman" w:hAnsi="Times New Roman" w:cs="Times New Roman"/>
          <w:sz w:val="28"/>
          <w:szCs w:val="28"/>
        </w:rPr>
      </w:pPr>
    </w:p>
    <w:p w:rsidR="00EC61E3" w:rsidRPr="00912EE8" w:rsidRDefault="00EC61E3" w:rsidP="009E30B9">
      <w:pPr>
        <w:spacing w:after="0" w:line="240" w:lineRule="auto"/>
        <w:jc w:val="center"/>
        <w:rPr>
          <w:rFonts w:ascii="Times New Roman" w:hAnsi="Times New Roman" w:cs="Times New Roman"/>
          <w:b/>
          <w:bCs/>
          <w:iCs/>
          <w:sz w:val="28"/>
          <w:szCs w:val="28"/>
        </w:rPr>
      </w:pPr>
    </w:p>
    <w:p w:rsidR="00EC61E3" w:rsidRPr="00912EE8" w:rsidRDefault="00EC61E3" w:rsidP="0001056C">
      <w:pPr>
        <w:spacing w:after="0" w:line="240" w:lineRule="auto"/>
        <w:jc w:val="center"/>
        <w:rPr>
          <w:rFonts w:ascii="Times New Roman" w:hAnsi="Times New Roman" w:cs="Times New Roman"/>
          <w:b/>
          <w:bCs/>
          <w:iCs/>
          <w:sz w:val="28"/>
          <w:szCs w:val="28"/>
        </w:rPr>
      </w:pPr>
      <w:r w:rsidRPr="00912EE8">
        <w:rPr>
          <w:rFonts w:ascii="Times New Roman" w:hAnsi="Times New Roman" w:cs="Times New Roman"/>
          <w:b/>
          <w:bCs/>
          <w:iCs/>
          <w:sz w:val="28"/>
          <w:szCs w:val="28"/>
        </w:rPr>
        <w:t>СОСТОЯНИЕ</w:t>
      </w:r>
      <w:r w:rsidR="000A1758">
        <w:rPr>
          <w:rFonts w:ascii="Times New Roman" w:hAnsi="Times New Roman" w:cs="Times New Roman"/>
          <w:b/>
          <w:bCs/>
          <w:iCs/>
          <w:sz w:val="28"/>
          <w:szCs w:val="28"/>
        </w:rPr>
        <w:t xml:space="preserve"> </w:t>
      </w:r>
      <w:r w:rsidRPr="00912EE8">
        <w:rPr>
          <w:rFonts w:ascii="Times New Roman" w:hAnsi="Times New Roman" w:cs="Times New Roman"/>
          <w:b/>
          <w:bCs/>
          <w:iCs/>
          <w:sz w:val="28"/>
          <w:szCs w:val="28"/>
        </w:rPr>
        <w:t>ЗДОРОВЬЯ</w:t>
      </w:r>
      <w:r w:rsidR="000A1758">
        <w:rPr>
          <w:rFonts w:ascii="Times New Roman" w:hAnsi="Times New Roman" w:cs="Times New Roman"/>
          <w:b/>
          <w:bCs/>
          <w:iCs/>
          <w:sz w:val="28"/>
          <w:szCs w:val="28"/>
        </w:rPr>
        <w:t xml:space="preserve"> </w:t>
      </w:r>
      <w:r w:rsidRPr="00912EE8">
        <w:rPr>
          <w:rFonts w:ascii="Times New Roman" w:hAnsi="Times New Roman" w:cs="Times New Roman"/>
          <w:b/>
          <w:bCs/>
          <w:iCs/>
          <w:sz w:val="28"/>
          <w:szCs w:val="28"/>
        </w:rPr>
        <w:t>НАСЕЛЕНИЯ</w:t>
      </w:r>
    </w:p>
    <w:p w:rsidR="00EC61E3" w:rsidRPr="00912EE8" w:rsidRDefault="00EC61E3" w:rsidP="009E30B9">
      <w:pPr>
        <w:spacing w:after="0" w:line="240" w:lineRule="auto"/>
        <w:jc w:val="both"/>
        <w:rPr>
          <w:rFonts w:ascii="Times New Roman" w:hAnsi="Times New Roman" w:cs="Times New Roman"/>
          <w:b/>
          <w:bCs/>
          <w:sz w:val="16"/>
          <w:szCs w:val="16"/>
        </w:rPr>
      </w:pPr>
    </w:p>
    <w:p w:rsidR="00EC61E3" w:rsidRPr="00912EE8" w:rsidRDefault="00EC61E3" w:rsidP="00D17DA4">
      <w:pPr>
        <w:pStyle w:val="1"/>
        <w:ind w:firstLine="720"/>
        <w:rPr>
          <w:b w:val="0"/>
          <w:bCs w:val="0"/>
        </w:rPr>
      </w:pPr>
      <w:r w:rsidRPr="00912EE8">
        <w:rPr>
          <w:b w:val="0"/>
          <w:bCs w:val="0"/>
        </w:rPr>
        <w:t>Заболеваемость</w:t>
      </w:r>
      <w:r w:rsidR="000A1758">
        <w:rPr>
          <w:b w:val="0"/>
          <w:bCs w:val="0"/>
        </w:rPr>
        <w:t xml:space="preserve"> </w:t>
      </w:r>
      <w:r w:rsidRPr="00912EE8">
        <w:rPr>
          <w:b w:val="0"/>
          <w:bCs w:val="0"/>
        </w:rPr>
        <w:t>детского</w:t>
      </w:r>
      <w:r w:rsidR="000A1758">
        <w:rPr>
          <w:b w:val="0"/>
          <w:bCs w:val="0"/>
        </w:rPr>
        <w:t xml:space="preserve"> </w:t>
      </w:r>
      <w:r w:rsidRPr="00912EE8">
        <w:rPr>
          <w:b w:val="0"/>
          <w:bCs w:val="0"/>
        </w:rPr>
        <w:t>населения</w:t>
      </w:r>
      <w:r w:rsidR="000A1758">
        <w:rPr>
          <w:b w:val="0"/>
          <w:bCs w:val="0"/>
        </w:rPr>
        <w:t xml:space="preserve"> </w:t>
      </w:r>
      <w:r w:rsidRPr="00912EE8">
        <w:rPr>
          <w:b w:val="0"/>
          <w:bCs w:val="0"/>
        </w:rPr>
        <w:t>за</w:t>
      </w:r>
      <w:r w:rsidR="000A1758">
        <w:rPr>
          <w:b w:val="0"/>
          <w:bCs w:val="0"/>
        </w:rPr>
        <w:t xml:space="preserve"> </w:t>
      </w:r>
      <w:r w:rsidRPr="00912EE8">
        <w:rPr>
          <w:b w:val="0"/>
          <w:bCs w:val="0"/>
        </w:rPr>
        <w:t>12</w:t>
      </w:r>
      <w:r w:rsidR="000A1758">
        <w:rPr>
          <w:b w:val="0"/>
          <w:bCs w:val="0"/>
        </w:rPr>
        <w:t xml:space="preserve"> </w:t>
      </w:r>
      <w:r w:rsidRPr="00912EE8">
        <w:rPr>
          <w:b w:val="0"/>
          <w:bCs w:val="0"/>
        </w:rPr>
        <w:t>месяцев</w:t>
      </w:r>
      <w:r w:rsidR="000A1758">
        <w:rPr>
          <w:b w:val="0"/>
          <w:bCs w:val="0"/>
        </w:rPr>
        <w:t xml:space="preserve"> </w:t>
      </w:r>
      <w:r w:rsidRPr="00912EE8">
        <w:rPr>
          <w:b w:val="0"/>
          <w:bCs w:val="0"/>
        </w:rPr>
        <w:t>201</w:t>
      </w:r>
      <w:r w:rsidR="000932A9">
        <w:rPr>
          <w:b w:val="0"/>
          <w:bCs w:val="0"/>
        </w:rPr>
        <w:t xml:space="preserve">9 </w:t>
      </w:r>
      <w:r w:rsidRPr="00912EE8">
        <w:rPr>
          <w:b w:val="0"/>
          <w:bCs w:val="0"/>
        </w:rPr>
        <w:t>года</w:t>
      </w:r>
      <w:r w:rsidR="000A1758">
        <w:rPr>
          <w:b w:val="0"/>
          <w:bCs w:val="0"/>
        </w:rPr>
        <w:t xml:space="preserve"> </w:t>
      </w:r>
      <w:r w:rsidRPr="00912EE8">
        <w:rPr>
          <w:b w:val="0"/>
          <w:bCs w:val="0"/>
        </w:rPr>
        <w:t>составила</w:t>
      </w:r>
      <w:r w:rsidR="000A1758">
        <w:rPr>
          <w:b w:val="0"/>
          <w:bCs w:val="0"/>
        </w:rPr>
        <w:t xml:space="preserve"> </w:t>
      </w:r>
      <w:r w:rsidRPr="00912EE8">
        <w:rPr>
          <w:b w:val="0"/>
          <w:bCs w:val="0"/>
        </w:rPr>
        <w:t>17</w:t>
      </w:r>
      <w:r w:rsidR="00DB49D1" w:rsidRPr="00912EE8">
        <w:rPr>
          <w:b w:val="0"/>
          <w:bCs w:val="0"/>
        </w:rPr>
        <w:t>21</w:t>
      </w:r>
      <w:r w:rsidR="000A1758">
        <w:rPr>
          <w:b w:val="0"/>
          <w:bCs w:val="0"/>
        </w:rPr>
        <w:t xml:space="preserve"> </w:t>
      </w:r>
      <w:r w:rsidRPr="00912EE8">
        <w:rPr>
          <w:b w:val="0"/>
          <w:bCs w:val="0"/>
        </w:rPr>
        <w:t>(</w:t>
      </w:r>
      <w:r w:rsidR="00DB49D1" w:rsidRPr="00912EE8">
        <w:rPr>
          <w:b w:val="0"/>
          <w:bCs w:val="0"/>
        </w:rPr>
        <w:t>17</w:t>
      </w:r>
      <w:r w:rsidR="000932A9">
        <w:rPr>
          <w:b w:val="0"/>
          <w:bCs w:val="0"/>
        </w:rPr>
        <w:t>21</w:t>
      </w:r>
      <w:r w:rsidR="000A1758">
        <w:rPr>
          <w:b w:val="0"/>
          <w:bCs w:val="0"/>
        </w:rPr>
        <w:t xml:space="preserve"> </w:t>
      </w:r>
      <w:r w:rsidRPr="00912EE8">
        <w:rPr>
          <w:b w:val="0"/>
          <w:bCs w:val="0"/>
        </w:rPr>
        <w:t>–</w:t>
      </w:r>
      <w:r w:rsidR="000A1758">
        <w:rPr>
          <w:b w:val="0"/>
          <w:bCs w:val="0"/>
        </w:rPr>
        <w:t xml:space="preserve"> </w:t>
      </w:r>
      <w:r w:rsidRPr="00912EE8">
        <w:rPr>
          <w:b w:val="0"/>
          <w:bCs w:val="0"/>
        </w:rPr>
        <w:t>201</w:t>
      </w:r>
      <w:r w:rsidR="000932A9">
        <w:rPr>
          <w:b w:val="0"/>
          <w:bCs w:val="0"/>
        </w:rPr>
        <w:t>8</w:t>
      </w:r>
      <w:r w:rsidRPr="00912EE8">
        <w:rPr>
          <w:b w:val="0"/>
          <w:bCs w:val="0"/>
        </w:rPr>
        <w:t>г</w:t>
      </w:r>
      <w:r w:rsidR="000932A9">
        <w:rPr>
          <w:b w:val="0"/>
          <w:bCs w:val="0"/>
        </w:rPr>
        <w:t>.</w:t>
      </w:r>
      <w:r w:rsidRPr="00912EE8">
        <w:rPr>
          <w:b w:val="0"/>
          <w:bCs w:val="0"/>
        </w:rPr>
        <w:t>).</w:t>
      </w:r>
    </w:p>
    <w:p w:rsidR="00EC61E3" w:rsidRPr="00912EE8" w:rsidRDefault="00EC61E3" w:rsidP="00D17DA4">
      <w:pPr>
        <w:spacing w:after="0" w:line="240" w:lineRule="auto"/>
        <w:ind w:firstLine="708"/>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162"/>
        <w:gridCol w:w="2162"/>
        <w:gridCol w:w="2162"/>
      </w:tblGrid>
      <w:tr w:rsidR="00EC61E3" w:rsidRPr="00912EE8" w:rsidTr="00AE1652">
        <w:tc>
          <w:tcPr>
            <w:tcW w:w="3085" w:type="dxa"/>
            <w:vAlign w:val="center"/>
          </w:tcPr>
          <w:p w:rsidR="00EC61E3" w:rsidRPr="00912EE8" w:rsidRDefault="00EC61E3"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Показатель</w:t>
            </w:r>
          </w:p>
        </w:tc>
        <w:tc>
          <w:tcPr>
            <w:tcW w:w="2162" w:type="dxa"/>
            <w:vAlign w:val="center"/>
          </w:tcPr>
          <w:p w:rsidR="00EC61E3" w:rsidRPr="00912EE8" w:rsidRDefault="00EC61E3" w:rsidP="000932A9">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201</w:t>
            </w:r>
            <w:r w:rsidR="000932A9">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p>
        </w:tc>
        <w:tc>
          <w:tcPr>
            <w:tcW w:w="2162" w:type="dxa"/>
            <w:vAlign w:val="center"/>
          </w:tcPr>
          <w:p w:rsidR="00EC61E3" w:rsidRPr="00912EE8" w:rsidRDefault="00EC61E3" w:rsidP="00DB49D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201</w:t>
            </w:r>
            <w:r w:rsidR="008844BA">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p>
        </w:tc>
        <w:tc>
          <w:tcPr>
            <w:tcW w:w="2162" w:type="dxa"/>
            <w:vAlign w:val="center"/>
          </w:tcPr>
          <w:p w:rsidR="00EC61E3" w:rsidRPr="00912EE8" w:rsidRDefault="00EC61E3" w:rsidP="00AE1652">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Динамика</w:t>
            </w:r>
          </w:p>
        </w:tc>
      </w:tr>
      <w:tr w:rsidR="000932A9" w:rsidRPr="00912EE8" w:rsidTr="00AE1652">
        <w:tc>
          <w:tcPr>
            <w:tcW w:w="3085" w:type="dxa"/>
            <w:vAlign w:val="center"/>
          </w:tcPr>
          <w:p w:rsidR="000932A9" w:rsidRPr="00912EE8" w:rsidRDefault="000932A9"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Заболеваемость</w:t>
            </w:r>
            <w:r>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Pr>
                <w:rFonts w:ascii="Times New Roman" w:hAnsi="Times New Roman" w:cs="Times New Roman"/>
                <w:sz w:val="28"/>
                <w:szCs w:val="28"/>
              </w:rPr>
              <w:t xml:space="preserve"> </w:t>
            </w: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т.ч.</w:t>
            </w:r>
          </w:p>
        </w:tc>
        <w:tc>
          <w:tcPr>
            <w:tcW w:w="2162" w:type="dxa"/>
            <w:vAlign w:val="center"/>
          </w:tcPr>
          <w:p w:rsidR="000932A9" w:rsidRPr="00912EE8" w:rsidRDefault="000932A9" w:rsidP="000932A9">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1156</w:t>
            </w:r>
          </w:p>
        </w:tc>
        <w:tc>
          <w:tcPr>
            <w:tcW w:w="2162" w:type="dxa"/>
            <w:vAlign w:val="center"/>
          </w:tcPr>
          <w:p w:rsidR="000932A9" w:rsidRPr="00912EE8" w:rsidRDefault="000932A9" w:rsidP="00DB49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1136</w:t>
            </w:r>
          </w:p>
        </w:tc>
        <w:tc>
          <w:tcPr>
            <w:tcW w:w="2162" w:type="dxa"/>
            <w:vAlign w:val="center"/>
          </w:tcPr>
          <w:p w:rsidR="000932A9" w:rsidRPr="00912EE8" w:rsidRDefault="000932A9" w:rsidP="000932A9">
            <w:pPr>
              <w:spacing w:after="0"/>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w:t>
            </w:r>
            <w:r>
              <w:rPr>
                <w:rFonts w:ascii="Times New Roman" w:hAnsi="Times New Roman" w:cs="Times New Roman"/>
                <w:color w:val="000000"/>
                <w:sz w:val="28"/>
                <w:szCs w:val="28"/>
              </w:rPr>
              <w:t xml:space="preserve"> 20</w:t>
            </w:r>
          </w:p>
        </w:tc>
      </w:tr>
      <w:tr w:rsidR="000932A9" w:rsidRPr="00912EE8" w:rsidTr="00AE1652">
        <w:tc>
          <w:tcPr>
            <w:tcW w:w="3085" w:type="dxa"/>
            <w:vAlign w:val="center"/>
          </w:tcPr>
          <w:p w:rsidR="000932A9" w:rsidRPr="00912EE8" w:rsidRDefault="000932A9"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w:t>
            </w:r>
            <w:r>
              <w:rPr>
                <w:rFonts w:ascii="Times New Roman" w:hAnsi="Times New Roman" w:cs="Times New Roman"/>
                <w:sz w:val="28"/>
                <w:szCs w:val="28"/>
              </w:rPr>
              <w:t xml:space="preserve"> </w:t>
            </w:r>
            <w:r w:rsidRPr="00912EE8">
              <w:rPr>
                <w:rFonts w:ascii="Times New Roman" w:hAnsi="Times New Roman" w:cs="Times New Roman"/>
                <w:sz w:val="28"/>
                <w:szCs w:val="28"/>
              </w:rPr>
              <w:t>впервые</w:t>
            </w:r>
            <w:r>
              <w:rPr>
                <w:rFonts w:ascii="Times New Roman" w:hAnsi="Times New Roman" w:cs="Times New Roman"/>
                <w:sz w:val="28"/>
                <w:szCs w:val="28"/>
              </w:rPr>
              <w:t xml:space="preserve"> </w:t>
            </w: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жизни</w:t>
            </w:r>
          </w:p>
        </w:tc>
        <w:tc>
          <w:tcPr>
            <w:tcW w:w="2162" w:type="dxa"/>
            <w:vAlign w:val="center"/>
          </w:tcPr>
          <w:p w:rsidR="000932A9" w:rsidRPr="00912EE8" w:rsidRDefault="000932A9" w:rsidP="000932A9">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240</w:t>
            </w:r>
          </w:p>
        </w:tc>
        <w:tc>
          <w:tcPr>
            <w:tcW w:w="2162" w:type="dxa"/>
            <w:vAlign w:val="center"/>
          </w:tcPr>
          <w:p w:rsidR="000932A9" w:rsidRPr="00912EE8" w:rsidRDefault="000932A9" w:rsidP="00DB49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282</w:t>
            </w:r>
          </w:p>
        </w:tc>
        <w:tc>
          <w:tcPr>
            <w:tcW w:w="2162" w:type="dxa"/>
            <w:vAlign w:val="center"/>
          </w:tcPr>
          <w:p w:rsidR="000932A9" w:rsidRPr="00912EE8" w:rsidRDefault="000932A9" w:rsidP="000932A9">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+ 42</w:t>
            </w:r>
          </w:p>
        </w:tc>
      </w:tr>
      <w:tr w:rsidR="000932A9" w:rsidRPr="00912EE8" w:rsidTr="00AE1652">
        <w:tc>
          <w:tcPr>
            <w:tcW w:w="3085" w:type="dxa"/>
            <w:vAlign w:val="center"/>
          </w:tcPr>
          <w:p w:rsidR="000932A9" w:rsidRPr="00912EE8" w:rsidRDefault="000932A9"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Заболеваемость</w:t>
            </w:r>
            <w:r>
              <w:rPr>
                <w:rFonts w:ascii="Times New Roman" w:hAnsi="Times New Roman" w:cs="Times New Roman"/>
                <w:sz w:val="28"/>
                <w:szCs w:val="28"/>
              </w:rPr>
              <w:t xml:space="preserve"> </w:t>
            </w:r>
            <w:r w:rsidRPr="00912EE8">
              <w:rPr>
                <w:rFonts w:ascii="Times New Roman" w:hAnsi="Times New Roman" w:cs="Times New Roman"/>
                <w:sz w:val="28"/>
                <w:szCs w:val="28"/>
              </w:rPr>
              <w:t>подростков</w:t>
            </w:r>
            <w:r>
              <w:rPr>
                <w:rFonts w:ascii="Times New Roman" w:hAnsi="Times New Roman" w:cs="Times New Roman"/>
                <w:sz w:val="28"/>
                <w:szCs w:val="28"/>
              </w:rPr>
              <w:t xml:space="preserve"> </w:t>
            </w:r>
            <w:r w:rsidRPr="00912EE8">
              <w:rPr>
                <w:rFonts w:ascii="Times New Roman" w:hAnsi="Times New Roman" w:cs="Times New Roman"/>
                <w:sz w:val="28"/>
                <w:szCs w:val="28"/>
              </w:rPr>
              <w:t>составила,</w:t>
            </w:r>
            <w:r>
              <w:rPr>
                <w:rFonts w:ascii="Times New Roman" w:hAnsi="Times New Roman" w:cs="Times New Roman"/>
                <w:sz w:val="28"/>
                <w:szCs w:val="28"/>
              </w:rPr>
              <w:t xml:space="preserve"> </w:t>
            </w: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т.ч.</w:t>
            </w:r>
          </w:p>
        </w:tc>
        <w:tc>
          <w:tcPr>
            <w:tcW w:w="2162" w:type="dxa"/>
            <w:vAlign w:val="center"/>
          </w:tcPr>
          <w:p w:rsidR="000932A9" w:rsidRPr="00912EE8" w:rsidRDefault="000932A9" w:rsidP="000932A9">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565</w:t>
            </w:r>
          </w:p>
        </w:tc>
        <w:tc>
          <w:tcPr>
            <w:tcW w:w="2162" w:type="dxa"/>
            <w:vAlign w:val="center"/>
          </w:tcPr>
          <w:p w:rsidR="000932A9" w:rsidRPr="00912EE8" w:rsidRDefault="000932A9" w:rsidP="00DB49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568</w:t>
            </w:r>
          </w:p>
        </w:tc>
        <w:tc>
          <w:tcPr>
            <w:tcW w:w="2162" w:type="dxa"/>
            <w:vAlign w:val="center"/>
          </w:tcPr>
          <w:p w:rsidR="000932A9" w:rsidRPr="00912EE8" w:rsidRDefault="000932A9" w:rsidP="000932A9">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+ 3</w:t>
            </w:r>
          </w:p>
        </w:tc>
      </w:tr>
      <w:tr w:rsidR="000932A9" w:rsidRPr="00912EE8" w:rsidTr="00AE1652">
        <w:tc>
          <w:tcPr>
            <w:tcW w:w="3085" w:type="dxa"/>
            <w:vAlign w:val="center"/>
          </w:tcPr>
          <w:p w:rsidR="000932A9" w:rsidRPr="00912EE8" w:rsidRDefault="000932A9"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w:t>
            </w:r>
            <w:r>
              <w:rPr>
                <w:rFonts w:ascii="Times New Roman" w:hAnsi="Times New Roman" w:cs="Times New Roman"/>
                <w:sz w:val="28"/>
                <w:szCs w:val="28"/>
              </w:rPr>
              <w:t xml:space="preserve"> </w:t>
            </w:r>
            <w:r w:rsidRPr="00912EE8">
              <w:rPr>
                <w:rFonts w:ascii="Times New Roman" w:hAnsi="Times New Roman" w:cs="Times New Roman"/>
                <w:sz w:val="28"/>
                <w:szCs w:val="28"/>
              </w:rPr>
              <w:t>впервые</w:t>
            </w:r>
            <w:r>
              <w:rPr>
                <w:rFonts w:ascii="Times New Roman" w:hAnsi="Times New Roman" w:cs="Times New Roman"/>
                <w:sz w:val="28"/>
                <w:szCs w:val="28"/>
              </w:rPr>
              <w:t xml:space="preserve"> </w:t>
            </w: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жизни</w:t>
            </w:r>
          </w:p>
        </w:tc>
        <w:tc>
          <w:tcPr>
            <w:tcW w:w="2162" w:type="dxa"/>
            <w:vAlign w:val="center"/>
          </w:tcPr>
          <w:p w:rsidR="000932A9" w:rsidRPr="00912EE8" w:rsidRDefault="000932A9" w:rsidP="000932A9">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223</w:t>
            </w:r>
          </w:p>
        </w:tc>
        <w:tc>
          <w:tcPr>
            <w:tcW w:w="2162" w:type="dxa"/>
            <w:vAlign w:val="center"/>
          </w:tcPr>
          <w:p w:rsidR="000932A9" w:rsidRPr="00912EE8" w:rsidRDefault="000932A9" w:rsidP="00AE16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198</w:t>
            </w:r>
          </w:p>
        </w:tc>
        <w:tc>
          <w:tcPr>
            <w:tcW w:w="2162" w:type="dxa"/>
            <w:vAlign w:val="center"/>
          </w:tcPr>
          <w:p w:rsidR="000932A9" w:rsidRPr="00912EE8" w:rsidRDefault="000932A9" w:rsidP="000932A9">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12EE8">
              <w:rPr>
                <w:rFonts w:ascii="Times New Roman" w:hAnsi="Times New Roman" w:cs="Times New Roman"/>
                <w:color w:val="000000"/>
                <w:sz w:val="28"/>
                <w:szCs w:val="28"/>
              </w:rPr>
              <w:t>2</w:t>
            </w:r>
            <w:r>
              <w:rPr>
                <w:rFonts w:ascii="Times New Roman" w:hAnsi="Times New Roman" w:cs="Times New Roman"/>
                <w:color w:val="000000"/>
                <w:sz w:val="28"/>
                <w:szCs w:val="28"/>
              </w:rPr>
              <w:t>5</w:t>
            </w:r>
          </w:p>
        </w:tc>
      </w:tr>
      <w:tr w:rsidR="000932A9" w:rsidRPr="00912EE8" w:rsidTr="00AE1652">
        <w:tc>
          <w:tcPr>
            <w:tcW w:w="3085" w:type="dxa"/>
            <w:vAlign w:val="center"/>
          </w:tcPr>
          <w:p w:rsidR="000932A9" w:rsidRPr="00912EE8" w:rsidRDefault="000932A9"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Количество</w:t>
            </w:r>
            <w:r>
              <w:rPr>
                <w:rFonts w:ascii="Times New Roman" w:hAnsi="Times New Roman" w:cs="Times New Roman"/>
                <w:sz w:val="28"/>
                <w:szCs w:val="28"/>
              </w:rPr>
              <w:t xml:space="preserve"> </w:t>
            </w:r>
            <w:r w:rsidRPr="00912EE8">
              <w:rPr>
                <w:rFonts w:ascii="Times New Roman" w:hAnsi="Times New Roman" w:cs="Times New Roman"/>
                <w:sz w:val="28"/>
                <w:szCs w:val="28"/>
              </w:rPr>
              <w:t>диспансерных</w:t>
            </w:r>
            <w:r>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Pr>
                <w:rFonts w:ascii="Times New Roman" w:hAnsi="Times New Roman" w:cs="Times New Roman"/>
                <w:sz w:val="28"/>
                <w:szCs w:val="28"/>
              </w:rPr>
              <w:t xml:space="preserve"> </w:t>
            </w:r>
            <w:r w:rsidRPr="00912EE8">
              <w:rPr>
                <w:rFonts w:ascii="Times New Roman" w:hAnsi="Times New Roman" w:cs="Times New Roman"/>
                <w:sz w:val="28"/>
                <w:szCs w:val="28"/>
              </w:rPr>
              <w:t>и</w:t>
            </w:r>
            <w:r>
              <w:rPr>
                <w:rFonts w:ascii="Times New Roman" w:hAnsi="Times New Roman" w:cs="Times New Roman"/>
                <w:sz w:val="28"/>
                <w:szCs w:val="28"/>
              </w:rPr>
              <w:t xml:space="preserve"> </w:t>
            </w:r>
            <w:r w:rsidRPr="00912EE8">
              <w:rPr>
                <w:rFonts w:ascii="Times New Roman" w:hAnsi="Times New Roman" w:cs="Times New Roman"/>
                <w:sz w:val="28"/>
                <w:szCs w:val="28"/>
              </w:rPr>
              <w:t>подростков,</w:t>
            </w:r>
            <w:r>
              <w:rPr>
                <w:rFonts w:ascii="Times New Roman" w:hAnsi="Times New Roman" w:cs="Times New Roman"/>
                <w:sz w:val="28"/>
                <w:szCs w:val="28"/>
              </w:rPr>
              <w:t xml:space="preserve"> </w:t>
            </w: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т.ч.</w:t>
            </w:r>
          </w:p>
        </w:tc>
        <w:tc>
          <w:tcPr>
            <w:tcW w:w="2162" w:type="dxa"/>
            <w:vAlign w:val="center"/>
          </w:tcPr>
          <w:p w:rsidR="000932A9" w:rsidRPr="00912EE8" w:rsidRDefault="000932A9" w:rsidP="000932A9">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1224</w:t>
            </w:r>
          </w:p>
        </w:tc>
        <w:tc>
          <w:tcPr>
            <w:tcW w:w="2162" w:type="dxa"/>
            <w:vAlign w:val="center"/>
          </w:tcPr>
          <w:p w:rsidR="000932A9" w:rsidRPr="00912EE8" w:rsidRDefault="000932A9" w:rsidP="00DB49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1181</w:t>
            </w:r>
          </w:p>
        </w:tc>
        <w:tc>
          <w:tcPr>
            <w:tcW w:w="2162" w:type="dxa"/>
            <w:vAlign w:val="center"/>
          </w:tcPr>
          <w:p w:rsidR="000932A9" w:rsidRPr="00912EE8" w:rsidRDefault="000932A9" w:rsidP="000932A9">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12EE8">
              <w:rPr>
                <w:rFonts w:ascii="Times New Roman" w:hAnsi="Times New Roman" w:cs="Times New Roman"/>
                <w:color w:val="000000"/>
                <w:sz w:val="28"/>
                <w:szCs w:val="28"/>
              </w:rPr>
              <w:t>43</w:t>
            </w:r>
          </w:p>
        </w:tc>
      </w:tr>
      <w:tr w:rsidR="000932A9" w:rsidRPr="00912EE8" w:rsidTr="00AE1652">
        <w:tc>
          <w:tcPr>
            <w:tcW w:w="3085" w:type="dxa"/>
            <w:vAlign w:val="center"/>
          </w:tcPr>
          <w:p w:rsidR="000932A9" w:rsidRPr="00912EE8" w:rsidRDefault="000932A9"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w:t>
            </w:r>
            <w:r>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Pr>
                <w:rFonts w:ascii="Times New Roman" w:hAnsi="Times New Roman" w:cs="Times New Roman"/>
                <w:sz w:val="28"/>
                <w:szCs w:val="28"/>
              </w:rPr>
              <w:t xml:space="preserve"> </w:t>
            </w:r>
            <w:r w:rsidRPr="00912EE8">
              <w:rPr>
                <w:rFonts w:ascii="Times New Roman" w:hAnsi="Times New Roman" w:cs="Times New Roman"/>
                <w:sz w:val="28"/>
                <w:szCs w:val="28"/>
              </w:rPr>
              <w:t>до</w:t>
            </w:r>
            <w:r>
              <w:rPr>
                <w:rFonts w:ascii="Times New Roman" w:hAnsi="Times New Roman" w:cs="Times New Roman"/>
                <w:sz w:val="28"/>
                <w:szCs w:val="28"/>
              </w:rPr>
              <w:t xml:space="preserve"> </w:t>
            </w:r>
            <w:r w:rsidRPr="00912EE8">
              <w:rPr>
                <w:rFonts w:ascii="Times New Roman" w:hAnsi="Times New Roman" w:cs="Times New Roman"/>
                <w:sz w:val="28"/>
                <w:szCs w:val="28"/>
              </w:rPr>
              <w:t>14</w:t>
            </w:r>
            <w:r>
              <w:rPr>
                <w:rFonts w:ascii="Times New Roman" w:hAnsi="Times New Roman" w:cs="Times New Roman"/>
                <w:sz w:val="28"/>
                <w:szCs w:val="28"/>
              </w:rPr>
              <w:t xml:space="preserve"> </w:t>
            </w:r>
            <w:r w:rsidRPr="00912EE8">
              <w:rPr>
                <w:rFonts w:ascii="Times New Roman" w:hAnsi="Times New Roman" w:cs="Times New Roman"/>
                <w:sz w:val="28"/>
                <w:szCs w:val="28"/>
              </w:rPr>
              <w:t>лет</w:t>
            </w:r>
          </w:p>
        </w:tc>
        <w:tc>
          <w:tcPr>
            <w:tcW w:w="2162" w:type="dxa"/>
            <w:vAlign w:val="center"/>
          </w:tcPr>
          <w:p w:rsidR="000932A9" w:rsidRPr="00912EE8" w:rsidRDefault="000932A9" w:rsidP="000932A9">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854</w:t>
            </w:r>
          </w:p>
        </w:tc>
        <w:tc>
          <w:tcPr>
            <w:tcW w:w="2162" w:type="dxa"/>
            <w:vAlign w:val="center"/>
          </w:tcPr>
          <w:p w:rsidR="000932A9" w:rsidRPr="00912EE8" w:rsidRDefault="000932A9" w:rsidP="00AE16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777</w:t>
            </w:r>
          </w:p>
        </w:tc>
        <w:tc>
          <w:tcPr>
            <w:tcW w:w="2162" w:type="dxa"/>
            <w:vAlign w:val="center"/>
          </w:tcPr>
          <w:p w:rsidR="000932A9" w:rsidRPr="00912EE8" w:rsidRDefault="000932A9" w:rsidP="000932A9">
            <w:pPr>
              <w:spacing w:after="0"/>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w:t>
            </w:r>
            <w:r>
              <w:rPr>
                <w:rFonts w:ascii="Times New Roman" w:hAnsi="Times New Roman" w:cs="Times New Roman"/>
                <w:color w:val="000000"/>
                <w:sz w:val="28"/>
                <w:szCs w:val="28"/>
              </w:rPr>
              <w:t xml:space="preserve"> 77</w:t>
            </w:r>
          </w:p>
        </w:tc>
      </w:tr>
      <w:tr w:rsidR="000932A9" w:rsidRPr="00912EE8" w:rsidTr="00AE1652">
        <w:tc>
          <w:tcPr>
            <w:tcW w:w="3085" w:type="dxa"/>
            <w:vAlign w:val="center"/>
          </w:tcPr>
          <w:p w:rsidR="000932A9" w:rsidRPr="00912EE8" w:rsidRDefault="000932A9"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w:t>
            </w:r>
            <w:r>
              <w:rPr>
                <w:rFonts w:ascii="Times New Roman" w:hAnsi="Times New Roman" w:cs="Times New Roman"/>
                <w:sz w:val="28"/>
                <w:szCs w:val="28"/>
              </w:rPr>
              <w:t xml:space="preserve"> </w:t>
            </w:r>
            <w:r w:rsidRPr="00912EE8">
              <w:rPr>
                <w:rFonts w:ascii="Times New Roman" w:hAnsi="Times New Roman" w:cs="Times New Roman"/>
                <w:sz w:val="28"/>
                <w:szCs w:val="28"/>
              </w:rPr>
              <w:t>подростков</w:t>
            </w:r>
          </w:p>
        </w:tc>
        <w:tc>
          <w:tcPr>
            <w:tcW w:w="2162" w:type="dxa"/>
            <w:vAlign w:val="center"/>
          </w:tcPr>
          <w:p w:rsidR="000932A9" w:rsidRPr="00912EE8" w:rsidRDefault="000932A9" w:rsidP="000932A9">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370</w:t>
            </w:r>
          </w:p>
        </w:tc>
        <w:tc>
          <w:tcPr>
            <w:tcW w:w="2162" w:type="dxa"/>
            <w:vAlign w:val="center"/>
          </w:tcPr>
          <w:p w:rsidR="000932A9" w:rsidRPr="00912EE8" w:rsidRDefault="000932A9" w:rsidP="00AE16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404</w:t>
            </w:r>
          </w:p>
        </w:tc>
        <w:tc>
          <w:tcPr>
            <w:tcW w:w="2162" w:type="dxa"/>
            <w:vAlign w:val="center"/>
          </w:tcPr>
          <w:p w:rsidR="000932A9" w:rsidRPr="00912EE8" w:rsidRDefault="000932A9" w:rsidP="000932A9">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+ 34</w:t>
            </w:r>
          </w:p>
        </w:tc>
      </w:tr>
    </w:tbl>
    <w:p w:rsidR="00EC61E3" w:rsidRPr="00912EE8" w:rsidRDefault="00EC61E3" w:rsidP="00D17DA4">
      <w:pPr>
        <w:spacing w:after="0" w:line="240" w:lineRule="auto"/>
        <w:ind w:firstLine="708"/>
        <w:rPr>
          <w:rFonts w:ascii="Times New Roman" w:hAnsi="Times New Roman" w:cs="Times New Roman"/>
          <w:sz w:val="28"/>
          <w:szCs w:val="28"/>
        </w:rPr>
      </w:pPr>
    </w:p>
    <w:p w:rsidR="00EC61E3" w:rsidRPr="00912EE8" w:rsidRDefault="00EC61E3" w:rsidP="000932A9">
      <w:pPr>
        <w:spacing w:after="0" w:line="240" w:lineRule="auto"/>
        <w:ind w:firstLine="708"/>
        <w:jc w:val="both"/>
        <w:rPr>
          <w:rFonts w:ascii="Times New Roman" w:hAnsi="Times New Roman" w:cs="Times New Roman"/>
          <w:lang w:eastAsia="ru-RU"/>
        </w:rPr>
      </w:pPr>
      <w:r w:rsidRPr="00912EE8">
        <w:rPr>
          <w:rFonts w:ascii="Times New Roman" w:hAnsi="Times New Roman" w:cs="Times New Roman"/>
          <w:sz w:val="28"/>
          <w:szCs w:val="28"/>
        </w:rPr>
        <w:t>Заболеваемость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составила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11</w:t>
      </w:r>
      <w:r w:rsidR="000932A9">
        <w:rPr>
          <w:rFonts w:ascii="Times New Roman" w:hAnsi="Times New Roman" w:cs="Times New Roman"/>
          <w:sz w:val="28"/>
          <w:szCs w:val="28"/>
        </w:rPr>
        <w:t>3</w:t>
      </w:r>
      <w:r w:rsidR="0060624C" w:rsidRPr="00912EE8">
        <w:rPr>
          <w:rFonts w:ascii="Times New Roman" w:hAnsi="Times New Roman" w:cs="Times New Roman"/>
          <w:sz w:val="28"/>
          <w:szCs w:val="28"/>
        </w:rPr>
        <w:t>6</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0932A9">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w:t>
      </w:r>
      <w:r w:rsidR="0060624C" w:rsidRPr="00912EE8">
        <w:rPr>
          <w:rFonts w:ascii="Times New Roman" w:hAnsi="Times New Roman" w:cs="Times New Roman"/>
          <w:sz w:val="28"/>
          <w:szCs w:val="28"/>
        </w:rPr>
        <w:t>1</w:t>
      </w:r>
      <w:r w:rsidR="000932A9">
        <w:rPr>
          <w:rFonts w:ascii="Times New Roman" w:hAnsi="Times New Roman" w:cs="Times New Roman"/>
          <w:sz w:val="28"/>
          <w:szCs w:val="28"/>
        </w:rPr>
        <w:t>56</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т.ч.</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впервые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жизни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w:t>
      </w:r>
      <w:r w:rsidR="000932A9">
        <w:rPr>
          <w:rFonts w:ascii="Times New Roman" w:hAnsi="Times New Roman" w:cs="Times New Roman"/>
          <w:sz w:val="28"/>
          <w:szCs w:val="28"/>
        </w:rPr>
        <w:t>82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0932A9">
        <w:rPr>
          <w:rFonts w:ascii="Times New Roman" w:hAnsi="Times New Roman" w:cs="Times New Roman"/>
          <w:sz w:val="28"/>
          <w:szCs w:val="28"/>
        </w:rPr>
        <w:t>8</w:t>
      </w:r>
      <w:r w:rsidR="000A1758">
        <w:rPr>
          <w:rFonts w:ascii="Times New Roman" w:hAnsi="Times New Roman" w:cs="Times New Roman"/>
          <w:sz w:val="28"/>
          <w:szCs w:val="28"/>
        </w:rPr>
        <w:t xml:space="preserve"> </w:t>
      </w:r>
      <w:r w:rsidR="0060624C"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0060624C"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60624C" w:rsidRPr="00912EE8">
        <w:rPr>
          <w:rFonts w:ascii="Times New Roman" w:hAnsi="Times New Roman" w:cs="Times New Roman"/>
          <w:sz w:val="28"/>
          <w:szCs w:val="28"/>
        </w:rPr>
        <w:t>2</w:t>
      </w:r>
      <w:r w:rsidR="000932A9">
        <w:rPr>
          <w:rFonts w:ascii="Times New Roman" w:hAnsi="Times New Roman" w:cs="Times New Roman"/>
          <w:sz w:val="28"/>
          <w:szCs w:val="28"/>
        </w:rPr>
        <w:t>40</w:t>
      </w:r>
      <w:r w:rsidRPr="00912EE8">
        <w:rPr>
          <w:rFonts w:ascii="Times New Roman" w:hAnsi="Times New Roman" w:cs="Times New Roman"/>
          <w:sz w:val="28"/>
          <w:szCs w:val="28"/>
        </w:rPr>
        <w:t>).</w:t>
      </w:r>
    </w:p>
    <w:p w:rsidR="00EC61E3" w:rsidRPr="00912EE8" w:rsidRDefault="00EC61E3" w:rsidP="000932A9">
      <w:pPr>
        <w:spacing w:after="0" w:line="240" w:lineRule="auto"/>
        <w:ind w:firstLine="708"/>
        <w:jc w:val="both"/>
        <w:rPr>
          <w:rFonts w:ascii="Times New Roman" w:hAnsi="Times New Roman" w:cs="Times New Roman"/>
          <w:lang w:eastAsia="ru-RU"/>
        </w:rPr>
      </w:pPr>
      <w:r w:rsidRPr="00912EE8">
        <w:rPr>
          <w:rFonts w:ascii="Times New Roman" w:hAnsi="Times New Roman" w:cs="Times New Roman"/>
          <w:sz w:val="28"/>
          <w:szCs w:val="28"/>
        </w:rPr>
        <w:t>Заболеваемость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подростков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составила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5</w:t>
      </w:r>
      <w:r w:rsidR="0060624C" w:rsidRPr="00912EE8">
        <w:rPr>
          <w:rFonts w:ascii="Times New Roman" w:hAnsi="Times New Roman" w:cs="Times New Roman"/>
          <w:sz w:val="28"/>
          <w:szCs w:val="28"/>
        </w:rPr>
        <w:t>6</w:t>
      </w:r>
      <w:r w:rsidR="000932A9">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0932A9">
        <w:rPr>
          <w:rFonts w:ascii="Times New Roman" w:hAnsi="Times New Roman" w:cs="Times New Roman"/>
          <w:sz w:val="28"/>
          <w:szCs w:val="28"/>
        </w:rPr>
        <w:t>8</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60624C" w:rsidRPr="00912EE8">
        <w:rPr>
          <w:rFonts w:ascii="Times New Roman" w:hAnsi="Times New Roman" w:cs="Times New Roman"/>
          <w:sz w:val="28"/>
          <w:szCs w:val="28"/>
        </w:rPr>
        <w:t>5</w:t>
      </w:r>
      <w:r w:rsidR="000932A9" w:rsidRPr="00912EE8">
        <w:rPr>
          <w:rFonts w:ascii="Times New Roman" w:hAnsi="Times New Roman" w:cs="Times New Roman"/>
          <w:sz w:val="28"/>
          <w:szCs w:val="28"/>
        </w:rPr>
        <w:t>6</w:t>
      </w:r>
      <w:r w:rsidR="0060624C" w:rsidRPr="00912EE8">
        <w:rPr>
          <w:rFonts w:ascii="Times New Roman" w:hAnsi="Times New Roman" w:cs="Times New Roman"/>
          <w:sz w:val="28"/>
          <w:szCs w:val="28"/>
        </w:rPr>
        <w:t>5</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т.ч.</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впервые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жизни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0932A9">
        <w:rPr>
          <w:rFonts w:ascii="Times New Roman" w:hAnsi="Times New Roman" w:cs="Times New Roman"/>
          <w:sz w:val="28"/>
          <w:szCs w:val="28"/>
        </w:rPr>
        <w:t>198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0932A9">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0932A9">
        <w:rPr>
          <w:rFonts w:ascii="Times New Roman" w:hAnsi="Times New Roman" w:cs="Times New Roman"/>
          <w:sz w:val="28"/>
          <w:szCs w:val="28"/>
        </w:rPr>
        <w:t>223</w:t>
      </w:r>
      <w:r w:rsidRPr="00912EE8">
        <w:rPr>
          <w:rFonts w:ascii="Times New Roman" w:hAnsi="Times New Roman" w:cs="Times New Roman"/>
          <w:sz w:val="28"/>
          <w:szCs w:val="28"/>
        </w:rPr>
        <w:t>).</w:t>
      </w:r>
    </w:p>
    <w:p w:rsidR="00EC61E3" w:rsidRPr="00912EE8" w:rsidRDefault="00EC61E3" w:rsidP="006B13ED">
      <w:pPr>
        <w:spacing w:after="0" w:line="240" w:lineRule="auto"/>
        <w:ind w:firstLine="720"/>
        <w:jc w:val="both"/>
        <w:rPr>
          <w:rFonts w:ascii="Times New Roman" w:hAnsi="Times New Roman" w:cs="Times New Roman"/>
          <w:sz w:val="28"/>
          <w:szCs w:val="28"/>
        </w:rPr>
      </w:pPr>
      <w:r w:rsidRPr="00912EE8">
        <w:rPr>
          <w:rFonts w:ascii="Times New Roman" w:hAnsi="Times New Roman" w:cs="Times New Roman"/>
          <w:sz w:val="28"/>
          <w:szCs w:val="28"/>
        </w:rPr>
        <w:t>Количество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диспансерных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подростков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составило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w:t>
      </w:r>
      <w:r w:rsidR="000932A9">
        <w:rPr>
          <w:rFonts w:ascii="Times New Roman" w:hAnsi="Times New Roman" w:cs="Times New Roman"/>
          <w:sz w:val="28"/>
          <w:szCs w:val="28"/>
        </w:rPr>
        <w:t>181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0932A9">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0932A9">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12</w:t>
      </w:r>
      <w:r w:rsidR="000932A9">
        <w:rPr>
          <w:rFonts w:ascii="Times New Roman" w:hAnsi="Times New Roman" w:cs="Times New Roman"/>
          <w:sz w:val="28"/>
          <w:szCs w:val="28"/>
        </w:rPr>
        <w:t>24</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т.ч.</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14-ти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лет</w:t>
      </w:r>
      <w:r w:rsidR="000A1758">
        <w:rPr>
          <w:rFonts w:ascii="Times New Roman" w:hAnsi="Times New Roman" w:cs="Times New Roman"/>
          <w:sz w:val="28"/>
          <w:szCs w:val="28"/>
        </w:rPr>
        <w:t xml:space="preserve"> </w:t>
      </w:r>
      <w:r w:rsidR="000932A9">
        <w:rPr>
          <w:rFonts w:ascii="Times New Roman" w:hAnsi="Times New Roman" w:cs="Times New Roman"/>
          <w:sz w:val="28"/>
          <w:szCs w:val="28"/>
        </w:rPr>
        <w:t>777</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0932A9">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0932A9">
        <w:rPr>
          <w:rFonts w:ascii="Times New Roman" w:hAnsi="Times New Roman" w:cs="Times New Roman"/>
          <w:sz w:val="28"/>
          <w:szCs w:val="28"/>
        </w:rPr>
        <w:t>854</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подростков</w:t>
      </w:r>
      <w:r w:rsidR="000A1758">
        <w:rPr>
          <w:rFonts w:ascii="Times New Roman" w:hAnsi="Times New Roman" w:cs="Times New Roman"/>
          <w:sz w:val="28"/>
          <w:szCs w:val="28"/>
        </w:rPr>
        <w:t xml:space="preserve"> </w:t>
      </w:r>
      <w:r w:rsidR="000932A9">
        <w:rPr>
          <w:rFonts w:ascii="Times New Roman" w:hAnsi="Times New Roman" w:cs="Times New Roman"/>
          <w:sz w:val="28"/>
          <w:szCs w:val="28"/>
        </w:rPr>
        <w:t>404</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0932A9">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3</w:t>
      </w:r>
      <w:r w:rsidR="000932A9">
        <w:rPr>
          <w:rFonts w:ascii="Times New Roman" w:hAnsi="Times New Roman" w:cs="Times New Roman"/>
          <w:sz w:val="28"/>
          <w:szCs w:val="28"/>
        </w:rPr>
        <w:t>70</w:t>
      </w:r>
      <w:r w:rsidRPr="00912EE8">
        <w:rPr>
          <w:rFonts w:ascii="Times New Roman" w:hAnsi="Times New Roman" w:cs="Times New Roman"/>
          <w:sz w:val="28"/>
          <w:szCs w:val="28"/>
        </w:rPr>
        <w:t>).</w:t>
      </w:r>
    </w:p>
    <w:p w:rsidR="00EC61E3" w:rsidRDefault="00EC61E3" w:rsidP="008F2C1F">
      <w:pPr>
        <w:autoSpaceDE w:val="0"/>
        <w:autoSpaceDN w:val="0"/>
        <w:spacing w:after="0" w:line="240" w:lineRule="auto"/>
        <w:rPr>
          <w:rFonts w:ascii="Times New Roman" w:hAnsi="Times New Roman" w:cs="Times New Roman"/>
          <w:b/>
          <w:bCs/>
          <w:i/>
          <w:iCs/>
          <w:sz w:val="28"/>
          <w:szCs w:val="28"/>
        </w:rPr>
      </w:pPr>
    </w:p>
    <w:p w:rsidR="00374373" w:rsidRDefault="00374373" w:rsidP="008F2C1F">
      <w:pPr>
        <w:autoSpaceDE w:val="0"/>
        <w:autoSpaceDN w:val="0"/>
        <w:spacing w:after="0" w:line="240" w:lineRule="auto"/>
        <w:rPr>
          <w:rFonts w:ascii="Times New Roman" w:hAnsi="Times New Roman" w:cs="Times New Roman"/>
          <w:b/>
          <w:bCs/>
          <w:i/>
          <w:iCs/>
          <w:sz w:val="28"/>
          <w:szCs w:val="28"/>
        </w:rPr>
      </w:pPr>
    </w:p>
    <w:p w:rsidR="00374373" w:rsidRPr="00912EE8" w:rsidRDefault="00374373" w:rsidP="008F2C1F">
      <w:pPr>
        <w:autoSpaceDE w:val="0"/>
        <w:autoSpaceDN w:val="0"/>
        <w:spacing w:after="0" w:line="240" w:lineRule="auto"/>
        <w:rPr>
          <w:rFonts w:ascii="Times New Roman" w:hAnsi="Times New Roman" w:cs="Times New Roman"/>
          <w:b/>
          <w:bCs/>
          <w:i/>
          <w:iCs/>
          <w:sz w:val="28"/>
          <w:szCs w:val="28"/>
        </w:rPr>
      </w:pPr>
    </w:p>
    <w:p w:rsidR="00EC61E3" w:rsidRPr="00912EE8" w:rsidRDefault="00EC61E3" w:rsidP="009E30B9">
      <w:pPr>
        <w:autoSpaceDE w:val="0"/>
        <w:autoSpaceDN w:val="0"/>
        <w:spacing w:after="0" w:line="240" w:lineRule="auto"/>
        <w:jc w:val="center"/>
        <w:rPr>
          <w:rFonts w:ascii="Times New Roman" w:hAnsi="Times New Roman" w:cs="Times New Roman"/>
          <w:b/>
          <w:bCs/>
          <w:iCs/>
          <w:sz w:val="28"/>
          <w:szCs w:val="28"/>
        </w:rPr>
      </w:pPr>
      <w:r w:rsidRPr="00912EE8">
        <w:rPr>
          <w:rFonts w:ascii="Times New Roman" w:hAnsi="Times New Roman" w:cs="Times New Roman"/>
          <w:b/>
          <w:bCs/>
          <w:iCs/>
          <w:sz w:val="28"/>
          <w:szCs w:val="28"/>
        </w:rPr>
        <w:lastRenderedPageBreak/>
        <w:t>Анализ</w:t>
      </w:r>
      <w:r w:rsidR="000A1758">
        <w:rPr>
          <w:rFonts w:ascii="Times New Roman" w:hAnsi="Times New Roman" w:cs="Times New Roman"/>
          <w:b/>
          <w:bCs/>
          <w:iCs/>
          <w:sz w:val="28"/>
          <w:szCs w:val="28"/>
        </w:rPr>
        <w:t xml:space="preserve"> </w:t>
      </w:r>
      <w:r w:rsidRPr="00912EE8">
        <w:rPr>
          <w:rFonts w:ascii="Times New Roman" w:hAnsi="Times New Roman" w:cs="Times New Roman"/>
          <w:b/>
          <w:bCs/>
          <w:iCs/>
          <w:sz w:val="28"/>
          <w:szCs w:val="28"/>
        </w:rPr>
        <w:t>основных</w:t>
      </w:r>
      <w:r w:rsidR="000A1758">
        <w:rPr>
          <w:rFonts w:ascii="Times New Roman" w:hAnsi="Times New Roman" w:cs="Times New Roman"/>
          <w:b/>
          <w:bCs/>
          <w:iCs/>
          <w:sz w:val="28"/>
          <w:szCs w:val="28"/>
        </w:rPr>
        <w:t xml:space="preserve"> </w:t>
      </w:r>
      <w:r w:rsidRPr="00912EE8">
        <w:rPr>
          <w:rFonts w:ascii="Times New Roman" w:hAnsi="Times New Roman" w:cs="Times New Roman"/>
          <w:b/>
          <w:bCs/>
          <w:iCs/>
          <w:sz w:val="28"/>
          <w:szCs w:val="28"/>
        </w:rPr>
        <w:t>показателей</w:t>
      </w:r>
    </w:p>
    <w:p w:rsidR="00EC61E3" w:rsidRPr="00912EE8" w:rsidRDefault="00EC61E3" w:rsidP="009E30B9">
      <w:pPr>
        <w:autoSpaceDE w:val="0"/>
        <w:autoSpaceDN w:val="0"/>
        <w:spacing w:after="0" w:line="240" w:lineRule="auto"/>
        <w:jc w:val="both"/>
        <w:rPr>
          <w:rFonts w:ascii="Times New Roman" w:hAnsi="Times New Roman" w:cs="Times New Roman"/>
          <w:b/>
          <w:bCs/>
          <w:iCs/>
          <w:sz w:val="16"/>
          <w:szCs w:val="16"/>
        </w:rPr>
      </w:pPr>
    </w:p>
    <w:p w:rsidR="00EC61E3" w:rsidRPr="00912EE8" w:rsidRDefault="00EC61E3" w:rsidP="009E30B9">
      <w:pPr>
        <w:autoSpaceDE w:val="0"/>
        <w:autoSpaceDN w:val="0"/>
        <w:spacing w:after="0" w:line="240" w:lineRule="auto"/>
        <w:ind w:firstLine="708"/>
        <w:jc w:val="both"/>
        <w:rPr>
          <w:rFonts w:ascii="Times New Roman" w:hAnsi="Times New Roman" w:cs="Times New Roman"/>
          <w:sz w:val="28"/>
          <w:szCs w:val="28"/>
        </w:rPr>
      </w:pP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месяцев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374373">
        <w:rPr>
          <w:rFonts w:ascii="Times New Roman" w:hAnsi="Times New Roman" w:cs="Times New Roman"/>
          <w:sz w:val="28"/>
          <w:szCs w:val="28"/>
        </w:rPr>
        <w:t xml:space="preserve">9 </w:t>
      </w:r>
      <w:r w:rsidRPr="00912EE8">
        <w:rPr>
          <w:rFonts w:ascii="Times New Roman" w:hAnsi="Times New Roman" w:cs="Times New Roman"/>
          <w:sz w:val="28"/>
          <w:szCs w:val="28"/>
        </w:rPr>
        <w:t>года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количество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рабочих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дней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приеме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ОМС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составило</w:t>
      </w:r>
      <w:r w:rsidR="000A1758">
        <w:rPr>
          <w:rFonts w:ascii="Times New Roman" w:hAnsi="Times New Roman" w:cs="Times New Roman"/>
          <w:sz w:val="28"/>
          <w:szCs w:val="28"/>
        </w:rPr>
        <w:t xml:space="preserve"> </w:t>
      </w:r>
      <w:r w:rsidR="00374373">
        <w:rPr>
          <w:rFonts w:ascii="Times New Roman" w:hAnsi="Times New Roman" w:cs="Times New Roman"/>
          <w:sz w:val="28"/>
          <w:szCs w:val="28"/>
        </w:rPr>
        <w:t>720</w:t>
      </w:r>
      <w:r w:rsidR="0060624C" w:rsidRPr="00912EE8">
        <w:rPr>
          <w:rFonts w:ascii="Times New Roman" w:hAnsi="Times New Roman" w:cs="Times New Roman"/>
          <w:sz w:val="28"/>
          <w:szCs w:val="28"/>
        </w:rPr>
        <w:t>7</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374373">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374373">
        <w:rPr>
          <w:rFonts w:ascii="Times New Roman" w:hAnsi="Times New Roman" w:cs="Times New Roman"/>
          <w:sz w:val="28"/>
          <w:szCs w:val="28"/>
        </w:rPr>
        <w:t>62</w:t>
      </w:r>
      <w:r w:rsidR="0060624C" w:rsidRPr="00912EE8">
        <w:rPr>
          <w:rFonts w:ascii="Times New Roman" w:hAnsi="Times New Roman" w:cs="Times New Roman"/>
          <w:sz w:val="28"/>
          <w:szCs w:val="28"/>
        </w:rPr>
        <w:t>47</w:t>
      </w:r>
      <w:r w:rsidRPr="00912EE8">
        <w:rPr>
          <w:rFonts w:ascii="Times New Roman" w:hAnsi="Times New Roman" w:cs="Times New Roman"/>
          <w:sz w:val="28"/>
          <w:szCs w:val="28"/>
        </w:rPr>
        <w:t>).</w:t>
      </w:r>
    </w:p>
    <w:p w:rsidR="00EC61E3" w:rsidRPr="00912EE8" w:rsidRDefault="00EC61E3" w:rsidP="009E30B9">
      <w:pPr>
        <w:spacing w:after="0" w:line="240" w:lineRule="auto"/>
        <w:ind w:firstLine="720"/>
        <w:jc w:val="both"/>
        <w:rPr>
          <w:rFonts w:ascii="Times New Roman" w:hAnsi="Times New Roman" w:cs="Times New Roman"/>
          <w:sz w:val="28"/>
          <w:szCs w:val="28"/>
        </w:rPr>
      </w:pP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ОМС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отчетный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период</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поликлинике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ее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отделениях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посещения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составили</w:t>
      </w:r>
      <w:r w:rsidR="000A1758">
        <w:rPr>
          <w:rFonts w:ascii="Times New Roman" w:hAnsi="Times New Roman" w:cs="Times New Roman"/>
          <w:sz w:val="28"/>
          <w:szCs w:val="28"/>
        </w:rPr>
        <w:t xml:space="preserve"> </w:t>
      </w:r>
      <w:r w:rsidR="00374373">
        <w:rPr>
          <w:rFonts w:ascii="Times New Roman" w:hAnsi="Times New Roman" w:cs="Times New Roman"/>
          <w:sz w:val="28"/>
          <w:szCs w:val="28"/>
        </w:rPr>
        <w:t>105423</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гос.заданию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78533).</w:t>
      </w:r>
      <w:r w:rsidR="000A1758">
        <w:rPr>
          <w:rFonts w:ascii="Times New Roman" w:hAnsi="Times New Roman" w:cs="Times New Roman"/>
          <w:sz w:val="28"/>
          <w:szCs w:val="28"/>
        </w:rPr>
        <w:t xml:space="preserve"> </w:t>
      </w:r>
    </w:p>
    <w:p w:rsidR="00EC61E3" w:rsidRPr="00912EE8" w:rsidRDefault="00EC61E3" w:rsidP="009E30B9">
      <w:pPr>
        <w:spacing w:after="0" w:line="240" w:lineRule="auto"/>
        <w:ind w:firstLine="720"/>
        <w:jc w:val="both"/>
        <w:rPr>
          <w:rFonts w:ascii="Times New Roman" w:hAnsi="Times New Roman" w:cs="Times New Roman"/>
          <w:sz w:val="28"/>
          <w:szCs w:val="28"/>
        </w:rPr>
      </w:pPr>
      <w:r w:rsidRPr="00912EE8">
        <w:rPr>
          <w:rFonts w:ascii="Times New Roman" w:hAnsi="Times New Roman" w:cs="Times New Roman"/>
          <w:sz w:val="28"/>
          <w:szCs w:val="28"/>
        </w:rPr>
        <w:t>Количество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первично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обратившихся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пациентов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составило</w:t>
      </w:r>
      <w:r w:rsidR="000A1758">
        <w:rPr>
          <w:rFonts w:ascii="Times New Roman" w:hAnsi="Times New Roman" w:cs="Times New Roman"/>
          <w:sz w:val="28"/>
          <w:szCs w:val="28"/>
        </w:rPr>
        <w:t xml:space="preserve"> </w:t>
      </w:r>
      <w:r w:rsidR="00374373">
        <w:rPr>
          <w:rFonts w:ascii="Times New Roman" w:hAnsi="Times New Roman" w:cs="Times New Roman"/>
          <w:sz w:val="28"/>
          <w:szCs w:val="28"/>
        </w:rPr>
        <w:t>23145</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т.ч.</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14</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374373">
        <w:rPr>
          <w:rFonts w:ascii="Times New Roman" w:hAnsi="Times New Roman" w:cs="Times New Roman"/>
          <w:sz w:val="28"/>
          <w:szCs w:val="28"/>
        </w:rPr>
        <w:t>20042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p>
    <w:p w:rsidR="00EC61E3" w:rsidRPr="00912EE8" w:rsidRDefault="00EC61E3" w:rsidP="009E30B9">
      <w:pPr>
        <w:spacing w:after="0" w:line="240" w:lineRule="auto"/>
        <w:ind w:firstLine="720"/>
        <w:jc w:val="both"/>
        <w:rPr>
          <w:rFonts w:ascii="Times New Roman" w:hAnsi="Times New Roman" w:cs="Times New Roman"/>
          <w:sz w:val="28"/>
          <w:szCs w:val="28"/>
        </w:rPr>
      </w:pP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одного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врача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количество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посещений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смену</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составило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374373">
        <w:rPr>
          <w:rFonts w:ascii="Times New Roman" w:hAnsi="Times New Roman" w:cs="Times New Roman"/>
          <w:sz w:val="28"/>
          <w:szCs w:val="28"/>
        </w:rPr>
        <w:t>14,6</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374373">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60624C" w:rsidRPr="00912EE8">
        <w:rPr>
          <w:rFonts w:ascii="Times New Roman" w:hAnsi="Times New Roman" w:cs="Times New Roman"/>
          <w:sz w:val="28"/>
          <w:szCs w:val="28"/>
        </w:rPr>
        <w:t>1</w:t>
      </w:r>
      <w:r w:rsidR="00374373">
        <w:rPr>
          <w:rFonts w:ascii="Times New Roman" w:hAnsi="Times New Roman" w:cs="Times New Roman"/>
          <w:sz w:val="28"/>
          <w:szCs w:val="28"/>
        </w:rPr>
        <w:t>5</w:t>
      </w:r>
      <w:r w:rsidR="0060624C" w:rsidRPr="00912EE8">
        <w:rPr>
          <w:rFonts w:ascii="Times New Roman" w:hAnsi="Times New Roman" w:cs="Times New Roman"/>
          <w:sz w:val="28"/>
          <w:szCs w:val="28"/>
        </w:rPr>
        <w:t>,7</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p>
    <w:p w:rsidR="00EC61E3" w:rsidRPr="00912EE8" w:rsidRDefault="00EC61E3" w:rsidP="00374373">
      <w:pPr>
        <w:autoSpaceDE w:val="0"/>
        <w:autoSpaceDN w:val="0"/>
        <w:spacing w:after="0" w:line="240" w:lineRule="auto"/>
        <w:ind w:firstLine="708"/>
        <w:jc w:val="both"/>
        <w:rPr>
          <w:rFonts w:ascii="Times New Roman" w:hAnsi="Times New Roman" w:cs="Times New Roman"/>
          <w:bCs/>
          <w:iCs/>
          <w:sz w:val="28"/>
          <w:szCs w:val="28"/>
        </w:rPr>
      </w:pPr>
      <w:r w:rsidRPr="00912EE8">
        <w:rPr>
          <w:rFonts w:ascii="Times New Roman" w:hAnsi="Times New Roman" w:cs="Times New Roman"/>
          <w:bCs/>
          <w:iCs/>
          <w:sz w:val="28"/>
          <w:szCs w:val="28"/>
        </w:rPr>
        <w:t>Основные</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качественные</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показатели</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работы</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врачей</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стоматологического</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профиля</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за</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12</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месяцев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374373">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года</w:t>
      </w:r>
      <w:r w:rsidRPr="00912EE8">
        <w:rPr>
          <w:rFonts w:ascii="Times New Roman" w:hAnsi="Times New Roman" w:cs="Times New Roman"/>
          <w:bCs/>
          <w:iCs/>
          <w:sz w:val="28"/>
          <w:szCs w:val="28"/>
        </w:rPr>
        <w:t>:</w:t>
      </w:r>
    </w:p>
    <w:p w:rsidR="00EC61E3" w:rsidRPr="00912EE8" w:rsidRDefault="00EC61E3" w:rsidP="00602B4B">
      <w:pPr>
        <w:autoSpaceDE w:val="0"/>
        <w:autoSpaceDN w:val="0"/>
        <w:spacing w:after="0" w:line="240" w:lineRule="auto"/>
        <w:ind w:firstLine="708"/>
        <w:jc w:val="center"/>
        <w:rPr>
          <w:rFonts w:ascii="Times New Roman" w:hAnsi="Times New Roman" w:cs="Times New Roman"/>
          <w:b/>
          <w:bCs/>
          <w:i/>
          <w:iCs/>
          <w:sz w:val="16"/>
          <w:szCs w:val="16"/>
        </w:rPr>
      </w:pPr>
    </w:p>
    <w:p w:rsidR="00EC61E3" w:rsidRPr="00912EE8" w:rsidRDefault="00EC61E3" w:rsidP="00602B4B">
      <w:pPr>
        <w:numPr>
          <w:ilvl w:val="0"/>
          <w:numId w:val="17"/>
        </w:numPr>
        <w:autoSpaceDE w:val="0"/>
        <w:autoSpaceDN w:val="0"/>
        <w:spacing w:after="0" w:line="240" w:lineRule="auto"/>
        <w:rPr>
          <w:rFonts w:ascii="Times New Roman" w:hAnsi="Times New Roman" w:cs="Times New Roman"/>
          <w:sz w:val="28"/>
          <w:szCs w:val="28"/>
        </w:rPr>
      </w:pPr>
      <w:r w:rsidRPr="00912EE8">
        <w:rPr>
          <w:rFonts w:ascii="Times New Roman" w:hAnsi="Times New Roman" w:cs="Times New Roman"/>
          <w:sz w:val="28"/>
          <w:szCs w:val="28"/>
        </w:rPr>
        <w:t>Осмотрено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порядке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плановой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санации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374373">
        <w:rPr>
          <w:rFonts w:ascii="Times New Roman" w:hAnsi="Times New Roman" w:cs="Times New Roman"/>
          <w:sz w:val="28"/>
          <w:szCs w:val="28"/>
        </w:rPr>
        <w:t>5675</w:t>
      </w:r>
    </w:p>
    <w:p w:rsidR="00EC61E3" w:rsidRPr="00912EE8" w:rsidRDefault="00EC61E3" w:rsidP="00602B4B">
      <w:pPr>
        <w:numPr>
          <w:ilvl w:val="0"/>
          <w:numId w:val="17"/>
        </w:numPr>
        <w:autoSpaceDE w:val="0"/>
        <w:autoSpaceDN w:val="0"/>
        <w:spacing w:after="0" w:line="240" w:lineRule="auto"/>
        <w:rPr>
          <w:rFonts w:ascii="Times New Roman" w:hAnsi="Times New Roman" w:cs="Times New Roman"/>
          <w:sz w:val="28"/>
          <w:szCs w:val="28"/>
        </w:rPr>
      </w:pPr>
      <w:r w:rsidRPr="00912EE8">
        <w:rPr>
          <w:rFonts w:ascii="Times New Roman" w:hAnsi="Times New Roman" w:cs="Times New Roman"/>
          <w:sz w:val="28"/>
          <w:szCs w:val="28"/>
        </w:rPr>
        <w:t>Из</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числа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осмотренных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нуждалось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санации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374373">
        <w:rPr>
          <w:rFonts w:ascii="Times New Roman" w:hAnsi="Times New Roman" w:cs="Times New Roman"/>
          <w:sz w:val="28"/>
          <w:szCs w:val="28"/>
        </w:rPr>
        <w:t>5317</w:t>
      </w:r>
    </w:p>
    <w:p w:rsidR="00EC61E3" w:rsidRPr="00912EE8" w:rsidRDefault="00EC61E3" w:rsidP="00602B4B">
      <w:pPr>
        <w:numPr>
          <w:ilvl w:val="0"/>
          <w:numId w:val="17"/>
        </w:numPr>
        <w:autoSpaceDE w:val="0"/>
        <w:autoSpaceDN w:val="0"/>
        <w:spacing w:after="0" w:line="240" w:lineRule="auto"/>
        <w:rPr>
          <w:rFonts w:ascii="Times New Roman" w:hAnsi="Times New Roman" w:cs="Times New Roman"/>
          <w:sz w:val="28"/>
          <w:szCs w:val="28"/>
        </w:rPr>
      </w:pPr>
      <w:r w:rsidRPr="00912EE8">
        <w:rPr>
          <w:rFonts w:ascii="Times New Roman" w:hAnsi="Times New Roman" w:cs="Times New Roman"/>
          <w:sz w:val="28"/>
          <w:szCs w:val="28"/>
        </w:rPr>
        <w:t>Санировано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из</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числа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выявленных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плановой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санации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374373">
        <w:rPr>
          <w:rFonts w:ascii="Times New Roman" w:hAnsi="Times New Roman" w:cs="Times New Roman"/>
          <w:sz w:val="28"/>
          <w:szCs w:val="28"/>
        </w:rPr>
        <w:t>5006</w:t>
      </w:r>
    </w:p>
    <w:p w:rsidR="00EC61E3" w:rsidRPr="00912EE8" w:rsidRDefault="00EC61E3" w:rsidP="00602B4B">
      <w:pPr>
        <w:numPr>
          <w:ilvl w:val="0"/>
          <w:numId w:val="17"/>
        </w:numPr>
        <w:autoSpaceDE w:val="0"/>
        <w:autoSpaceDN w:val="0"/>
        <w:spacing w:after="0" w:line="240" w:lineRule="auto"/>
        <w:rPr>
          <w:rFonts w:ascii="Times New Roman" w:hAnsi="Times New Roman" w:cs="Times New Roman"/>
          <w:sz w:val="28"/>
          <w:szCs w:val="28"/>
        </w:rPr>
      </w:pP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нуждающихся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осмотренных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60624C" w:rsidRPr="00912EE8">
        <w:rPr>
          <w:rFonts w:ascii="Times New Roman" w:hAnsi="Times New Roman" w:cs="Times New Roman"/>
          <w:sz w:val="28"/>
          <w:szCs w:val="28"/>
        </w:rPr>
        <w:t>94</w:t>
      </w:r>
      <w:r w:rsidRPr="00912EE8">
        <w:rPr>
          <w:rFonts w:ascii="Times New Roman" w:hAnsi="Times New Roman" w:cs="Times New Roman"/>
          <w:sz w:val="28"/>
          <w:szCs w:val="28"/>
        </w:rPr>
        <w:t>%</w:t>
      </w:r>
    </w:p>
    <w:p w:rsidR="00EC61E3" w:rsidRPr="00912EE8" w:rsidRDefault="00EC61E3" w:rsidP="00602B4B">
      <w:pPr>
        <w:numPr>
          <w:ilvl w:val="0"/>
          <w:numId w:val="17"/>
        </w:numPr>
        <w:autoSpaceDE w:val="0"/>
        <w:autoSpaceDN w:val="0"/>
        <w:spacing w:after="0" w:line="240" w:lineRule="auto"/>
        <w:rPr>
          <w:rFonts w:ascii="Times New Roman" w:hAnsi="Times New Roman" w:cs="Times New Roman"/>
          <w:sz w:val="28"/>
          <w:szCs w:val="28"/>
        </w:rPr>
      </w:pP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санированных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нуждающихся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9</w:t>
      </w:r>
      <w:r w:rsidR="00374373">
        <w:rPr>
          <w:rFonts w:ascii="Times New Roman" w:hAnsi="Times New Roman" w:cs="Times New Roman"/>
          <w:sz w:val="28"/>
          <w:szCs w:val="28"/>
        </w:rPr>
        <w:t>4</w:t>
      </w:r>
      <w:r w:rsidRPr="00912EE8">
        <w:rPr>
          <w:rFonts w:ascii="Times New Roman" w:hAnsi="Times New Roman" w:cs="Times New Roman"/>
          <w:sz w:val="28"/>
          <w:szCs w:val="28"/>
        </w:rPr>
        <w:t>%</w:t>
      </w:r>
    </w:p>
    <w:p w:rsidR="00EC61E3" w:rsidRPr="00912EE8" w:rsidRDefault="00EC61E3" w:rsidP="00602B4B">
      <w:pPr>
        <w:numPr>
          <w:ilvl w:val="0"/>
          <w:numId w:val="17"/>
        </w:numPr>
        <w:autoSpaceDE w:val="0"/>
        <w:autoSpaceDN w:val="0"/>
        <w:spacing w:after="0" w:line="240" w:lineRule="auto"/>
        <w:rPr>
          <w:rFonts w:ascii="Times New Roman" w:hAnsi="Times New Roman" w:cs="Times New Roman"/>
          <w:sz w:val="28"/>
          <w:szCs w:val="28"/>
        </w:rPr>
      </w:pP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санированных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порядке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плановой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санации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обращению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принятых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первичных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60624C" w:rsidRPr="00912EE8">
        <w:rPr>
          <w:rFonts w:ascii="Times New Roman" w:hAnsi="Times New Roman" w:cs="Times New Roman"/>
          <w:sz w:val="28"/>
          <w:szCs w:val="28"/>
        </w:rPr>
        <w:t>49</w:t>
      </w:r>
      <w:r w:rsidRPr="00912EE8">
        <w:rPr>
          <w:rFonts w:ascii="Times New Roman" w:hAnsi="Times New Roman" w:cs="Times New Roman"/>
          <w:sz w:val="28"/>
          <w:szCs w:val="28"/>
        </w:rPr>
        <w:t>%</w:t>
      </w:r>
    </w:p>
    <w:p w:rsidR="00EC61E3" w:rsidRPr="00912EE8" w:rsidRDefault="00EC61E3" w:rsidP="00602B4B">
      <w:pPr>
        <w:numPr>
          <w:ilvl w:val="0"/>
          <w:numId w:val="17"/>
        </w:numPr>
        <w:autoSpaceDE w:val="0"/>
        <w:autoSpaceDN w:val="0"/>
        <w:spacing w:after="0" w:line="240" w:lineRule="auto"/>
        <w:rPr>
          <w:rFonts w:ascii="Times New Roman" w:hAnsi="Times New Roman" w:cs="Times New Roman"/>
          <w:sz w:val="28"/>
          <w:szCs w:val="28"/>
        </w:rPr>
      </w:pPr>
      <w:r w:rsidRPr="00912EE8">
        <w:rPr>
          <w:rFonts w:ascii="Times New Roman" w:hAnsi="Times New Roman" w:cs="Times New Roman"/>
          <w:sz w:val="28"/>
          <w:szCs w:val="28"/>
        </w:rPr>
        <w:t>Отношение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осложненного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кариеса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осложненному</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5,</w:t>
      </w:r>
      <w:r w:rsidR="00374373">
        <w:rPr>
          <w:rFonts w:ascii="Times New Roman" w:hAnsi="Times New Roman" w:cs="Times New Roman"/>
          <w:sz w:val="28"/>
          <w:szCs w:val="28"/>
        </w:rPr>
        <w:t>9</w:t>
      </w:r>
      <w:r w:rsidRPr="00912EE8">
        <w:rPr>
          <w:rFonts w:ascii="Times New Roman" w:hAnsi="Times New Roman" w:cs="Times New Roman"/>
          <w:sz w:val="28"/>
          <w:szCs w:val="28"/>
        </w:rPr>
        <w:t>:1</w:t>
      </w:r>
    </w:p>
    <w:p w:rsidR="00EC61E3" w:rsidRPr="00912EE8" w:rsidRDefault="000A1758" w:rsidP="00602B4B">
      <w:pPr>
        <w:numPr>
          <w:ilvl w:val="0"/>
          <w:numId w:val="17"/>
        </w:numPr>
        <w:autoSpaceDE w:val="0"/>
        <w:autoSpaceDN w:val="0"/>
        <w:spacing w:after="0" w:line="240" w:lineRule="auto"/>
        <w:rPr>
          <w:rFonts w:ascii="Times New Roman" w:hAnsi="Times New Roman" w:cs="Times New Roman"/>
          <w:sz w:val="26"/>
          <w:szCs w:val="26"/>
        </w:rPr>
      </w:pPr>
      <w:r>
        <w:rPr>
          <w:rFonts w:ascii="Times New Roman" w:hAnsi="Times New Roman" w:cs="Times New Roman"/>
          <w:sz w:val="28"/>
          <w:szCs w:val="28"/>
        </w:rPr>
        <w:t xml:space="preserve"> </w:t>
      </w:r>
      <w:r w:rsidR="00EC61E3" w:rsidRPr="00912EE8">
        <w:rPr>
          <w:rFonts w:ascii="Times New Roman" w:hAnsi="Times New Roman" w:cs="Times New Roman"/>
          <w:sz w:val="26"/>
          <w:szCs w:val="26"/>
        </w:rPr>
        <w:t>Отношение</w:t>
      </w:r>
      <w:r>
        <w:rPr>
          <w:rFonts w:ascii="Times New Roman" w:hAnsi="Times New Roman" w:cs="Times New Roman"/>
          <w:sz w:val="26"/>
          <w:szCs w:val="26"/>
        </w:rPr>
        <w:t xml:space="preserve"> </w:t>
      </w:r>
      <w:r w:rsidR="00EC61E3" w:rsidRPr="00912EE8">
        <w:rPr>
          <w:rFonts w:ascii="Times New Roman" w:hAnsi="Times New Roman" w:cs="Times New Roman"/>
          <w:sz w:val="26"/>
          <w:szCs w:val="26"/>
        </w:rPr>
        <w:t>удаленных</w:t>
      </w:r>
      <w:r>
        <w:rPr>
          <w:rFonts w:ascii="Times New Roman" w:hAnsi="Times New Roman" w:cs="Times New Roman"/>
          <w:sz w:val="26"/>
          <w:szCs w:val="26"/>
        </w:rPr>
        <w:t xml:space="preserve"> </w:t>
      </w:r>
      <w:r w:rsidR="00EC61E3" w:rsidRPr="00912EE8">
        <w:rPr>
          <w:rFonts w:ascii="Times New Roman" w:hAnsi="Times New Roman" w:cs="Times New Roman"/>
          <w:sz w:val="26"/>
          <w:szCs w:val="26"/>
        </w:rPr>
        <w:t>зубов</w:t>
      </w:r>
      <w:r>
        <w:rPr>
          <w:rFonts w:ascii="Times New Roman" w:hAnsi="Times New Roman" w:cs="Times New Roman"/>
          <w:sz w:val="26"/>
          <w:szCs w:val="26"/>
        </w:rPr>
        <w:t xml:space="preserve"> </w:t>
      </w:r>
      <w:r w:rsidR="00EC61E3" w:rsidRPr="00912EE8">
        <w:rPr>
          <w:rFonts w:ascii="Times New Roman" w:hAnsi="Times New Roman" w:cs="Times New Roman"/>
          <w:sz w:val="26"/>
          <w:szCs w:val="26"/>
        </w:rPr>
        <w:t>к</w:t>
      </w:r>
      <w:r>
        <w:rPr>
          <w:rFonts w:ascii="Times New Roman" w:hAnsi="Times New Roman" w:cs="Times New Roman"/>
          <w:sz w:val="26"/>
          <w:szCs w:val="26"/>
        </w:rPr>
        <w:t xml:space="preserve"> </w:t>
      </w:r>
      <w:r w:rsidR="00EC61E3" w:rsidRPr="00912EE8">
        <w:rPr>
          <w:rFonts w:ascii="Times New Roman" w:hAnsi="Times New Roman" w:cs="Times New Roman"/>
          <w:sz w:val="26"/>
          <w:szCs w:val="26"/>
        </w:rPr>
        <w:t>вылеченным</w:t>
      </w:r>
      <w:r>
        <w:rPr>
          <w:rFonts w:ascii="Times New Roman" w:hAnsi="Times New Roman" w:cs="Times New Roman"/>
          <w:sz w:val="26"/>
          <w:szCs w:val="26"/>
        </w:rPr>
        <w:t xml:space="preserve"> </w:t>
      </w:r>
      <w:r w:rsidR="00EC61E3" w:rsidRPr="00912EE8">
        <w:rPr>
          <w:rFonts w:ascii="Times New Roman" w:hAnsi="Times New Roman" w:cs="Times New Roman"/>
          <w:sz w:val="26"/>
          <w:szCs w:val="26"/>
        </w:rPr>
        <w:t>постоянного</w:t>
      </w:r>
      <w:r>
        <w:rPr>
          <w:rFonts w:ascii="Times New Roman" w:hAnsi="Times New Roman" w:cs="Times New Roman"/>
          <w:sz w:val="26"/>
          <w:szCs w:val="26"/>
        </w:rPr>
        <w:t xml:space="preserve"> </w:t>
      </w:r>
      <w:r w:rsidR="00EC61E3" w:rsidRPr="00912EE8">
        <w:rPr>
          <w:rFonts w:ascii="Times New Roman" w:hAnsi="Times New Roman" w:cs="Times New Roman"/>
          <w:sz w:val="26"/>
          <w:szCs w:val="26"/>
        </w:rPr>
        <w:t>прикуса</w:t>
      </w:r>
      <w:r>
        <w:rPr>
          <w:rFonts w:ascii="Times New Roman" w:hAnsi="Times New Roman" w:cs="Times New Roman"/>
          <w:sz w:val="26"/>
          <w:szCs w:val="26"/>
        </w:rPr>
        <w:t xml:space="preserve"> </w:t>
      </w:r>
      <w:r w:rsidR="00374373">
        <w:rPr>
          <w:rFonts w:ascii="Times New Roman" w:hAnsi="Times New Roman" w:cs="Times New Roman"/>
          <w:sz w:val="26"/>
          <w:szCs w:val="26"/>
        </w:rPr>
        <w:t>135</w:t>
      </w:r>
      <w:r w:rsidR="00EC61E3" w:rsidRPr="00912EE8">
        <w:rPr>
          <w:rFonts w:ascii="Times New Roman" w:hAnsi="Times New Roman" w:cs="Times New Roman"/>
          <w:sz w:val="26"/>
          <w:szCs w:val="26"/>
        </w:rPr>
        <w:t>:1</w:t>
      </w:r>
    </w:p>
    <w:p w:rsidR="00EC61E3" w:rsidRPr="00912EE8" w:rsidRDefault="00EC61E3" w:rsidP="009E30B9">
      <w:pPr>
        <w:autoSpaceDE w:val="0"/>
        <w:autoSpaceDN w:val="0"/>
        <w:spacing w:after="0" w:line="240" w:lineRule="auto"/>
        <w:ind w:firstLine="708"/>
        <w:jc w:val="both"/>
        <w:rPr>
          <w:rFonts w:ascii="Times New Roman" w:hAnsi="Times New Roman" w:cs="Times New Roman"/>
          <w:sz w:val="16"/>
          <w:szCs w:val="16"/>
        </w:rPr>
      </w:pPr>
    </w:p>
    <w:p w:rsidR="00EC61E3" w:rsidRPr="00912EE8" w:rsidRDefault="00EC61E3" w:rsidP="009E30B9">
      <w:pPr>
        <w:autoSpaceDE w:val="0"/>
        <w:autoSpaceDN w:val="0"/>
        <w:spacing w:after="0" w:line="240" w:lineRule="auto"/>
        <w:ind w:firstLine="708"/>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2162"/>
        <w:gridCol w:w="2162"/>
        <w:gridCol w:w="2162"/>
      </w:tblGrid>
      <w:tr w:rsidR="00374373" w:rsidRPr="00912EE8" w:rsidTr="002613A1">
        <w:tc>
          <w:tcPr>
            <w:tcW w:w="3085" w:type="dxa"/>
            <w:vAlign w:val="center"/>
          </w:tcPr>
          <w:p w:rsidR="00374373" w:rsidRPr="00912EE8" w:rsidRDefault="00374373"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Показатель</w:t>
            </w:r>
          </w:p>
        </w:tc>
        <w:tc>
          <w:tcPr>
            <w:tcW w:w="2162" w:type="dxa"/>
            <w:vAlign w:val="center"/>
          </w:tcPr>
          <w:p w:rsidR="00374373" w:rsidRPr="00912EE8" w:rsidRDefault="00374373"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2018</w:t>
            </w:r>
            <w:r>
              <w:rPr>
                <w:rFonts w:ascii="Times New Roman" w:hAnsi="Times New Roman" w:cs="Times New Roman"/>
                <w:sz w:val="28"/>
                <w:szCs w:val="28"/>
              </w:rPr>
              <w:t xml:space="preserve"> </w:t>
            </w:r>
            <w:r w:rsidRPr="00912EE8">
              <w:rPr>
                <w:rFonts w:ascii="Times New Roman" w:hAnsi="Times New Roman" w:cs="Times New Roman"/>
                <w:sz w:val="28"/>
                <w:szCs w:val="28"/>
              </w:rPr>
              <w:t>г.</w:t>
            </w:r>
          </w:p>
        </w:tc>
        <w:tc>
          <w:tcPr>
            <w:tcW w:w="2162" w:type="dxa"/>
            <w:vAlign w:val="center"/>
          </w:tcPr>
          <w:p w:rsidR="00374373" w:rsidRPr="00912EE8" w:rsidRDefault="00374373" w:rsidP="0037437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201</w:t>
            </w:r>
            <w:r>
              <w:rPr>
                <w:rFonts w:ascii="Times New Roman" w:hAnsi="Times New Roman" w:cs="Times New Roman"/>
                <w:sz w:val="28"/>
                <w:szCs w:val="28"/>
              </w:rPr>
              <w:t xml:space="preserve">9 </w:t>
            </w:r>
            <w:r w:rsidRPr="00912EE8">
              <w:rPr>
                <w:rFonts w:ascii="Times New Roman" w:hAnsi="Times New Roman" w:cs="Times New Roman"/>
                <w:sz w:val="28"/>
                <w:szCs w:val="28"/>
              </w:rPr>
              <w:t>г.</w:t>
            </w:r>
          </w:p>
        </w:tc>
        <w:tc>
          <w:tcPr>
            <w:tcW w:w="2162" w:type="dxa"/>
            <w:vAlign w:val="center"/>
          </w:tcPr>
          <w:p w:rsidR="00374373" w:rsidRPr="00912EE8" w:rsidRDefault="00374373" w:rsidP="00AE1652">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Динамика</w:t>
            </w:r>
          </w:p>
        </w:tc>
      </w:tr>
      <w:tr w:rsidR="00374373" w:rsidRPr="00912EE8" w:rsidTr="002613A1">
        <w:tc>
          <w:tcPr>
            <w:tcW w:w="3085" w:type="dxa"/>
            <w:vAlign w:val="center"/>
          </w:tcPr>
          <w:p w:rsidR="00374373" w:rsidRPr="00912EE8" w:rsidRDefault="00374373"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Количество</w:t>
            </w:r>
            <w:r>
              <w:rPr>
                <w:rFonts w:ascii="Times New Roman" w:hAnsi="Times New Roman" w:cs="Times New Roman"/>
                <w:sz w:val="28"/>
                <w:szCs w:val="28"/>
              </w:rPr>
              <w:t xml:space="preserve"> </w:t>
            </w:r>
            <w:r w:rsidRPr="00912EE8">
              <w:rPr>
                <w:rFonts w:ascii="Times New Roman" w:hAnsi="Times New Roman" w:cs="Times New Roman"/>
                <w:sz w:val="28"/>
                <w:szCs w:val="28"/>
              </w:rPr>
              <w:t>пролеченных</w:t>
            </w:r>
            <w:r>
              <w:rPr>
                <w:rFonts w:ascii="Times New Roman" w:hAnsi="Times New Roman" w:cs="Times New Roman"/>
                <w:sz w:val="28"/>
                <w:szCs w:val="28"/>
              </w:rPr>
              <w:t xml:space="preserve"> </w:t>
            </w:r>
            <w:r w:rsidRPr="00912EE8">
              <w:rPr>
                <w:rFonts w:ascii="Times New Roman" w:hAnsi="Times New Roman" w:cs="Times New Roman"/>
                <w:sz w:val="28"/>
                <w:szCs w:val="28"/>
              </w:rPr>
              <w:t>зубов</w:t>
            </w:r>
          </w:p>
        </w:tc>
        <w:tc>
          <w:tcPr>
            <w:tcW w:w="2162" w:type="dxa"/>
            <w:vAlign w:val="center"/>
          </w:tcPr>
          <w:p w:rsidR="00374373" w:rsidRPr="00912EE8" w:rsidRDefault="00374373"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51504</w:t>
            </w:r>
          </w:p>
        </w:tc>
        <w:tc>
          <w:tcPr>
            <w:tcW w:w="2162" w:type="dxa"/>
            <w:vAlign w:val="center"/>
          </w:tcPr>
          <w:p w:rsidR="00374373" w:rsidRPr="00912EE8" w:rsidRDefault="00374373" w:rsidP="006049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57182</w:t>
            </w:r>
          </w:p>
        </w:tc>
        <w:tc>
          <w:tcPr>
            <w:tcW w:w="2162" w:type="dxa"/>
            <w:vAlign w:val="bottom"/>
          </w:tcPr>
          <w:p w:rsidR="00374373" w:rsidRPr="00912EE8" w:rsidRDefault="00374373" w:rsidP="00374373">
            <w:pPr>
              <w:spacing w:after="0"/>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w:t>
            </w:r>
            <w:r>
              <w:rPr>
                <w:rFonts w:ascii="Times New Roman" w:hAnsi="Times New Roman" w:cs="Times New Roman"/>
                <w:color w:val="000000"/>
                <w:sz w:val="28"/>
                <w:szCs w:val="28"/>
              </w:rPr>
              <w:t xml:space="preserve"> 5678</w:t>
            </w:r>
          </w:p>
        </w:tc>
      </w:tr>
      <w:tr w:rsidR="00374373" w:rsidRPr="00912EE8" w:rsidTr="002613A1">
        <w:tc>
          <w:tcPr>
            <w:tcW w:w="3085" w:type="dxa"/>
            <w:vAlign w:val="center"/>
          </w:tcPr>
          <w:p w:rsidR="00374373" w:rsidRPr="00912EE8" w:rsidRDefault="00374373"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Санировано</w:t>
            </w:r>
            <w:r>
              <w:rPr>
                <w:rFonts w:ascii="Times New Roman" w:hAnsi="Times New Roman" w:cs="Times New Roman"/>
                <w:sz w:val="28"/>
                <w:szCs w:val="28"/>
              </w:rPr>
              <w:t xml:space="preserve"> </w:t>
            </w: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плановом</w:t>
            </w:r>
            <w:r>
              <w:rPr>
                <w:rFonts w:ascii="Times New Roman" w:hAnsi="Times New Roman" w:cs="Times New Roman"/>
                <w:sz w:val="28"/>
                <w:szCs w:val="28"/>
              </w:rPr>
              <w:t xml:space="preserve"> </w:t>
            </w:r>
            <w:r w:rsidRPr="00912EE8">
              <w:rPr>
                <w:rFonts w:ascii="Times New Roman" w:hAnsi="Times New Roman" w:cs="Times New Roman"/>
                <w:sz w:val="28"/>
                <w:szCs w:val="28"/>
              </w:rPr>
              <w:t>порядке</w:t>
            </w:r>
            <w:r>
              <w:rPr>
                <w:rFonts w:ascii="Times New Roman" w:hAnsi="Times New Roman" w:cs="Times New Roman"/>
                <w:sz w:val="28"/>
                <w:szCs w:val="28"/>
              </w:rPr>
              <w:t xml:space="preserve"> </w:t>
            </w:r>
            <w:r w:rsidRPr="00912EE8">
              <w:rPr>
                <w:rFonts w:ascii="Times New Roman" w:hAnsi="Times New Roman" w:cs="Times New Roman"/>
                <w:sz w:val="28"/>
                <w:szCs w:val="28"/>
              </w:rPr>
              <w:t>и</w:t>
            </w:r>
            <w:r>
              <w:rPr>
                <w:rFonts w:ascii="Times New Roman" w:hAnsi="Times New Roman" w:cs="Times New Roman"/>
                <w:sz w:val="28"/>
                <w:szCs w:val="28"/>
              </w:rPr>
              <w:t xml:space="preserve"> </w:t>
            </w:r>
            <w:r w:rsidRPr="00912EE8">
              <w:rPr>
                <w:rFonts w:ascii="Times New Roman" w:hAnsi="Times New Roman" w:cs="Times New Roman"/>
                <w:sz w:val="28"/>
                <w:szCs w:val="28"/>
              </w:rPr>
              <w:t>по</w:t>
            </w:r>
            <w:r>
              <w:rPr>
                <w:rFonts w:ascii="Times New Roman" w:hAnsi="Times New Roman" w:cs="Times New Roman"/>
                <w:sz w:val="28"/>
                <w:szCs w:val="28"/>
              </w:rPr>
              <w:t xml:space="preserve"> </w:t>
            </w:r>
            <w:r w:rsidRPr="00912EE8">
              <w:rPr>
                <w:rFonts w:ascii="Times New Roman" w:hAnsi="Times New Roman" w:cs="Times New Roman"/>
                <w:sz w:val="28"/>
                <w:szCs w:val="28"/>
              </w:rPr>
              <w:t>обращаемости,</w:t>
            </w:r>
            <w:r>
              <w:rPr>
                <w:rFonts w:ascii="Times New Roman" w:hAnsi="Times New Roman" w:cs="Times New Roman"/>
                <w:sz w:val="28"/>
                <w:szCs w:val="28"/>
              </w:rPr>
              <w:t xml:space="preserve"> </w:t>
            </w: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т.ч.</w:t>
            </w:r>
          </w:p>
        </w:tc>
        <w:tc>
          <w:tcPr>
            <w:tcW w:w="2162" w:type="dxa"/>
            <w:vAlign w:val="center"/>
          </w:tcPr>
          <w:p w:rsidR="00374373" w:rsidRPr="00912EE8" w:rsidRDefault="00374373"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9047</w:t>
            </w:r>
          </w:p>
        </w:tc>
        <w:tc>
          <w:tcPr>
            <w:tcW w:w="2162" w:type="dxa"/>
            <w:vAlign w:val="center"/>
          </w:tcPr>
          <w:p w:rsidR="00374373" w:rsidRPr="00912EE8" w:rsidRDefault="00374373" w:rsidP="006049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9483</w:t>
            </w:r>
          </w:p>
        </w:tc>
        <w:tc>
          <w:tcPr>
            <w:tcW w:w="2162" w:type="dxa"/>
            <w:vAlign w:val="bottom"/>
          </w:tcPr>
          <w:p w:rsidR="00374373" w:rsidRDefault="00374373" w:rsidP="00374373">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+ 436</w:t>
            </w:r>
          </w:p>
          <w:p w:rsidR="00374373" w:rsidRPr="00374373" w:rsidRDefault="00374373" w:rsidP="00374373">
            <w:pPr>
              <w:spacing w:after="0"/>
              <w:jc w:val="center"/>
              <w:rPr>
                <w:rFonts w:ascii="Times New Roman" w:hAnsi="Times New Roman" w:cs="Times New Roman"/>
                <w:color w:val="000000"/>
                <w:sz w:val="16"/>
                <w:szCs w:val="16"/>
              </w:rPr>
            </w:pPr>
          </w:p>
        </w:tc>
      </w:tr>
      <w:tr w:rsidR="00374373" w:rsidRPr="00912EE8" w:rsidTr="002613A1">
        <w:tc>
          <w:tcPr>
            <w:tcW w:w="3085" w:type="dxa"/>
            <w:vAlign w:val="center"/>
          </w:tcPr>
          <w:p w:rsidR="00374373" w:rsidRPr="00912EE8" w:rsidRDefault="00374373"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w:t>
            </w:r>
            <w:r>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Pr>
                <w:rFonts w:ascii="Times New Roman" w:hAnsi="Times New Roman" w:cs="Times New Roman"/>
                <w:sz w:val="28"/>
                <w:szCs w:val="28"/>
              </w:rPr>
              <w:t xml:space="preserve"> </w:t>
            </w:r>
            <w:r w:rsidRPr="00912EE8">
              <w:rPr>
                <w:rFonts w:ascii="Times New Roman" w:hAnsi="Times New Roman" w:cs="Times New Roman"/>
                <w:sz w:val="28"/>
                <w:szCs w:val="28"/>
              </w:rPr>
              <w:t>до</w:t>
            </w:r>
            <w:r>
              <w:rPr>
                <w:rFonts w:ascii="Times New Roman" w:hAnsi="Times New Roman" w:cs="Times New Roman"/>
                <w:sz w:val="28"/>
                <w:szCs w:val="28"/>
              </w:rPr>
              <w:t xml:space="preserve"> </w:t>
            </w:r>
            <w:r w:rsidRPr="00912EE8">
              <w:rPr>
                <w:rFonts w:ascii="Times New Roman" w:hAnsi="Times New Roman" w:cs="Times New Roman"/>
                <w:sz w:val="28"/>
                <w:szCs w:val="28"/>
              </w:rPr>
              <w:t>14</w:t>
            </w:r>
            <w:r>
              <w:rPr>
                <w:rFonts w:ascii="Times New Roman" w:hAnsi="Times New Roman" w:cs="Times New Roman"/>
                <w:sz w:val="28"/>
                <w:szCs w:val="28"/>
              </w:rPr>
              <w:t xml:space="preserve"> </w:t>
            </w:r>
            <w:r w:rsidRPr="00912EE8">
              <w:rPr>
                <w:rFonts w:ascii="Times New Roman" w:hAnsi="Times New Roman" w:cs="Times New Roman"/>
                <w:sz w:val="28"/>
                <w:szCs w:val="28"/>
              </w:rPr>
              <w:t>лет</w:t>
            </w:r>
          </w:p>
        </w:tc>
        <w:tc>
          <w:tcPr>
            <w:tcW w:w="2162" w:type="dxa"/>
            <w:vAlign w:val="center"/>
          </w:tcPr>
          <w:p w:rsidR="00374373" w:rsidRPr="00912EE8" w:rsidRDefault="00374373"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7433</w:t>
            </w:r>
          </w:p>
        </w:tc>
        <w:tc>
          <w:tcPr>
            <w:tcW w:w="2162" w:type="dxa"/>
            <w:vAlign w:val="center"/>
          </w:tcPr>
          <w:p w:rsidR="00374373" w:rsidRPr="00912EE8" w:rsidRDefault="00374373" w:rsidP="0060491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7752</w:t>
            </w:r>
          </w:p>
        </w:tc>
        <w:tc>
          <w:tcPr>
            <w:tcW w:w="2162" w:type="dxa"/>
            <w:vAlign w:val="bottom"/>
          </w:tcPr>
          <w:p w:rsidR="00374373" w:rsidRPr="00912EE8" w:rsidRDefault="00374373" w:rsidP="00374373">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12EE8">
              <w:rPr>
                <w:rFonts w:ascii="Times New Roman" w:hAnsi="Times New Roman" w:cs="Times New Roman"/>
                <w:color w:val="000000"/>
                <w:sz w:val="28"/>
                <w:szCs w:val="28"/>
              </w:rPr>
              <w:t>3</w:t>
            </w:r>
            <w:r>
              <w:rPr>
                <w:rFonts w:ascii="Times New Roman" w:hAnsi="Times New Roman" w:cs="Times New Roman"/>
                <w:color w:val="000000"/>
                <w:sz w:val="28"/>
                <w:szCs w:val="28"/>
              </w:rPr>
              <w:t>19</w:t>
            </w:r>
          </w:p>
        </w:tc>
      </w:tr>
    </w:tbl>
    <w:p w:rsidR="00EC61E3" w:rsidRPr="00912EE8" w:rsidRDefault="00EC61E3" w:rsidP="009E30B9">
      <w:pPr>
        <w:autoSpaceDE w:val="0"/>
        <w:autoSpaceDN w:val="0"/>
        <w:spacing w:after="0" w:line="240" w:lineRule="auto"/>
        <w:ind w:firstLine="708"/>
        <w:jc w:val="both"/>
        <w:rPr>
          <w:rFonts w:ascii="Times New Roman" w:hAnsi="Times New Roman" w:cs="Times New Roman"/>
          <w:sz w:val="28"/>
          <w:szCs w:val="28"/>
        </w:rPr>
      </w:pPr>
    </w:p>
    <w:p w:rsidR="00EC61E3" w:rsidRPr="00912EE8" w:rsidRDefault="00EC61E3" w:rsidP="0006518E">
      <w:pPr>
        <w:autoSpaceDE w:val="0"/>
        <w:autoSpaceDN w:val="0"/>
        <w:spacing w:after="0" w:line="240" w:lineRule="auto"/>
        <w:ind w:firstLine="708"/>
        <w:jc w:val="both"/>
        <w:rPr>
          <w:rFonts w:ascii="Times New Roman" w:hAnsi="Times New Roman" w:cs="Times New Roman"/>
          <w:sz w:val="28"/>
          <w:szCs w:val="28"/>
        </w:rPr>
      </w:pP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отчетном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периоде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количество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пролеченных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зубов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составило</w:t>
      </w:r>
      <w:r w:rsidR="000A1758">
        <w:rPr>
          <w:rFonts w:ascii="Times New Roman" w:hAnsi="Times New Roman" w:cs="Times New Roman"/>
          <w:sz w:val="28"/>
          <w:szCs w:val="28"/>
        </w:rPr>
        <w:t xml:space="preserve"> </w:t>
      </w:r>
      <w:r w:rsidR="00374373">
        <w:rPr>
          <w:rFonts w:ascii="Times New Roman" w:hAnsi="Times New Roman" w:cs="Times New Roman"/>
          <w:sz w:val="28"/>
          <w:szCs w:val="28"/>
        </w:rPr>
        <w:t xml:space="preserve">57182 </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374373">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374373">
        <w:rPr>
          <w:rFonts w:ascii="Times New Roman" w:hAnsi="Times New Roman" w:cs="Times New Roman"/>
          <w:sz w:val="28"/>
          <w:szCs w:val="28"/>
        </w:rPr>
        <w:t>51504</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p>
    <w:p w:rsidR="00EC61E3" w:rsidRPr="00912EE8" w:rsidRDefault="00EC61E3" w:rsidP="0006518E">
      <w:pPr>
        <w:autoSpaceDE w:val="0"/>
        <w:autoSpaceDN w:val="0"/>
        <w:spacing w:after="0" w:line="240" w:lineRule="auto"/>
        <w:ind w:firstLine="708"/>
        <w:jc w:val="both"/>
        <w:rPr>
          <w:rFonts w:ascii="Times New Roman" w:hAnsi="Times New Roman" w:cs="Times New Roman"/>
          <w:sz w:val="28"/>
          <w:szCs w:val="28"/>
        </w:rPr>
      </w:pPr>
      <w:r w:rsidRPr="00912EE8">
        <w:rPr>
          <w:rFonts w:ascii="Times New Roman" w:hAnsi="Times New Roman" w:cs="Times New Roman"/>
          <w:sz w:val="28"/>
          <w:szCs w:val="28"/>
        </w:rPr>
        <w:t>Санировано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плановом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порядке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обращаемости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месяцев</w:t>
      </w:r>
      <w:r w:rsidR="00374373">
        <w:rPr>
          <w:rFonts w:ascii="Times New Roman" w:hAnsi="Times New Roman" w:cs="Times New Roman"/>
          <w:sz w:val="28"/>
          <w:szCs w:val="28"/>
        </w:rPr>
        <w:t xml:space="preserve"> </w:t>
      </w:r>
      <w:r w:rsidRPr="00912EE8">
        <w:rPr>
          <w:rFonts w:ascii="Times New Roman" w:hAnsi="Times New Roman" w:cs="Times New Roman"/>
          <w:sz w:val="28"/>
          <w:szCs w:val="28"/>
        </w:rPr>
        <w:t>201</w:t>
      </w:r>
      <w:r w:rsidR="00374373">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всего</w:t>
      </w:r>
      <w:r w:rsidR="000A1758">
        <w:rPr>
          <w:rFonts w:ascii="Times New Roman" w:hAnsi="Times New Roman" w:cs="Times New Roman"/>
          <w:sz w:val="28"/>
          <w:szCs w:val="28"/>
        </w:rPr>
        <w:t xml:space="preserve"> </w:t>
      </w:r>
      <w:r w:rsidR="00374373">
        <w:rPr>
          <w:rFonts w:ascii="Times New Roman" w:hAnsi="Times New Roman" w:cs="Times New Roman"/>
          <w:sz w:val="28"/>
          <w:szCs w:val="28"/>
        </w:rPr>
        <w:t>9483</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374373">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374373">
        <w:rPr>
          <w:rFonts w:ascii="Times New Roman" w:hAnsi="Times New Roman" w:cs="Times New Roman"/>
          <w:sz w:val="28"/>
          <w:szCs w:val="28"/>
        </w:rPr>
        <w:t>9047</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т.ч.</w:t>
      </w:r>
      <w:r w:rsidR="000A1758">
        <w:rPr>
          <w:rFonts w:ascii="Times New Roman" w:hAnsi="Times New Roman" w:cs="Times New Roman"/>
          <w:sz w:val="28"/>
          <w:szCs w:val="28"/>
        </w:rPr>
        <w:t xml:space="preserve"> </w:t>
      </w:r>
      <w:r w:rsidR="00374373">
        <w:rPr>
          <w:rFonts w:ascii="Times New Roman" w:hAnsi="Times New Roman" w:cs="Times New Roman"/>
          <w:sz w:val="28"/>
          <w:szCs w:val="28"/>
        </w:rPr>
        <w:t>7752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14</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374373">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374373">
        <w:rPr>
          <w:rFonts w:ascii="Times New Roman" w:hAnsi="Times New Roman" w:cs="Times New Roman"/>
          <w:sz w:val="28"/>
          <w:szCs w:val="28"/>
        </w:rPr>
        <w:t>7433</w:t>
      </w:r>
      <w:r w:rsidRPr="00912EE8">
        <w:rPr>
          <w:rFonts w:ascii="Times New Roman" w:hAnsi="Times New Roman" w:cs="Times New Roman"/>
          <w:sz w:val="28"/>
          <w:szCs w:val="28"/>
        </w:rPr>
        <w:t>).</w:t>
      </w:r>
    </w:p>
    <w:p w:rsidR="00EC61E3" w:rsidRPr="00912EE8" w:rsidRDefault="00EC61E3" w:rsidP="0001056C">
      <w:pPr>
        <w:autoSpaceDE w:val="0"/>
        <w:autoSpaceDN w:val="0"/>
        <w:spacing w:after="0" w:line="240" w:lineRule="auto"/>
        <w:jc w:val="both"/>
        <w:rPr>
          <w:rFonts w:ascii="Times New Roman" w:hAnsi="Times New Roman" w:cs="Times New Roman"/>
          <w:sz w:val="28"/>
          <w:szCs w:val="28"/>
        </w:rPr>
      </w:pPr>
    </w:p>
    <w:p w:rsidR="00EC61E3" w:rsidRPr="00912EE8" w:rsidRDefault="00EC61E3" w:rsidP="009E30B9">
      <w:pPr>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t>Работа</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в</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АРМ</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«Квазар»</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электронная</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регистратура: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10"/>
        <w:gridCol w:w="2552"/>
        <w:gridCol w:w="3118"/>
      </w:tblGrid>
      <w:tr w:rsidR="00374373" w:rsidRPr="00912EE8">
        <w:tc>
          <w:tcPr>
            <w:tcW w:w="3510" w:type="dxa"/>
          </w:tcPr>
          <w:p w:rsidR="00374373" w:rsidRPr="00912EE8" w:rsidRDefault="00374373" w:rsidP="000E2403">
            <w:pPr>
              <w:spacing w:after="0" w:line="240" w:lineRule="auto"/>
              <w:jc w:val="both"/>
              <w:rPr>
                <w:rFonts w:ascii="Times New Roman" w:hAnsi="Times New Roman" w:cs="Times New Roman"/>
                <w:sz w:val="28"/>
                <w:szCs w:val="28"/>
              </w:rPr>
            </w:pPr>
          </w:p>
        </w:tc>
        <w:tc>
          <w:tcPr>
            <w:tcW w:w="2552" w:type="dxa"/>
          </w:tcPr>
          <w:p w:rsidR="00374373" w:rsidRPr="00912EE8" w:rsidRDefault="00374373"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За</w:t>
            </w:r>
            <w:r>
              <w:rPr>
                <w:rFonts w:ascii="Times New Roman" w:hAnsi="Times New Roman" w:cs="Times New Roman"/>
                <w:sz w:val="28"/>
                <w:szCs w:val="28"/>
              </w:rPr>
              <w:t xml:space="preserve"> </w:t>
            </w:r>
            <w:r w:rsidRPr="00912EE8">
              <w:rPr>
                <w:rFonts w:ascii="Times New Roman" w:hAnsi="Times New Roman" w:cs="Times New Roman"/>
                <w:sz w:val="28"/>
                <w:szCs w:val="28"/>
              </w:rPr>
              <w:t>12</w:t>
            </w:r>
            <w:r>
              <w:rPr>
                <w:rFonts w:ascii="Times New Roman" w:hAnsi="Times New Roman" w:cs="Times New Roman"/>
                <w:sz w:val="28"/>
                <w:szCs w:val="28"/>
              </w:rPr>
              <w:t xml:space="preserve"> </w:t>
            </w:r>
            <w:r w:rsidRPr="00912EE8">
              <w:rPr>
                <w:rFonts w:ascii="Times New Roman" w:hAnsi="Times New Roman" w:cs="Times New Roman"/>
                <w:sz w:val="28"/>
                <w:szCs w:val="28"/>
              </w:rPr>
              <w:t>месяцев</w:t>
            </w:r>
            <w:r>
              <w:rPr>
                <w:rFonts w:ascii="Times New Roman" w:hAnsi="Times New Roman" w:cs="Times New Roman"/>
                <w:sz w:val="28"/>
                <w:szCs w:val="28"/>
              </w:rPr>
              <w:t xml:space="preserve">  </w:t>
            </w:r>
          </w:p>
          <w:p w:rsidR="00374373" w:rsidRPr="00912EE8" w:rsidRDefault="00374373" w:rsidP="002613A1">
            <w:pPr>
              <w:spacing w:after="0" w:line="240" w:lineRule="auto"/>
              <w:jc w:val="center"/>
              <w:rPr>
                <w:rFonts w:ascii="Times New Roman" w:hAnsi="Times New Roman" w:cs="Times New Roman"/>
                <w:bCs/>
                <w:iCs/>
                <w:sz w:val="28"/>
                <w:szCs w:val="28"/>
              </w:rPr>
            </w:pPr>
            <w:r w:rsidRPr="00912EE8">
              <w:rPr>
                <w:rFonts w:ascii="Times New Roman" w:hAnsi="Times New Roman" w:cs="Times New Roman"/>
                <w:sz w:val="28"/>
                <w:szCs w:val="28"/>
              </w:rPr>
              <w:t>2018</w:t>
            </w:r>
            <w:r>
              <w:rPr>
                <w:rFonts w:ascii="Times New Roman" w:hAnsi="Times New Roman" w:cs="Times New Roman"/>
                <w:sz w:val="28"/>
                <w:szCs w:val="28"/>
              </w:rPr>
              <w:t xml:space="preserve"> </w:t>
            </w:r>
            <w:r w:rsidRPr="00912EE8">
              <w:rPr>
                <w:rFonts w:ascii="Times New Roman" w:hAnsi="Times New Roman" w:cs="Times New Roman"/>
                <w:sz w:val="28"/>
                <w:szCs w:val="28"/>
              </w:rPr>
              <w:t>г.</w:t>
            </w:r>
          </w:p>
        </w:tc>
        <w:tc>
          <w:tcPr>
            <w:tcW w:w="3118" w:type="dxa"/>
          </w:tcPr>
          <w:p w:rsidR="00374373" w:rsidRPr="00912EE8" w:rsidRDefault="00374373" w:rsidP="0031416E">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За</w:t>
            </w:r>
            <w:r>
              <w:rPr>
                <w:rFonts w:ascii="Times New Roman" w:hAnsi="Times New Roman" w:cs="Times New Roman"/>
                <w:sz w:val="28"/>
                <w:szCs w:val="28"/>
              </w:rPr>
              <w:t xml:space="preserve"> </w:t>
            </w:r>
            <w:r w:rsidRPr="00912EE8">
              <w:rPr>
                <w:rFonts w:ascii="Times New Roman" w:hAnsi="Times New Roman" w:cs="Times New Roman"/>
                <w:sz w:val="28"/>
                <w:szCs w:val="28"/>
              </w:rPr>
              <w:t>12</w:t>
            </w:r>
            <w:r>
              <w:rPr>
                <w:rFonts w:ascii="Times New Roman" w:hAnsi="Times New Roman" w:cs="Times New Roman"/>
                <w:sz w:val="28"/>
                <w:szCs w:val="28"/>
              </w:rPr>
              <w:t xml:space="preserve"> </w:t>
            </w:r>
            <w:r w:rsidRPr="00912EE8">
              <w:rPr>
                <w:rFonts w:ascii="Times New Roman" w:hAnsi="Times New Roman" w:cs="Times New Roman"/>
                <w:sz w:val="28"/>
                <w:szCs w:val="28"/>
              </w:rPr>
              <w:t>месяцев</w:t>
            </w:r>
            <w:r>
              <w:rPr>
                <w:rFonts w:ascii="Times New Roman" w:hAnsi="Times New Roman" w:cs="Times New Roman"/>
                <w:sz w:val="28"/>
                <w:szCs w:val="28"/>
              </w:rPr>
              <w:t xml:space="preserve">  </w:t>
            </w:r>
          </w:p>
          <w:p w:rsidR="00374373" w:rsidRPr="00912EE8" w:rsidRDefault="00374373" w:rsidP="00374373">
            <w:pPr>
              <w:spacing w:after="0" w:line="240" w:lineRule="auto"/>
              <w:jc w:val="center"/>
              <w:rPr>
                <w:rFonts w:ascii="Times New Roman" w:hAnsi="Times New Roman" w:cs="Times New Roman"/>
                <w:bCs/>
                <w:iCs/>
                <w:sz w:val="28"/>
                <w:szCs w:val="28"/>
              </w:rPr>
            </w:pPr>
            <w:r w:rsidRPr="00912EE8">
              <w:rPr>
                <w:rFonts w:ascii="Times New Roman" w:hAnsi="Times New Roman" w:cs="Times New Roman"/>
                <w:sz w:val="28"/>
                <w:szCs w:val="28"/>
              </w:rPr>
              <w:t>201</w:t>
            </w:r>
            <w:r>
              <w:rPr>
                <w:rFonts w:ascii="Times New Roman" w:hAnsi="Times New Roman" w:cs="Times New Roman"/>
                <w:sz w:val="28"/>
                <w:szCs w:val="28"/>
              </w:rPr>
              <w:t xml:space="preserve">9 </w:t>
            </w:r>
            <w:r w:rsidRPr="00912EE8">
              <w:rPr>
                <w:rFonts w:ascii="Times New Roman" w:hAnsi="Times New Roman" w:cs="Times New Roman"/>
                <w:sz w:val="28"/>
                <w:szCs w:val="28"/>
              </w:rPr>
              <w:t>г.</w:t>
            </w:r>
          </w:p>
        </w:tc>
      </w:tr>
      <w:tr w:rsidR="00374373" w:rsidRPr="00912EE8" w:rsidTr="003D3E96">
        <w:trPr>
          <w:trHeight w:val="1288"/>
        </w:trPr>
        <w:tc>
          <w:tcPr>
            <w:tcW w:w="3510" w:type="dxa"/>
          </w:tcPr>
          <w:p w:rsidR="00374373" w:rsidRPr="00912EE8" w:rsidRDefault="00374373" w:rsidP="000E2403">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По</w:t>
            </w:r>
            <w:r>
              <w:rPr>
                <w:rFonts w:ascii="Times New Roman" w:hAnsi="Times New Roman" w:cs="Times New Roman"/>
                <w:sz w:val="28"/>
                <w:szCs w:val="28"/>
              </w:rPr>
              <w:t xml:space="preserve"> </w:t>
            </w:r>
            <w:r w:rsidRPr="00912EE8">
              <w:rPr>
                <w:rFonts w:ascii="Times New Roman" w:hAnsi="Times New Roman" w:cs="Times New Roman"/>
                <w:sz w:val="28"/>
                <w:szCs w:val="28"/>
              </w:rPr>
              <w:t>видам:</w:t>
            </w:r>
          </w:p>
          <w:p w:rsidR="00374373" w:rsidRPr="00912EE8" w:rsidRDefault="00374373" w:rsidP="000E2403">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первичный</w:t>
            </w:r>
            <w:r>
              <w:rPr>
                <w:rFonts w:ascii="Times New Roman" w:hAnsi="Times New Roman" w:cs="Times New Roman"/>
                <w:sz w:val="28"/>
                <w:szCs w:val="28"/>
              </w:rPr>
              <w:t xml:space="preserve"> </w:t>
            </w:r>
            <w:r w:rsidRPr="00912EE8">
              <w:rPr>
                <w:rFonts w:ascii="Times New Roman" w:hAnsi="Times New Roman" w:cs="Times New Roman"/>
                <w:sz w:val="28"/>
                <w:szCs w:val="28"/>
              </w:rPr>
              <w:t>прием</w:t>
            </w:r>
          </w:p>
          <w:p w:rsidR="00374373" w:rsidRPr="00912EE8" w:rsidRDefault="00374373" w:rsidP="000E2403">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повторный</w:t>
            </w:r>
            <w:r>
              <w:rPr>
                <w:rFonts w:ascii="Times New Roman" w:hAnsi="Times New Roman" w:cs="Times New Roman"/>
                <w:sz w:val="28"/>
                <w:szCs w:val="28"/>
              </w:rPr>
              <w:t xml:space="preserve"> </w:t>
            </w:r>
            <w:r w:rsidRPr="00912EE8">
              <w:rPr>
                <w:rFonts w:ascii="Times New Roman" w:hAnsi="Times New Roman" w:cs="Times New Roman"/>
                <w:sz w:val="28"/>
                <w:szCs w:val="28"/>
              </w:rPr>
              <w:t>прием</w:t>
            </w:r>
          </w:p>
          <w:p w:rsidR="00374373" w:rsidRPr="00912EE8" w:rsidRDefault="00374373" w:rsidP="004F768A">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самозапись</w:t>
            </w:r>
            <w:r>
              <w:rPr>
                <w:rFonts w:ascii="Times New Roman" w:hAnsi="Times New Roman" w:cs="Times New Roman"/>
                <w:sz w:val="28"/>
                <w:szCs w:val="28"/>
              </w:rPr>
              <w:t xml:space="preserve"> </w:t>
            </w:r>
            <w:r w:rsidRPr="00912EE8">
              <w:rPr>
                <w:rFonts w:ascii="Times New Roman" w:hAnsi="Times New Roman" w:cs="Times New Roman"/>
                <w:sz w:val="28"/>
                <w:szCs w:val="28"/>
              </w:rPr>
              <w:t>по</w:t>
            </w:r>
            <w:r>
              <w:rPr>
                <w:rFonts w:ascii="Times New Roman" w:hAnsi="Times New Roman" w:cs="Times New Roman"/>
                <w:sz w:val="28"/>
                <w:szCs w:val="28"/>
              </w:rPr>
              <w:t xml:space="preserve"> </w:t>
            </w:r>
            <w:r w:rsidRPr="00912EE8">
              <w:rPr>
                <w:rFonts w:ascii="Times New Roman" w:hAnsi="Times New Roman" w:cs="Times New Roman"/>
                <w:sz w:val="28"/>
                <w:szCs w:val="28"/>
              </w:rPr>
              <w:t>интернету</w:t>
            </w:r>
          </w:p>
          <w:p w:rsidR="00374373" w:rsidRPr="00912EE8" w:rsidRDefault="00374373" w:rsidP="004F768A">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самозапись</w:t>
            </w:r>
            <w:r>
              <w:rPr>
                <w:rFonts w:ascii="Times New Roman" w:hAnsi="Times New Roman" w:cs="Times New Roman"/>
                <w:sz w:val="28"/>
                <w:szCs w:val="28"/>
              </w:rPr>
              <w:t xml:space="preserve"> </w:t>
            </w:r>
            <w:r w:rsidRPr="00912EE8">
              <w:rPr>
                <w:rFonts w:ascii="Times New Roman" w:hAnsi="Times New Roman" w:cs="Times New Roman"/>
                <w:sz w:val="28"/>
                <w:szCs w:val="28"/>
              </w:rPr>
              <w:t>по</w:t>
            </w:r>
            <w:r>
              <w:rPr>
                <w:rFonts w:ascii="Times New Roman" w:hAnsi="Times New Roman" w:cs="Times New Roman"/>
                <w:sz w:val="28"/>
                <w:szCs w:val="28"/>
              </w:rPr>
              <w:t xml:space="preserve"> </w:t>
            </w:r>
            <w:r w:rsidRPr="00912EE8">
              <w:rPr>
                <w:rFonts w:ascii="Times New Roman" w:hAnsi="Times New Roman" w:cs="Times New Roman"/>
                <w:sz w:val="28"/>
                <w:szCs w:val="28"/>
              </w:rPr>
              <w:t>инфомату</w:t>
            </w:r>
            <w:r>
              <w:rPr>
                <w:rFonts w:ascii="Times New Roman" w:hAnsi="Times New Roman" w:cs="Times New Roman"/>
                <w:sz w:val="28"/>
                <w:szCs w:val="28"/>
              </w:rPr>
              <w:t xml:space="preserve"> </w:t>
            </w:r>
          </w:p>
        </w:tc>
        <w:tc>
          <w:tcPr>
            <w:tcW w:w="2552" w:type="dxa"/>
          </w:tcPr>
          <w:p w:rsidR="00374373" w:rsidRPr="00912EE8" w:rsidRDefault="00374373" w:rsidP="002613A1">
            <w:pPr>
              <w:spacing w:after="0" w:line="240" w:lineRule="auto"/>
              <w:jc w:val="center"/>
              <w:rPr>
                <w:rFonts w:ascii="Times New Roman" w:hAnsi="Times New Roman" w:cs="Times New Roman"/>
                <w:sz w:val="28"/>
                <w:szCs w:val="28"/>
              </w:rPr>
            </w:pPr>
          </w:p>
          <w:p w:rsidR="00374373" w:rsidRPr="00912EE8" w:rsidRDefault="00374373" w:rsidP="002613A1">
            <w:pPr>
              <w:spacing w:after="0" w:line="240" w:lineRule="atLeast"/>
              <w:jc w:val="center"/>
              <w:rPr>
                <w:rFonts w:ascii="Times New Roman" w:hAnsi="Times New Roman" w:cs="Times New Roman"/>
                <w:sz w:val="28"/>
                <w:szCs w:val="28"/>
              </w:rPr>
            </w:pPr>
            <w:r w:rsidRPr="00912EE8">
              <w:rPr>
                <w:rFonts w:ascii="Times New Roman" w:hAnsi="Times New Roman" w:cs="Times New Roman"/>
                <w:sz w:val="28"/>
                <w:szCs w:val="28"/>
              </w:rPr>
              <w:t>38461</w:t>
            </w:r>
          </w:p>
          <w:p w:rsidR="00374373" w:rsidRPr="00912EE8" w:rsidRDefault="00374373" w:rsidP="002613A1">
            <w:pPr>
              <w:spacing w:after="0" w:line="240" w:lineRule="atLeast"/>
              <w:jc w:val="center"/>
              <w:rPr>
                <w:rFonts w:ascii="Times New Roman" w:hAnsi="Times New Roman" w:cs="Times New Roman"/>
                <w:sz w:val="28"/>
                <w:szCs w:val="28"/>
              </w:rPr>
            </w:pPr>
            <w:r w:rsidRPr="00912EE8">
              <w:rPr>
                <w:rFonts w:ascii="Times New Roman" w:hAnsi="Times New Roman" w:cs="Times New Roman"/>
                <w:sz w:val="28"/>
                <w:szCs w:val="28"/>
              </w:rPr>
              <w:t>25312</w:t>
            </w:r>
          </w:p>
          <w:p w:rsidR="00374373" w:rsidRPr="00912EE8" w:rsidRDefault="00374373" w:rsidP="002613A1">
            <w:pPr>
              <w:spacing w:after="0" w:line="240" w:lineRule="atLeast"/>
              <w:jc w:val="center"/>
              <w:rPr>
                <w:rFonts w:ascii="Times New Roman" w:hAnsi="Times New Roman" w:cs="Times New Roman"/>
                <w:sz w:val="28"/>
                <w:szCs w:val="28"/>
              </w:rPr>
            </w:pPr>
            <w:r w:rsidRPr="00912EE8">
              <w:rPr>
                <w:rFonts w:ascii="Times New Roman" w:hAnsi="Times New Roman" w:cs="Times New Roman"/>
                <w:sz w:val="28"/>
                <w:szCs w:val="28"/>
              </w:rPr>
              <w:t>6319</w:t>
            </w:r>
          </w:p>
          <w:p w:rsidR="00374373" w:rsidRPr="00912EE8" w:rsidRDefault="00374373" w:rsidP="002613A1">
            <w:pPr>
              <w:spacing w:after="0" w:line="240" w:lineRule="atLeast"/>
              <w:jc w:val="center"/>
              <w:rPr>
                <w:rFonts w:ascii="Times New Roman" w:hAnsi="Times New Roman" w:cs="Times New Roman"/>
                <w:sz w:val="28"/>
                <w:szCs w:val="28"/>
              </w:rPr>
            </w:pPr>
            <w:r w:rsidRPr="00912EE8">
              <w:rPr>
                <w:rFonts w:ascii="Times New Roman" w:hAnsi="Times New Roman" w:cs="Times New Roman"/>
                <w:sz w:val="28"/>
                <w:szCs w:val="28"/>
              </w:rPr>
              <w:t>2109</w:t>
            </w:r>
          </w:p>
        </w:tc>
        <w:tc>
          <w:tcPr>
            <w:tcW w:w="3118" w:type="dxa"/>
          </w:tcPr>
          <w:p w:rsidR="00374373" w:rsidRPr="00912EE8" w:rsidRDefault="00374373" w:rsidP="001B2CE2">
            <w:pPr>
              <w:spacing w:after="0" w:line="240" w:lineRule="auto"/>
              <w:jc w:val="center"/>
              <w:rPr>
                <w:rFonts w:ascii="Times New Roman" w:hAnsi="Times New Roman" w:cs="Times New Roman"/>
                <w:sz w:val="28"/>
                <w:szCs w:val="28"/>
              </w:rPr>
            </w:pPr>
          </w:p>
          <w:p w:rsidR="00374373" w:rsidRPr="00912EE8" w:rsidRDefault="00374373" w:rsidP="00366583">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39384</w:t>
            </w:r>
          </w:p>
          <w:p w:rsidR="00374373" w:rsidRPr="00912EE8" w:rsidRDefault="00374373" w:rsidP="00366583">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28933</w:t>
            </w:r>
          </w:p>
          <w:p w:rsidR="00374373" w:rsidRPr="00912EE8" w:rsidRDefault="00374373" w:rsidP="00366583">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7702</w:t>
            </w:r>
          </w:p>
          <w:p w:rsidR="00374373" w:rsidRPr="00912EE8" w:rsidRDefault="00374373" w:rsidP="00366583">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2438</w:t>
            </w:r>
          </w:p>
        </w:tc>
      </w:tr>
      <w:tr w:rsidR="00374373" w:rsidRPr="00912EE8">
        <w:tc>
          <w:tcPr>
            <w:tcW w:w="3510" w:type="dxa"/>
          </w:tcPr>
          <w:p w:rsidR="00374373" w:rsidRPr="00912EE8" w:rsidRDefault="00374373" w:rsidP="000E2403">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Всего</w:t>
            </w:r>
            <w:r>
              <w:rPr>
                <w:rFonts w:ascii="Times New Roman" w:hAnsi="Times New Roman" w:cs="Times New Roman"/>
                <w:sz w:val="28"/>
                <w:szCs w:val="28"/>
              </w:rPr>
              <w:t xml:space="preserve"> </w:t>
            </w:r>
            <w:r w:rsidRPr="00912EE8">
              <w:rPr>
                <w:rFonts w:ascii="Times New Roman" w:hAnsi="Times New Roman" w:cs="Times New Roman"/>
                <w:sz w:val="28"/>
                <w:szCs w:val="28"/>
              </w:rPr>
              <w:t>элементов</w:t>
            </w:r>
            <w:r>
              <w:rPr>
                <w:rFonts w:ascii="Times New Roman" w:hAnsi="Times New Roman" w:cs="Times New Roman"/>
                <w:sz w:val="28"/>
                <w:szCs w:val="28"/>
              </w:rPr>
              <w:t xml:space="preserve"> </w:t>
            </w:r>
            <w:r w:rsidRPr="00912EE8">
              <w:rPr>
                <w:rFonts w:ascii="Times New Roman" w:hAnsi="Times New Roman" w:cs="Times New Roman"/>
                <w:sz w:val="28"/>
                <w:szCs w:val="28"/>
              </w:rPr>
              <w:t>записи</w:t>
            </w:r>
          </w:p>
        </w:tc>
        <w:tc>
          <w:tcPr>
            <w:tcW w:w="2552" w:type="dxa"/>
          </w:tcPr>
          <w:p w:rsidR="00374373" w:rsidRPr="00912EE8" w:rsidRDefault="00374373"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72201</w:t>
            </w:r>
          </w:p>
        </w:tc>
        <w:tc>
          <w:tcPr>
            <w:tcW w:w="3118" w:type="dxa"/>
          </w:tcPr>
          <w:p w:rsidR="00374373" w:rsidRPr="00912EE8" w:rsidRDefault="00374373" w:rsidP="000E24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78457</w:t>
            </w:r>
          </w:p>
        </w:tc>
      </w:tr>
      <w:tr w:rsidR="00D64567" w:rsidRPr="00912EE8">
        <w:tc>
          <w:tcPr>
            <w:tcW w:w="3510" w:type="dxa"/>
          </w:tcPr>
          <w:p w:rsidR="00D64567" w:rsidRPr="00912EE8" w:rsidRDefault="00D64567" w:rsidP="000E2403">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специалистам:</w:t>
            </w:r>
          </w:p>
          <w:p w:rsidR="00D64567" w:rsidRPr="00912EE8" w:rsidRDefault="00D64567" w:rsidP="000E2403">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lastRenderedPageBreak/>
              <w:t>Врач-ортодонт</w:t>
            </w:r>
            <w:r w:rsidR="000A1758">
              <w:rPr>
                <w:rFonts w:ascii="Times New Roman" w:hAnsi="Times New Roman" w:cs="Times New Roman"/>
                <w:sz w:val="28"/>
                <w:szCs w:val="28"/>
              </w:rPr>
              <w:t xml:space="preserve"> </w:t>
            </w:r>
          </w:p>
          <w:p w:rsidR="00D64567" w:rsidRPr="00912EE8" w:rsidRDefault="00D64567" w:rsidP="000E2403">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Врач-стоматолог</w:t>
            </w:r>
            <w:r w:rsidR="000A1758">
              <w:rPr>
                <w:rFonts w:ascii="Times New Roman" w:hAnsi="Times New Roman" w:cs="Times New Roman"/>
                <w:sz w:val="28"/>
                <w:szCs w:val="28"/>
              </w:rPr>
              <w:t xml:space="preserve"> </w:t>
            </w:r>
          </w:p>
          <w:p w:rsidR="00D64567" w:rsidRPr="00912EE8" w:rsidRDefault="00D64567" w:rsidP="000E2403">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Врач</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стоматолог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детский</w:t>
            </w:r>
          </w:p>
          <w:p w:rsidR="00D64567" w:rsidRPr="00912EE8" w:rsidRDefault="00D64567" w:rsidP="000E2403">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Врач</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стоматолог-хирург</w:t>
            </w:r>
          </w:p>
          <w:p w:rsidR="00D64567" w:rsidRPr="00912EE8" w:rsidRDefault="00D64567" w:rsidP="000E2403">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Зубной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врач</w:t>
            </w:r>
          </w:p>
        </w:tc>
        <w:tc>
          <w:tcPr>
            <w:tcW w:w="2552" w:type="dxa"/>
          </w:tcPr>
          <w:p w:rsidR="00D64567" w:rsidRPr="00912EE8" w:rsidRDefault="00D64567" w:rsidP="00604910">
            <w:pPr>
              <w:spacing w:after="0" w:line="240" w:lineRule="auto"/>
              <w:jc w:val="center"/>
              <w:rPr>
                <w:rFonts w:ascii="Times New Roman" w:hAnsi="Times New Roman" w:cs="Times New Roman"/>
                <w:sz w:val="28"/>
                <w:szCs w:val="28"/>
              </w:rPr>
            </w:pPr>
          </w:p>
          <w:p w:rsidR="00374373" w:rsidRPr="00912EE8" w:rsidRDefault="00374373" w:rsidP="0037437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lastRenderedPageBreak/>
              <w:t>15119</w:t>
            </w:r>
          </w:p>
          <w:p w:rsidR="00374373" w:rsidRPr="00912EE8" w:rsidRDefault="00374373" w:rsidP="0037437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6061</w:t>
            </w:r>
          </w:p>
          <w:p w:rsidR="00374373" w:rsidRPr="00912EE8" w:rsidRDefault="00374373" w:rsidP="00374373">
            <w:pPr>
              <w:spacing w:after="0" w:line="240" w:lineRule="auto"/>
              <w:jc w:val="center"/>
              <w:rPr>
                <w:rFonts w:ascii="Times New Roman" w:hAnsi="Times New Roman" w:cs="Times New Roman"/>
                <w:sz w:val="28"/>
                <w:szCs w:val="28"/>
              </w:rPr>
            </w:pPr>
          </w:p>
          <w:p w:rsidR="00374373" w:rsidRPr="00912EE8" w:rsidRDefault="00374373" w:rsidP="0037437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10198</w:t>
            </w:r>
          </w:p>
          <w:p w:rsidR="00D64567" w:rsidRPr="00912EE8" w:rsidRDefault="00374373" w:rsidP="005B628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40823</w:t>
            </w:r>
          </w:p>
        </w:tc>
        <w:tc>
          <w:tcPr>
            <w:tcW w:w="3118" w:type="dxa"/>
          </w:tcPr>
          <w:p w:rsidR="00D64567" w:rsidRPr="00912EE8" w:rsidRDefault="00D64567" w:rsidP="000E2403">
            <w:pPr>
              <w:spacing w:after="0" w:line="240" w:lineRule="auto"/>
              <w:jc w:val="center"/>
              <w:rPr>
                <w:rFonts w:ascii="Times New Roman" w:hAnsi="Times New Roman" w:cs="Times New Roman"/>
                <w:sz w:val="28"/>
                <w:szCs w:val="28"/>
              </w:rPr>
            </w:pPr>
          </w:p>
          <w:p w:rsidR="00D64567" w:rsidRDefault="00374373" w:rsidP="003743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26575</w:t>
            </w:r>
          </w:p>
          <w:p w:rsidR="00374373" w:rsidRDefault="00374373" w:rsidP="003743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4797</w:t>
            </w:r>
          </w:p>
          <w:p w:rsidR="00374373" w:rsidRDefault="00374373" w:rsidP="003743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4301</w:t>
            </w:r>
          </w:p>
          <w:p w:rsidR="00374373" w:rsidRDefault="00374373" w:rsidP="003743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17577</w:t>
            </w:r>
          </w:p>
          <w:p w:rsidR="00374373" w:rsidRPr="00912EE8" w:rsidRDefault="00374373" w:rsidP="0037437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58582</w:t>
            </w:r>
          </w:p>
        </w:tc>
      </w:tr>
    </w:tbl>
    <w:p w:rsidR="00374373" w:rsidRPr="005B6281" w:rsidRDefault="00374373" w:rsidP="00534DA2">
      <w:pPr>
        <w:jc w:val="center"/>
        <w:rPr>
          <w:rFonts w:ascii="Times New Roman" w:hAnsi="Times New Roman" w:cs="Times New Roman"/>
          <w:b/>
          <w:bCs/>
          <w:iCs/>
          <w:sz w:val="16"/>
          <w:szCs w:val="16"/>
        </w:rPr>
      </w:pPr>
    </w:p>
    <w:p w:rsidR="00EC61E3" w:rsidRPr="00912EE8" w:rsidRDefault="00EC61E3" w:rsidP="00534DA2">
      <w:pPr>
        <w:jc w:val="center"/>
        <w:rPr>
          <w:rFonts w:ascii="Times New Roman" w:hAnsi="Times New Roman" w:cs="Times New Roman"/>
          <w:b/>
          <w:bCs/>
          <w:iCs/>
          <w:sz w:val="28"/>
          <w:szCs w:val="28"/>
        </w:rPr>
      </w:pPr>
      <w:r w:rsidRPr="00912EE8">
        <w:rPr>
          <w:rFonts w:ascii="Times New Roman" w:hAnsi="Times New Roman" w:cs="Times New Roman"/>
          <w:b/>
          <w:bCs/>
          <w:iCs/>
          <w:sz w:val="28"/>
          <w:szCs w:val="28"/>
        </w:rPr>
        <w:t>Лечебно-профилактическая</w:t>
      </w:r>
      <w:r w:rsidR="000A1758">
        <w:rPr>
          <w:rFonts w:ascii="Times New Roman" w:hAnsi="Times New Roman" w:cs="Times New Roman"/>
          <w:b/>
          <w:bCs/>
          <w:iCs/>
          <w:sz w:val="28"/>
          <w:szCs w:val="28"/>
        </w:rPr>
        <w:t xml:space="preserve"> </w:t>
      </w:r>
      <w:r w:rsidRPr="00912EE8">
        <w:rPr>
          <w:rFonts w:ascii="Times New Roman" w:hAnsi="Times New Roman" w:cs="Times New Roman"/>
          <w:b/>
          <w:bCs/>
          <w:iCs/>
          <w:sz w:val="28"/>
          <w:szCs w:val="28"/>
        </w:rPr>
        <w:t>работа</w:t>
      </w:r>
    </w:p>
    <w:p w:rsidR="00EC61E3" w:rsidRPr="00912EE8" w:rsidRDefault="00EC61E3" w:rsidP="009E30B9">
      <w:pPr>
        <w:spacing w:after="0" w:line="240" w:lineRule="auto"/>
        <w:ind w:firstLine="708"/>
        <w:jc w:val="both"/>
        <w:rPr>
          <w:rFonts w:ascii="Times New Roman" w:hAnsi="Times New Roman" w:cs="Times New Roman"/>
          <w:sz w:val="28"/>
          <w:szCs w:val="28"/>
        </w:rPr>
      </w:pPr>
      <w:r w:rsidRPr="00912EE8">
        <w:rPr>
          <w:rFonts w:ascii="Times New Roman" w:hAnsi="Times New Roman" w:cs="Times New Roman"/>
          <w:sz w:val="28"/>
          <w:szCs w:val="28"/>
        </w:rPr>
        <w:t>Структура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посещений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поликлинике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видам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приема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5B6281">
        <w:rPr>
          <w:rFonts w:ascii="Times New Roman" w:hAnsi="Times New Roman" w:cs="Times New Roman"/>
          <w:sz w:val="28"/>
          <w:szCs w:val="28"/>
        </w:rPr>
        <w:t xml:space="preserve"> </w:t>
      </w:r>
      <w:r w:rsidRPr="00912EE8">
        <w:rPr>
          <w:rFonts w:ascii="Times New Roman" w:hAnsi="Times New Roman" w:cs="Times New Roman"/>
          <w:sz w:val="28"/>
          <w:szCs w:val="28"/>
        </w:rPr>
        <w:t>ОМС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распределилась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следующим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образом:</w:t>
      </w:r>
    </w:p>
    <w:p w:rsidR="00EC61E3" w:rsidRPr="00912EE8" w:rsidRDefault="00EC61E3" w:rsidP="009E30B9">
      <w:pPr>
        <w:autoSpaceDE w:val="0"/>
        <w:autoSpaceDN w:val="0"/>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терапия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7</w:t>
      </w:r>
      <w:r w:rsidR="005B6281">
        <w:rPr>
          <w:rFonts w:ascii="Times New Roman" w:hAnsi="Times New Roman" w:cs="Times New Roman"/>
          <w:sz w:val="28"/>
          <w:szCs w:val="28"/>
        </w:rPr>
        <w:t>3,5</w:t>
      </w:r>
      <w:r w:rsidRPr="00912EE8">
        <w:rPr>
          <w:rFonts w:ascii="Times New Roman" w:hAnsi="Times New Roman" w:cs="Times New Roman"/>
          <w:sz w:val="28"/>
          <w:szCs w:val="28"/>
        </w:rPr>
        <w:t>%</w:t>
      </w:r>
    </w:p>
    <w:p w:rsidR="00EC61E3" w:rsidRPr="00912EE8" w:rsidRDefault="00EC61E3" w:rsidP="009E30B9">
      <w:pPr>
        <w:autoSpaceDE w:val="0"/>
        <w:autoSpaceDN w:val="0"/>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хирургия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5B6281">
        <w:rPr>
          <w:rFonts w:ascii="Times New Roman" w:hAnsi="Times New Roman" w:cs="Times New Roman"/>
          <w:sz w:val="28"/>
          <w:szCs w:val="28"/>
        </w:rPr>
        <w:t>11,5</w:t>
      </w:r>
      <w:r w:rsidRPr="00912EE8">
        <w:rPr>
          <w:rFonts w:ascii="Times New Roman" w:hAnsi="Times New Roman" w:cs="Times New Roman"/>
          <w:sz w:val="28"/>
          <w:szCs w:val="28"/>
        </w:rPr>
        <w:t>%</w:t>
      </w:r>
    </w:p>
    <w:p w:rsidR="00EC61E3" w:rsidRPr="00912EE8" w:rsidRDefault="00EC61E3" w:rsidP="009E30B9">
      <w:pPr>
        <w:autoSpaceDE w:val="0"/>
        <w:autoSpaceDN w:val="0"/>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ортодонтия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5B6281">
        <w:rPr>
          <w:rFonts w:ascii="Times New Roman" w:hAnsi="Times New Roman" w:cs="Times New Roman"/>
          <w:sz w:val="28"/>
          <w:szCs w:val="28"/>
        </w:rPr>
        <w:t>12,5</w:t>
      </w:r>
      <w:r w:rsidRPr="00912EE8">
        <w:rPr>
          <w:rFonts w:ascii="Times New Roman" w:hAnsi="Times New Roman" w:cs="Times New Roman"/>
          <w:sz w:val="28"/>
          <w:szCs w:val="28"/>
        </w:rPr>
        <w:t>%</w:t>
      </w:r>
    </w:p>
    <w:p w:rsidR="00EC61E3" w:rsidRPr="00912EE8" w:rsidRDefault="00EC61E3" w:rsidP="009E30B9">
      <w:pPr>
        <w:autoSpaceDE w:val="0"/>
        <w:autoSpaceDN w:val="0"/>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пародонтология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5B6281">
        <w:rPr>
          <w:rFonts w:ascii="Times New Roman" w:hAnsi="Times New Roman" w:cs="Times New Roman"/>
          <w:sz w:val="28"/>
          <w:szCs w:val="28"/>
        </w:rPr>
        <w:t>2,5</w:t>
      </w:r>
      <w:r w:rsidRPr="00912EE8">
        <w:rPr>
          <w:rFonts w:ascii="Times New Roman" w:hAnsi="Times New Roman" w:cs="Times New Roman"/>
          <w:sz w:val="28"/>
          <w:szCs w:val="28"/>
        </w:rPr>
        <w:t>%.</w:t>
      </w:r>
    </w:p>
    <w:p w:rsidR="0001056C" w:rsidRPr="00912EE8" w:rsidRDefault="0001056C" w:rsidP="0001056C">
      <w:pPr>
        <w:spacing w:after="0" w:line="240" w:lineRule="auto"/>
        <w:rPr>
          <w:rFonts w:ascii="Times New Roman" w:hAnsi="Times New Roman" w:cs="Times New Roman"/>
          <w:sz w:val="28"/>
          <w:szCs w:val="28"/>
        </w:rPr>
      </w:pPr>
    </w:p>
    <w:p w:rsidR="00EC61E3" w:rsidRPr="00912EE8" w:rsidRDefault="00EC61E3" w:rsidP="0001056C">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Терапевтический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прием</w:t>
      </w:r>
    </w:p>
    <w:tbl>
      <w:tblPr>
        <w:tblW w:w="974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01"/>
        <w:gridCol w:w="1545"/>
        <w:gridCol w:w="1171"/>
        <w:gridCol w:w="1171"/>
        <w:gridCol w:w="1559"/>
      </w:tblGrid>
      <w:tr w:rsidR="005B6281" w:rsidRPr="00912EE8" w:rsidTr="002613A1">
        <w:tc>
          <w:tcPr>
            <w:tcW w:w="4301" w:type="dxa"/>
            <w:vAlign w:val="center"/>
          </w:tcPr>
          <w:p w:rsidR="005B6281" w:rsidRPr="00912EE8" w:rsidRDefault="005B6281" w:rsidP="00AE1652">
            <w:pPr>
              <w:pStyle w:val="a6"/>
              <w:autoSpaceDE w:val="0"/>
              <w:autoSpaceDN w:val="0"/>
              <w:spacing w:after="0" w:line="240" w:lineRule="auto"/>
              <w:ind w:left="0"/>
              <w:rPr>
                <w:rFonts w:ascii="Times New Roman" w:hAnsi="Times New Roman" w:cs="Times New Roman"/>
                <w:sz w:val="28"/>
                <w:szCs w:val="28"/>
              </w:rPr>
            </w:pPr>
            <w:r w:rsidRPr="00912EE8">
              <w:rPr>
                <w:rFonts w:ascii="Times New Roman" w:hAnsi="Times New Roman" w:cs="Times New Roman"/>
                <w:sz w:val="28"/>
                <w:szCs w:val="28"/>
              </w:rPr>
              <w:t>Показатель</w:t>
            </w:r>
          </w:p>
        </w:tc>
        <w:tc>
          <w:tcPr>
            <w:tcW w:w="1545" w:type="dxa"/>
            <w:vAlign w:val="center"/>
          </w:tcPr>
          <w:p w:rsidR="005B6281" w:rsidRPr="00912EE8" w:rsidRDefault="005B6281" w:rsidP="00AE1652">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Норматив</w:t>
            </w:r>
          </w:p>
        </w:tc>
        <w:tc>
          <w:tcPr>
            <w:tcW w:w="1171" w:type="dxa"/>
            <w:vAlign w:val="center"/>
          </w:tcPr>
          <w:p w:rsidR="005B6281" w:rsidRPr="00912EE8" w:rsidRDefault="005B6281" w:rsidP="002613A1">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2018</w:t>
            </w:r>
            <w:r>
              <w:rPr>
                <w:rFonts w:ascii="Times New Roman" w:hAnsi="Times New Roman" w:cs="Times New Roman"/>
                <w:sz w:val="28"/>
                <w:szCs w:val="28"/>
              </w:rPr>
              <w:t xml:space="preserve"> </w:t>
            </w:r>
            <w:r w:rsidRPr="00912EE8">
              <w:rPr>
                <w:rFonts w:ascii="Times New Roman" w:hAnsi="Times New Roman" w:cs="Times New Roman"/>
                <w:sz w:val="28"/>
                <w:szCs w:val="28"/>
              </w:rPr>
              <w:t>г.</w:t>
            </w:r>
          </w:p>
        </w:tc>
        <w:tc>
          <w:tcPr>
            <w:tcW w:w="1171" w:type="dxa"/>
            <w:vAlign w:val="center"/>
          </w:tcPr>
          <w:p w:rsidR="005B6281" w:rsidRPr="00912EE8" w:rsidRDefault="005B6281" w:rsidP="00D64567">
            <w:pPr>
              <w:pStyle w:val="a6"/>
              <w:autoSpaceDE w:val="0"/>
              <w:autoSpaceDN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2019 г.</w:t>
            </w:r>
          </w:p>
        </w:tc>
        <w:tc>
          <w:tcPr>
            <w:tcW w:w="1559" w:type="dxa"/>
            <w:vAlign w:val="center"/>
          </w:tcPr>
          <w:p w:rsidR="005B6281" w:rsidRPr="00912EE8" w:rsidRDefault="005B6281" w:rsidP="00AE1652">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Динамика</w:t>
            </w:r>
          </w:p>
        </w:tc>
      </w:tr>
      <w:tr w:rsidR="005B6281" w:rsidRPr="00912EE8" w:rsidTr="002613A1">
        <w:tc>
          <w:tcPr>
            <w:tcW w:w="4301" w:type="dxa"/>
            <w:vAlign w:val="center"/>
          </w:tcPr>
          <w:p w:rsidR="005B6281" w:rsidRPr="00912EE8" w:rsidRDefault="005B6281" w:rsidP="00AE1652">
            <w:pPr>
              <w:pStyle w:val="a6"/>
              <w:autoSpaceDE w:val="0"/>
              <w:autoSpaceDN w:val="0"/>
              <w:spacing w:after="0" w:line="240" w:lineRule="auto"/>
              <w:ind w:left="0"/>
              <w:rPr>
                <w:rFonts w:ascii="Times New Roman" w:hAnsi="Times New Roman" w:cs="Times New Roman"/>
                <w:sz w:val="28"/>
                <w:szCs w:val="28"/>
              </w:rPr>
            </w:pPr>
            <w:r w:rsidRPr="00912EE8">
              <w:rPr>
                <w:rFonts w:ascii="Times New Roman" w:hAnsi="Times New Roman" w:cs="Times New Roman"/>
                <w:sz w:val="28"/>
                <w:szCs w:val="28"/>
              </w:rPr>
              <w:t>Количество</w:t>
            </w:r>
            <w:r>
              <w:rPr>
                <w:rFonts w:ascii="Times New Roman" w:hAnsi="Times New Roman" w:cs="Times New Roman"/>
                <w:sz w:val="28"/>
                <w:szCs w:val="28"/>
              </w:rPr>
              <w:t xml:space="preserve"> </w:t>
            </w:r>
            <w:r w:rsidRPr="00912EE8">
              <w:rPr>
                <w:rFonts w:ascii="Times New Roman" w:hAnsi="Times New Roman" w:cs="Times New Roman"/>
                <w:sz w:val="28"/>
                <w:szCs w:val="28"/>
              </w:rPr>
              <w:t>посещений</w:t>
            </w:r>
            <w:r>
              <w:rPr>
                <w:rFonts w:ascii="Times New Roman" w:hAnsi="Times New Roman" w:cs="Times New Roman"/>
                <w:sz w:val="28"/>
                <w:szCs w:val="28"/>
              </w:rPr>
              <w:t xml:space="preserve"> </w:t>
            </w: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день</w:t>
            </w:r>
          </w:p>
        </w:tc>
        <w:tc>
          <w:tcPr>
            <w:tcW w:w="1545" w:type="dxa"/>
            <w:vAlign w:val="center"/>
          </w:tcPr>
          <w:p w:rsidR="005B6281" w:rsidRPr="00912EE8" w:rsidRDefault="005B6281" w:rsidP="00AE1652">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w:t>
            </w:r>
          </w:p>
        </w:tc>
        <w:tc>
          <w:tcPr>
            <w:tcW w:w="1171" w:type="dxa"/>
            <w:vAlign w:val="center"/>
          </w:tcPr>
          <w:p w:rsidR="005B6281" w:rsidRPr="00912EE8" w:rsidRDefault="005B6281" w:rsidP="002613A1">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15,3</w:t>
            </w:r>
          </w:p>
        </w:tc>
        <w:tc>
          <w:tcPr>
            <w:tcW w:w="1171" w:type="dxa"/>
            <w:vAlign w:val="center"/>
          </w:tcPr>
          <w:p w:rsidR="005B6281" w:rsidRPr="00912EE8" w:rsidRDefault="005B6281" w:rsidP="00604910">
            <w:pPr>
              <w:pStyle w:val="a6"/>
              <w:autoSpaceDE w:val="0"/>
              <w:autoSpaceDN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14,1</w:t>
            </w:r>
          </w:p>
        </w:tc>
        <w:tc>
          <w:tcPr>
            <w:tcW w:w="1559" w:type="dxa"/>
            <w:vAlign w:val="center"/>
          </w:tcPr>
          <w:p w:rsidR="005B6281" w:rsidRPr="00912EE8" w:rsidRDefault="005B6281" w:rsidP="005B628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- 1,2</w:t>
            </w:r>
          </w:p>
        </w:tc>
      </w:tr>
      <w:tr w:rsidR="005B6281" w:rsidRPr="00912EE8" w:rsidTr="002613A1">
        <w:tc>
          <w:tcPr>
            <w:tcW w:w="4301" w:type="dxa"/>
            <w:vAlign w:val="center"/>
          </w:tcPr>
          <w:p w:rsidR="005B6281" w:rsidRPr="00912EE8" w:rsidRDefault="005B6281" w:rsidP="00AE1652">
            <w:pPr>
              <w:pStyle w:val="a6"/>
              <w:autoSpaceDE w:val="0"/>
              <w:autoSpaceDN w:val="0"/>
              <w:spacing w:after="0" w:line="240" w:lineRule="auto"/>
              <w:ind w:left="0"/>
              <w:rPr>
                <w:rFonts w:ascii="Times New Roman" w:hAnsi="Times New Roman" w:cs="Times New Roman"/>
                <w:sz w:val="28"/>
                <w:szCs w:val="28"/>
              </w:rPr>
            </w:pPr>
            <w:r w:rsidRPr="00912EE8">
              <w:rPr>
                <w:rFonts w:ascii="Times New Roman" w:hAnsi="Times New Roman" w:cs="Times New Roman"/>
                <w:sz w:val="28"/>
                <w:szCs w:val="28"/>
              </w:rPr>
              <w:t>Кол-во</w:t>
            </w:r>
            <w:r>
              <w:rPr>
                <w:rFonts w:ascii="Times New Roman" w:hAnsi="Times New Roman" w:cs="Times New Roman"/>
                <w:sz w:val="28"/>
                <w:szCs w:val="28"/>
              </w:rPr>
              <w:t xml:space="preserve"> </w:t>
            </w:r>
            <w:r w:rsidRPr="00912EE8">
              <w:rPr>
                <w:rFonts w:ascii="Times New Roman" w:hAnsi="Times New Roman" w:cs="Times New Roman"/>
                <w:sz w:val="28"/>
                <w:szCs w:val="28"/>
              </w:rPr>
              <w:t>пломб</w:t>
            </w:r>
            <w:r>
              <w:rPr>
                <w:rFonts w:ascii="Times New Roman" w:hAnsi="Times New Roman" w:cs="Times New Roman"/>
                <w:sz w:val="28"/>
                <w:szCs w:val="28"/>
              </w:rPr>
              <w:t xml:space="preserve"> </w:t>
            </w: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смену</w:t>
            </w:r>
            <w:r>
              <w:rPr>
                <w:rFonts w:ascii="Times New Roman" w:hAnsi="Times New Roman" w:cs="Times New Roman"/>
                <w:sz w:val="28"/>
                <w:szCs w:val="28"/>
              </w:rPr>
              <w:t xml:space="preserve"> </w:t>
            </w:r>
            <w:r w:rsidRPr="00912EE8">
              <w:rPr>
                <w:rFonts w:ascii="Times New Roman" w:hAnsi="Times New Roman" w:cs="Times New Roman"/>
                <w:sz w:val="28"/>
                <w:szCs w:val="28"/>
              </w:rPr>
              <w:t>на</w:t>
            </w:r>
            <w:r>
              <w:rPr>
                <w:rFonts w:ascii="Times New Roman" w:hAnsi="Times New Roman" w:cs="Times New Roman"/>
                <w:sz w:val="28"/>
                <w:szCs w:val="28"/>
              </w:rPr>
              <w:t xml:space="preserve"> </w:t>
            </w:r>
            <w:r w:rsidRPr="00912EE8">
              <w:rPr>
                <w:rFonts w:ascii="Times New Roman" w:hAnsi="Times New Roman" w:cs="Times New Roman"/>
                <w:sz w:val="28"/>
                <w:szCs w:val="28"/>
              </w:rPr>
              <w:t>1</w:t>
            </w:r>
            <w:r>
              <w:rPr>
                <w:rFonts w:ascii="Times New Roman" w:hAnsi="Times New Roman" w:cs="Times New Roman"/>
                <w:sz w:val="28"/>
                <w:szCs w:val="28"/>
              </w:rPr>
              <w:t xml:space="preserve"> </w:t>
            </w:r>
            <w:r w:rsidRPr="00912EE8">
              <w:rPr>
                <w:rFonts w:ascii="Times New Roman" w:hAnsi="Times New Roman" w:cs="Times New Roman"/>
                <w:sz w:val="28"/>
                <w:szCs w:val="28"/>
              </w:rPr>
              <w:t>врача</w:t>
            </w:r>
          </w:p>
        </w:tc>
        <w:tc>
          <w:tcPr>
            <w:tcW w:w="1545" w:type="dxa"/>
            <w:vAlign w:val="center"/>
          </w:tcPr>
          <w:p w:rsidR="005B6281" w:rsidRPr="00912EE8" w:rsidRDefault="005B6281" w:rsidP="00AE1652">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11,0</w:t>
            </w:r>
          </w:p>
        </w:tc>
        <w:tc>
          <w:tcPr>
            <w:tcW w:w="1171" w:type="dxa"/>
            <w:vAlign w:val="center"/>
          </w:tcPr>
          <w:p w:rsidR="005B6281" w:rsidRPr="00912EE8" w:rsidRDefault="005B6281" w:rsidP="002613A1">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11,3</w:t>
            </w:r>
          </w:p>
        </w:tc>
        <w:tc>
          <w:tcPr>
            <w:tcW w:w="1171" w:type="dxa"/>
            <w:vAlign w:val="center"/>
          </w:tcPr>
          <w:p w:rsidR="005B6281" w:rsidRPr="00912EE8" w:rsidRDefault="005B6281" w:rsidP="005B6281">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10,</w:t>
            </w:r>
            <w:r>
              <w:rPr>
                <w:rFonts w:ascii="Times New Roman" w:hAnsi="Times New Roman" w:cs="Times New Roman"/>
                <w:sz w:val="28"/>
                <w:szCs w:val="28"/>
              </w:rPr>
              <w:t>4</w:t>
            </w:r>
          </w:p>
        </w:tc>
        <w:tc>
          <w:tcPr>
            <w:tcW w:w="1559" w:type="dxa"/>
            <w:vAlign w:val="center"/>
          </w:tcPr>
          <w:p w:rsidR="005B6281" w:rsidRPr="00912EE8" w:rsidRDefault="005B6281" w:rsidP="005B628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12EE8">
              <w:rPr>
                <w:rFonts w:ascii="Times New Roman" w:hAnsi="Times New Roman" w:cs="Times New Roman"/>
                <w:color w:val="000000"/>
                <w:sz w:val="28"/>
                <w:szCs w:val="28"/>
              </w:rPr>
              <w:t>0,</w:t>
            </w:r>
            <w:r>
              <w:rPr>
                <w:rFonts w:ascii="Times New Roman" w:hAnsi="Times New Roman" w:cs="Times New Roman"/>
                <w:color w:val="000000"/>
                <w:sz w:val="28"/>
                <w:szCs w:val="28"/>
              </w:rPr>
              <w:t>9</w:t>
            </w:r>
          </w:p>
        </w:tc>
      </w:tr>
      <w:tr w:rsidR="005B6281" w:rsidRPr="00912EE8" w:rsidTr="002613A1">
        <w:tc>
          <w:tcPr>
            <w:tcW w:w="4301" w:type="dxa"/>
            <w:vAlign w:val="center"/>
          </w:tcPr>
          <w:p w:rsidR="005B6281" w:rsidRPr="00912EE8" w:rsidRDefault="005B6281" w:rsidP="00AE1652">
            <w:pPr>
              <w:pStyle w:val="a6"/>
              <w:autoSpaceDE w:val="0"/>
              <w:autoSpaceDN w:val="0"/>
              <w:spacing w:after="0" w:line="240" w:lineRule="auto"/>
              <w:ind w:left="0"/>
              <w:rPr>
                <w:rFonts w:ascii="Times New Roman" w:hAnsi="Times New Roman" w:cs="Times New Roman"/>
                <w:sz w:val="28"/>
                <w:szCs w:val="28"/>
              </w:rPr>
            </w:pPr>
            <w:r w:rsidRPr="00912EE8">
              <w:rPr>
                <w:rFonts w:ascii="Times New Roman" w:hAnsi="Times New Roman" w:cs="Times New Roman"/>
                <w:sz w:val="28"/>
                <w:szCs w:val="28"/>
              </w:rPr>
              <w:t>Кол-во</w:t>
            </w:r>
            <w:r>
              <w:rPr>
                <w:rFonts w:ascii="Times New Roman" w:hAnsi="Times New Roman" w:cs="Times New Roman"/>
                <w:sz w:val="28"/>
                <w:szCs w:val="28"/>
              </w:rPr>
              <w:t xml:space="preserve"> </w:t>
            </w:r>
            <w:r w:rsidRPr="00912EE8">
              <w:rPr>
                <w:rFonts w:ascii="Times New Roman" w:hAnsi="Times New Roman" w:cs="Times New Roman"/>
                <w:sz w:val="28"/>
                <w:szCs w:val="28"/>
              </w:rPr>
              <w:t>санаций</w:t>
            </w:r>
            <w:r>
              <w:rPr>
                <w:rFonts w:ascii="Times New Roman" w:hAnsi="Times New Roman" w:cs="Times New Roman"/>
                <w:sz w:val="28"/>
                <w:szCs w:val="28"/>
              </w:rPr>
              <w:t xml:space="preserve"> </w:t>
            </w: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смену</w:t>
            </w:r>
            <w:r>
              <w:rPr>
                <w:rFonts w:ascii="Times New Roman" w:hAnsi="Times New Roman" w:cs="Times New Roman"/>
                <w:sz w:val="28"/>
                <w:szCs w:val="28"/>
              </w:rPr>
              <w:t xml:space="preserve"> </w:t>
            </w:r>
            <w:r w:rsidRPr="00912EE8">
              <w:rPr>
                <w:rFonts w:ascii="Times New Roman" w:hAnsi="Times New Roman" w:cs="Times New Roman"/>
                <w:sz w:val="28"/>
                <w:szCs w:val="28"/>
              </w:rPr>
              <w:t>на</w:t>
            </w:r>
            <w:r>
              <w:rPr>
                <w:rFonts w:ascii="Times New Roman" w:hAnsi="Times New Roman" w:cs="Times New Roman"/>
                <w:sz w:val="28"/>
                <w:szCs w:val="28"/>
              </w:rPr>
              <w:t xml:space="preserve"> </w:t>
            </w:r>
            <w:r w:rsidRPr="00912EE8">
              <w:rPr>
                <w:rFonts w:ascii="Times New Roman" w:hAnsi="Times New Roman" w:cs="Times New Roman"/>
                <w:sz w:val="28"/>
                <w:szCs w:val="28"/>
              </w:rPr>
              <w:t>1</w:t>
            </w:r>
            <w:r>
              <w:rPr>
                <w:rFonts w:ascii="Times New Roman" w:hAnsi="Times New Roman" w:cs="Times New Roman"/>
                <w:sz w:val="28"/>
                <w:szCs w:val="28"/>
              </w:rPr>
              <w:t xml:space="preserve"> </w:t>
            </w:r>
            <w:r w:rsidRPr="00912EE8">
              <w:rPr>
                <w:rFonts w:ascii="Times New Roman" w:hAnsi="Times New Roman" w:cs="Times New Roman"/>
                <w:sz w:val="28"/>
                <w:szCs w:val="28"/>
              </w:rPr>
              <w:t>врача</w:t>
            </w:r>
          </w:p>
        </w:tc>
        <w:tc>
          <w:tcPr>
            <w:tcW w:w="1545" w:type="dxa"/>
            <w:vAlign w:val="center"/>
          </w:tcPr>
          <w:p w:rsidR="005B6281" w:rsidRPr="00912EE8" w:rsidRDefault="005B6281" w:rsidP="00AE1652">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3,2</w:t>
            </w:r>
          </w:p>
        </w:tc>
        <w:tc>
          <w:tcPr>
            <w:tcW w:w="1171" w:type="dxa"/>
            <w:vAlign w:val="center"/>
          </w:tcPr>
          <w:p w:rsidR="005B6281" w:rsidRPr="00912EE8" w:rsidRDefault="005B6281" w:rsidP="002613A1">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2,0</w:t>
            </w:r>
          </w:p>
        </w:tc>
        <w:tc>
          <w:tcPr>
            <w:tcW w:w="1171" w:type="dxa"/>
            <w:vAlign w:val="center"/>
          </w:tcPr>
          <w:p w:rsidR="005B6281" w:rsidRPr="00912EE8" w:rsidRDefault="005B6281" w:rsidP="005B6281">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1,</w:t>
            </w:r>
            <w:r>
              <w:rPr>
                <w:rFonts w:ascii="Times New Roman" w:hAnsi="Times New Roman" w:cs="Times New Roman"/>
                <w:sz w:val="28"/>
                <w:szCs w:val="28"/>
              </w:rPr>
              <w:t>73</w:t>
            </w:r>
          </w:p>
        </w:tc>
        <w:tc>
          <w:tcPr>
            <w:tcW w:w="1559" w:type="dxa"/>
            <w:vAlign w:val="center"/>
          </w:tcPr>
          <w:p w:rsidR="005B6281" w:rsidRPr="00912EE8" w:rsidRDefault="005B6281" w:rsidP="005B628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12EE8">
              <w:rPr>
                <w:rFonts w:ascii="Times New Roman" w:hAnsi="Times New Roman" w:cs="Times New Roman"/>
                <w:color w:val="000000"/>
                <w:sz w:val="28"/>
                <w:szCs w:val="28"/>
              </w:rPr>
              <w:t>0,</w:t>
            </w:r>
            <w:r>
              <w:rPr>
                <w:rFonts w:ascii="Times New Roman" w:hAnsi="Times New Roman" w:cs="Times New Roman"/>
                <w:color w:val="000000"/>
                <w:sz w:val="28"/>
                <w:szCs w:val="28"/>
              </w:rPr>
              <w:t>27</w:t>
            </w:r>
          </w:p>
        </w:tc>
      </w:tr>
      <w:tr w:rsidR="005B6281" w:rsidRPr="00912EE8" w:rsidTr="002613A1">
        <w:tc>
          <w:tcPr>
            <w:tcW w:w="4301" w:type="dxa"/>
            <w:vAlign w:val="center"/>
          </w:tcPr>
          <w:p w:rsidR="005B6281" w:rsidRPr="00912EE8" w:rsidRDefault="005B6281" w:rsidP="00AE1652">
            <w:pPr>
              <w:pStyle w:val="a6"/>
              <w:autoSpaceDE w:val="0"/>
              <w:autoSpaceDN w:val="0"/>
              <w:spacing w:after="0" w:line="240" w:lineRule="auto"/>
              <w:ind w:left="0"/>
              <w:rPr>
                <w:rFonts w:ascii="Times New Roman" w:hAnsi="Times New Roman" w:cs="Times New Roman"/>
                <w:sz w:val="28"/>
                <w:szCs w:val="28"/>
              </w:rPr>
            </w:pPr>
            <w:r w:rsidRPr="00912EE8">
              <w:rPr>
                <w:rFonts w:ascii="Times New Roman" w:hAnsi="Times New Roman" w:cs="Times New Roman"/>
                <w:sz w:val="28"/>
                <w:szCs w:val="28"/>
              </w:rPr>
              <w:t>Количество</w:t>
            </w:r>
            <w:r>
              <w:rPr>
                <w:rFonts w:ascii="Times New Roman" w:hAnsi="Times New Roman" w:cs="Times New Roman"/>
                <w:sz w:val="28"/>
                <w:szCs w:val="28"/>
              </w:rPr>
              <w:t xml:space="preserve"> </w:t>
            </w:r>
            <w:r w:rsidRPr="00912EE8">
              <w:rPr>
                <w:rFonts w:ascii="Times New Roman" w:hAnsi="Times New Roman" w:cs="Times New Roman"/>
                <w:sz w:val="28"/>
                <w:szCs w:val="28"/>
              </w:rPr>
              <w:t>УЕТ</w:t>
            </w:r>
            <w:r>
              <w:rPr>
                <w:rFonts w:ascii="Times New Roman" w:hAnsi="Times New Roman" w:cs="Times New Roman"/>
                <w:sz w:val="28"/>
                <w:szCs w:val="28"/>
              </w:rPr>
              <w:t xml:space="preserve"> </w:t>
            </w: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смену</w:t>
            </w:r>
            <w:r>
              <w:rPr>
                <w:rFonts w:ascii="Times New Roman" w:hAnsi="Times New Roman" w:cs="Times New Roman"/>
                <w:sz w:val="28"/>
                <w:szCs w:val="28"/>
              </w:rPr>
              <w:t xml:space="preserve"> </w:t>
            </w:r>
            <w:r w:rsidRPr="00912EE8">
              <w:rPr>
                <w:rFonts w:ascii="Times New Roman" w:hAnsi="Times New Roman" w:cs="Times New Roman"/>
                <w:sz w:val="28"/>
                <w:szCs w:val="28"/>
              </w:rPr>
              <w:t>на</w:t>
            </w:r>
            <w:r>
              <w:rPr>
                <w:rFonts w:ascii="Times New Roman" w:hAnsi="Times New Roman" w:cs="Times New Roman"/>
                <w:sz w:val="28"/>
                <w:szCs w:val="28"/>
              </w:rPr>
              <w:t xml:space="preserve"> </w:t>
            </w:r>
            <w:r w:rsidRPr="00912EE8">
              <w:rPr>
                <w:rFonts w:ascii="Times New Roman" w:hAnsi="Times New Roman" w:cs="Times New Roman"/>
                <w:sz w:val="28"/>
                <w:szCs w:val="28"/>
              </w:rPr>
              <w:t>1</w:t>
            </w:r>
            <w:r>
              <w:rPr>
                <w:rFonts w:ascii="Times New Roman" w:hAnsi="Times New Roman" w:cs="Times New Roman"/>
                <w:sz w:val="28"/>
                <w:szCs w:val="28"/>
              </w:rPr>
              <w:t xml:space="preserve"> </w:t>
            </w:r>
            <w:r w:rsidRPr="00912EE8">
              <w:rPr>
                <w:rFonts w:ascii="Times New Roman" w:hAnsi="Times New Roman" w:cs="Times New Roman"/>
                <w:sz w:val="28"/>
                <w:szCs w:val="28"/>
              </w:rPr>
              <w:t>врача</w:t>
            </w:r>
          </w:p>
        </w:tc>
        <w:tc>
          <w:tcPr>
            <w:tcW w:w="1545" w:type="dxa"/>
            <w:vAlign w:val="center"/>
          </w:tcPr>
          <w:p w:rsidR="005B6281" w:rsidRPr="00912EE8" w:rsidRDefault="005B6281" w:rsidP="00AE1652">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28</w:t>
            </w:r>
          </w:p>
        </w:tc>
        <w:tc>
          <w:tcPr>
            <w:tcW w:w="1171" w:type="dxa"/>
            <w:vAlign w:val="center"/>
          </w:tcPr>
          <w:p w:rsidR="005B6281" w:rsidRPr="00912EE8" w:rsidRDefault="005B6281" w:rsidP="002613A1">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83,0</w:t>
            </w:r>
          </w:p>
        </w:tc>
        <w:tc>
          <w:tcPr>
            <w:tcW w:w="1171" w:type="dxa"/>
            <w:vAlign w:val="center"/>
          </w:tcPr>
          <w:p w:rsidR="005B6281" w:rsidRPr="00912EE8" w:rsidRDefault="005B6281" w:rsidP="00604910">
            <w:pPr>
              <w:pStyle w:val="a6"/>
              <w:autoSpaceDE w:val="0"/>
              <w:autoSpaceDN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84,6</w:t>
            </w:r>
          </w:p>
        </w:tc>
        <w:tc>
          <w:tcPr>
            <w:tcW w:w="1559" w:type="dxa"/>
            <w:vAlign w:val="center"/>
          </w:tcPr>
          <w:p w:rsidR="005B6281" w:rsidRPr="00912EE8" w:rsidRDefault="005B6281" w:rsidP="005B628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+ 1,6</w:t>
            </w:r>
          </w:p>
        </w:tc>
      </w:tr>
      <w:tr w:rsidR="005B6281" w:rsidRPr="00912EE8" w:rsidTr="002613A1">
        <w:tc>
          <w:tcPr>
            <w:tcW w:w="4301" w:type="dxa"/>
            <w:vAlign w:val="center"/>
          </w:tcPr>
          <w:p w:rsidR="005B6281" w:rsidRPr="00912EE8" w:rsidRDefault="005B6281" w:rsidP="00AE1652">
            <w:pPr>
              <w:pStyle w:val="a6"/>
              <w:autoSpaceDE w:val="0"/>
              <w:autoSpaceDN w:val="0"/>
              <w:spacing w:after="0" w:line="240" w:lineRule="auto"/>
              <w:ind w:left="0"/>
              <w:rPr>
                <w:rFonts w:ascii="Times New Roman" w:hAnsi="Times New Roman" w:cs="Times New Roman"/>
                <w:sz w:val="28"/>
                <w:szCs w:val="28"/>
              </w:rPr>
            </w:pPr>
            <w:r w:rsidRPr="00912EE8">
              <w:rPr>
                <w:rFonts w:ascii="Times New Roman" w:hAnsi="Times New Roman" w:cs="Times New Roman"/>
                <w:sz w:val="28"/>
                <w:szCs w:val="28"/>
              </w:rPr>
              <w:t>Отношение</w:t>
            </w:r>
            <w:r>
              <w:rPr>
                <w:rFonts w:ascii="Times New Roman" w:hAnsi="Times New Roman" w:cs="Times New Roman"/>
                <w:sz w:val="28"/>
                <w:szCs w:val="28"/>
              </w:rPr>
              <w:t xml:space="preserve"> </w:t>
            </w:r>
            <w:r w:rsidRPr="00912EE8">
              <w:rPr>
                <w:rFonts w:ascii="Times New Roman" w:hAnsi="Times New Roman" w:cs="Times New Roman"/>
                <w:sz w:val="28"/>
                <w:szCs w:val="28"/>
              </w:rPr>
              <w:t>не</w:t>
            </w:r>
            <w:r>
              <w:rPr>
                <w:rFonts w:ascii="Times New Roman" w:hAnsi="Times New Roman" w:cs="Times New Roman"/>
                <w:sz w:val="28"/>
                <w:szCs w:val="28"/>
              </w:rPr>
              <w:t xml:space="preserve"> </w:t>
            </w:r>
            <w:r w:rsidRPr="00912EE8">
              <w:rPr>
                <w:rFonts w:ascii="Times New Roman" w:hAnsi="Times New Roman" w:cs="Times New Roman"/>
                <w:sz w:val="28"/>
                <w:szCs w:val="28"/>
              </w:rPr>
              <w:t>осложненного</w:t>
            </w:r>
            <w:r>
              <w:rPr>
                <w:rFonts w:ascii="Times New Roman" w:hAnsi="Times New Roman" w:cs="Times New Roman"/>
                <w:sz w:val="28"/>
                <w:szCs w:val="28"/>
              </w:rPr>
              <w:t xml:space="preserve"> </w:t>
            </w:r>
            <w:r w:rsidRPr="00912EE8">
              <w:rPr>
                <w:rFonts w:ascii="Times New Roman" w:hAnsi="Times New Roman" w:cs="Times New Roman"/>
                <w:sz w:val="28"/>
                <w:szCs w:val="28"/>
              </w:rPr>
              <w:t>кариеса</w:t>
            </w:r>
            <w:r>
              <w:rPr>
                <w:rFonts w:ascii="Times New Roman" w:hAnsi="Times New Roman" w:cs="Times New Roman"/>
                <w:sz w:val="28"/>
                <w:szCs w:val="28"/>
              </w:rPr>
              <w:t xml:space="preserve"> </w:t>
            </w:r>
            <w:r w:rsidRPr="00912EE8">
              <w:rPr>
                <w:rFonts w:ascii="Times New Roman" w:hAnsi="Times New Roman" w:cs="Times New Roman"/>
                <w:sz w:val="28"/>
                <w:szCs w:val="28"/>
              </w:rPr>
              <w:t>к</w:t>
            </w:r>
            <w:r>
              <w:rPr>
                <w:rFonts w:ascii="Times New Roman" w:hAnsi="Times New Roman" w:cs="Times New Roman"/>
                <w:sz w:val="28"/>
                <w:szCs w:val="28"/>
              </w:rPr>
              <w:t xml:space="preserve"> </w:t>
            </w:r>
            <w:r w:rsidRPr="00912EE8">
              <w:rPr>
                <w:rFonts w:ascii="Times New Roman" w:hAnsi="Times New Roman" w:cs="Times New Roman"/>
                <w:sz w:val="28"/>
                <w:szCs w:val="28"/>
              </w:rPr>
              <w:t>осложненному</w:t>
            </w:r>
          </w:p>
        </w:tc>
        <w:tc>
          <w:tcPr>
            <w:tcW w:w="1545" w:type="dxa"/>
            <w:vAlign w:val="center"/>
          </w:tcPr>
          <w:p w:rsidR="005B6281" w:rsidRPr="00912EE8" w:rsidRDefault="005B6281" w:rsidP="00AE1652">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w:t>
            </w:r>
          </w:p>
        </w:tc>
        <w:tc>
          <w:tcPr>
            <w:tcW w:w="1171" w:type="dxa"/>
            <w:vAlign w:val="center"/>
          </w:tcPr>
          <w:p w:rsidR="005B6281" w:rsidRPr="00912EE8" w:rsidRDefault="005B6281" w:rsidP="002613A1">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5,6:1</w:t>
            </w:r>
          </w:p>
        </w:tc>
        <w:tc>
          <w:tcPr>
            <w:tcW w:w="1171" w:type="dxa"/>
            <w:vAlign w:val="center"/>
          </w:tcPr>
          <w:p w:rsidR="005B6281" w:rsidRPr="00912EE8" w:rsidRDefault="005B6281" w:rsidP="005B6281">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5,</w:t>
            </w:r>
            <w:r>
              <w:rPr>
                <w:rFonts w:ascii="Times New Roman" w:hAnsi="Times New Roman" w:cs="Times New Roman"/>
                <w:sz w:val="28"/>
                <w:szCs w:val="28"/>
              </w:rPr>
              <w:t>9</w:t>
            </w:r>
            <w:r w:rsidRPr="00912EE8">
              <w:rPr>
                <w:rFonts w:ascii="Times New Roman" w:hAnsi="Times New Roman" w:cs="Times New Roman"/>
                <w:sz w:val="28"/>
                <w:szCs w:val="28"/>
              </w:rPr>
              <w:t>:1</w:t>
            </w:r>
          </w:p>
        </w:tc>
        <w:tc>
          <w:tcPr>
            <w:tcW w:w="1559" w:type="dxa"/>
            <w:vAlign w:val="center"/>
          </w:tcPr>
          <w:p w:rsidR="005B6281" w:rsidRPr="00912EE8" w:rsidRDefault="005B6281" w:rsidP="00AE1652">
            <w:pPr>
              <w:pStyle w:val="a6"/>
              <w:autoSpaceDE w:val="0"/>
              <w:autoSpaceDN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Pr="00912EE8">
              <w:rPr>
                <w:rFonts w:ascii="Times New Roman" w:hAnsi="Times New Roman" w:cs="Times New Roman"/>
                <w:sz w:val="28"/>
                <w:szCs w:val="28"/>
              </w:rPr>
              <w:t>0,3</w:t>
            </w:r>
          </w:p>
        </w:tc>
      </w:tr>
    </w:tbl>
    <w:p w:rsidR="00EC61E3" w:rsidRPr="00912EE8" w:rsidRDefault="00EC61E3" w:rsidP="00411424">
      <w:pPr>
        <w:pStyle w:val="a6"/>
        <w:autoSpaceDE w:val="0"/>
        <w:autoSpaceDN w:val="0"/>
        <w:spacing w:after="0" w:line="240" w:lineRule="auto"/>
        <w:ind w:left="360"/>
        <w:jc w:val="both"/>
        <w:rPr>
          <w:rFonts w:ascii="Times New Roman" w:hAnsi="Times New Roman" w:cs="Times New Roman"/>
          <w:sz w:val="28"/>
          <w:szCs w:val="28"/>
        </w:rPr>
      </w:pPr>
    </w:p>
    <w:p w:rsidR="00EC61E3" w:rsidRPr="00912EE8" w:rsidRDefault="00EC61E3" w:rsidP="00F45122">
      <w:pPr>
        <w:autoSpaceDE w:val="0"/>
        <w:autoSpaceDN w:val="0"/>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Количество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посещений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день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5B6281">
        <w:rPr>
          <w:rFonts w:ascii="Times New Roman" w:hAnsi="Times New Roman" w:cs="Times New Roman"/>
          <w:sz w:val="28"/>
          <w:szCs w:val="28"/>
        </w:rPr>
        <w:t>14,1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5B6281">
        <w:rPr>
          <w:rFonts w:ascii="Times New Roman" w:hAnsi="Times New Roman" w:cs="Times New Roman"/>
          <w:sz w:val="28"/>
          <w:szCs w:val="28"/>
        </w:rPr>
        <w:t>8</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5B6281">
        <w:rPr>
          <w:rFonts w:ascii="Times New Roman" w:hAnsi="Times New Roman" w:cs="Times New Roman"/>
          <w:sz w:val="28"/>
          <w:szCs w:val="28"/>
        </w:rPr>
        <w:t>15,3</w:t>
      </w:r>
      <w:r w:rsidRPr="00912EE8">
        <w:rPr>
          <w:rFonts w:ascii="Times New Roman" w:hAnsi="Times New Roman" w:cs="Times New Roman"/>
          <w:sz w:val="28"/>
          <w:szCs w:val="28"/>
        </w:rPr>
        <w:t>)</w:t>
      </w:r>
    </w:p>
    <w:p w:rsidR="00EC61E3" w:rsidRPr="00912EE8" w:rsidRDefault="00EC61E3" w:rsidP="00F45122">
      <w:pPr>
        <w:autoSpaceDE w:val="0"/>
        <w:autoSpaceDN w:val="0"/>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Кол-во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пломб</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смену</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врача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5B6281">
        <w:rPr>
          <w:rFonts w:ascii="Times New Roman" w:hAnsi="Times New Roman" w:cs="Times New Roman"/>
          <w:sz w:val="28"/>
          <w:szCs w:val="28"/>
        </w:rPr>
        <w:t>10,4</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5B6281">
        <w:rPr>
          <w:rFonts w:ascii="Times New Roman" w:hAnsi="Times New Roman" w:cs="Times New Roman"/>
          <w:sz w:val="28"/>
          <w:szCs w:val="28"/>
        </w:rPr>
        <w:t>8</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5B6281">
        <w:rPr>
          <w:rFonts w:ascii="Times New Roman" w:hAnsi="Times New Roman" w:cs="Times New Roman"/>
          <w:sz w:val="28"/>
          <w:szCs w:val="28"/>
        </w:rPr>
        <w:t>11,3</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норматив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11,0.</w:t>
      </w:r>
    </w:p>
    <w:p w:rsidR="00EC61E3" w:rsidRPr="00912EE8" w:rsidRDefault="00EC61E3" w:rsidP="00F45122">
      <w:pPr>
        <w:autoSpaceDE w:val="0"/>
        <w:autoSpaceDN w:val="0"/>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Кол-во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санаций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смену</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врача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5B6281">
        <w:rPr>
          <w:rFonts w:ascii="Times New Roman" w:hAnsi="Times New Roman" w:cs="Times New Roman"/>
          <w:sz w:val="28"/>
          <w:szCs w:val="28"/>
        </w:rPr>
        <w:t>1,73</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5B6281">
        <w:rPr>
          <w:rFonts w:ascii="Times New Roman" w:hAnsi="Times New Roman" w:cs="Times New Roman"/>
          <w:sz w:val="28"/>
          <w:szCs w:val="28"/>
        </w:rPr>
        <w:t>8</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5B6281">
        <w:rPr>
          <w:rFonts w:ascii="Times New Roman" w:hAnsi="Times New Roman" w:cs="Times New Roman"/>
          <w:sz w:val="28"/>
          <w:szCs w:val="28"/>
        </w:rPr>
        <w:t>2,0</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норматив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3,2</w:t>
      </w:r>
    </w:p>
    <w:p w:rsidR="00EC61E3" w:rsidRPr="00912EE8" w:rsidRDefault="00EC61E3" w:rsidP="00F45122">
      <w:pPr>
        <w:autoSpaceDE w:val="0"/>
        <w:autoSpaceDN w:val="0"/>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Количество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смену</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врача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5B6281">
        <w:rPr>
          <w:rFonts w:ascii="Times New Roman" w:hAnsi="Times New Roman" w:cs="Times New Roman"/>
          <w:sz w:val="28"/>
          <w:szCs w:val="28"/>
        </w:rPr>
        <w:t>84,6</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5B6281">
        <w:rPr>
          <w:rFonts w:ascii="Times New Roman" w:hAnsi="Times New Roman" w:cs="Times New Roman"/>
          <w:sz w:val="28"/>
          <w:szCs w:val="28"/>
        </w:rPr>
        <w:t>8</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D64567" w:rsidRPr="00912EE8">
        <w:rPr>
          <w:rFonts w:ascii="Times New Roman" w:hAnsi="Times New Roman" w:cs="Times New Roman"/>
          <w:sz w:val="28"/>
          <w:szCs w:val="28"/>
        </w:rPr>
        <w:t>83,0</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норматив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28.</w:t>
      </w:r>
    </w:p>
    <w:p w:rsidR="00EC61E3" w:rsidRPr="00912EE8" w:rsidRDefault="00EC61E3" w:rsidP="00F45122">
      <w:pPr>
        <w:autoSpaceDE w:val="0"/>
        <w:autoSpaceDN w:val="0"/>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Отношение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осложненного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кариеса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осложненному</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5,</w:t>
      </w:r>
      <w:r w:rsidR="005B6281">
        <w:rPr>
          <w:rFonts w:ascii="Times New Roman" w:hAnsi="Times New Roman" w:cs="Times New Roman"/>
          <w:sz w:val="28"/>
          <w:szCs w:val="28"/>
        </w:rPr>
        <w:t>9</w:t>
      </w:r>
      <w:r w:rsidRPr="00912EE8">
        <w:rPr>
          <w:rFonts w:ascii="Times New Roman" w:hAnsi="Times New Roman" w:cs="Times New Roman"/>
          <w:sz w:val="28"/>
          <w:szCs w:val="28"/>
        </w:rPr>
        <w:t>:1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5B6281">
        <w:rPr>
          <w:rFonts w:ascii="Times New Roman" w:hAnsi="Times New Roman" w:cs="Times New Roman"/>
          <w:sz w:val="28"/>
          <w:szCs w:val="28"/>
        </w:rPr>
        <w:t>8</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5,</w:t>
      </w:r>
      <w:r w:rsidR="005B6281">
        <w:rPr>
          <w:rFonts w:ascii="Times New Roman" w:hAnsi="Times New Roman" w:cs="Times New Roman"/>
          <w:sz w:val="28"/>
          <w:szCs w:val="28"/>
        </w:rPr>
        <w:t>6</w:t>
      </w:r>
      <w:r w:rsidRPr="00912EE8">
        <w:rPr>
          <w:rFonts w:ascii="Times New Roman" w:hAnsi="Times New Roman" w:cs="Times New Roman"/>
          <w:sz w:val="28"/>
          <w:szCs w:val="28"/>
        </w:rPr>
        <w:t>:1).</w:t>
      </w:r>
    </w:p>
    <w:p w:rsidR="00EC61E3" w:rsidRPr="00912EE8" w:rsidRDefault="00EC61E3" w:rsidP="00411424">
      <w:pPr>
        <w:pStyle w:val="a6"/>
        <w:autoSpaceDE w:val="0"/>
        <w:autoSpaceDN w:val="0"/>
        <w:spacing w:after="0" w:line="240" w:lineRule="auto"/>
        <w:ind w:left="360"/>
        <w:jc w:val="both"/>
        <w:rPr>
          <w:rFonts w:ascii="Times New Roman" w:hAnsi="Times New Roman" w:cs="Times New Roman"/>
          <w:sz w:val="28"/>
          <w:szCs w:val="28"/>
        </w:rPr>
      </w:pPr>
    </w:p>
    <w:p w:rsidR="00EC61E3" w:rsidRPr="003C0240" w:rsidRDefault="00EC61E3" w:rsidP="003C0240">
      <w:pPr>
        <w:spacing w:after="0" w:line="240" w:lineRule="auto"/>
        <w:ind w:firstLine="708"/>
        <w:jc w:val="both"/>
        <w:rPr>
          <w:rFonts w:ascii="Times New Roman" w:hAnsi="Times New Roman" w:cs="Times New Roman"/>
          <w:b/>
          <w:sz w:val="28"/>
          <w:szCs w:val="28"/>
        </w:rPr>
      </w:pPr>
      <w:r w:rsidRPr="003C0240">
        <w:rPr>
          <w:rFonts w:ascii="Times New Roman" w:hAnsi="Times New Roman" w:cs="Times New Roman"/>
          <w:b/>
          <w:sz w:val="28"/>
          <w:szCs w:val="28"/>
        </w:rPr>
        <w:t>Хирургический</w:t>
      </w:r>
      <w:r w:rsidR="000A1758">
        <w:rPr>
          <w:rFonts w:ascii="Times New Roman" w:hAnsi="Times New Roman" w:cs="Times New Roman"/>
          <w:b/>
          <w:sz w:val="28"/>
          <w:szCs w:val="28"/>
        </w:rPr>
        <w:t xml:space="preserve"> </w:t>
      </w:r>
      <w:r w:rsidRPr="003C0240">
        <w:rPr>
          <w:rFonts w:ascii="Times New Roman" w:hAnsi="Times New Roman" w:cs="Times New Roman"/>
          <w:b/>
          <w:sz w:val="28"/>
          <w:szCs w:val="28"/>
        </w:rPr>
        <w:t>прием</w:t>
      </w:r>
    </w:p>
    <w:p w:rsidR="00EC61E3" w:rsidRPr="00912EE8" w:rsidRDefault="00EC61E3" w:rsidP="009E30B9">
      <w:pPr>
        <w:spacing w:after="0" w:line="240" w:lineRule="auto"/>
        <w:ind w:firstLine="708"/>
        <w:jc w:val="both"/>
        <w:rPr>
          <w:rFonts w:ascii="Times New Roman" w:hAnsi="Times New Roman" w:cs="Times New Roman"/>
          <w:sz w:val="28"/>
          <w:szCs w:val="28"/>
        </w:rPr>
      </w:pPr>
      <w:r w:rsidRPr="00912EE8">
        <w:rPr>
          <w:rFonts w:ascii="Times New Roman" w:hAnsi="Times New Roman" w:cs="Times New Roman"/>
          <w:sz w:val="28"/>
          <w:szCs w:val="28"/>
        </w:rPr>
        <w:t>Хирургический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прием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отчетном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периоде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вёлся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двумя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сертифицированными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врачами.</w:t>
      </w:r>
    </w:p>
    <w:p w:rsidR="00EC61E3" w:rsidRPr="00912EE8" w:rsidRDefault="00EC61E3" w:rsidP="009E30B9">
      <w:pPr>
        <w:spacing w:after="0" w:line="240" w:lineRule="auto"/>
        <w:ind w:firstLine="720"/>
        <w:jc w:val="both"/>
        <w:rPr>
          <w:rFonts w:ascii="Times New Roman" w:hAnsi="Times New Roman" w:cs="Times New Roman"/>
          <w:sz w:val="28"/>
          <w:szCs w:val="28"/>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1479"/>
        <w:gridCol w:w="1480"/>
        <w:gridCol w:w="1480"/>
        <w:gridCol w:w="1480"/>
      </w:tblGrid>
      <w:tr w:rsidR="00EC61E3" w:rsidRPr="00912EE8" w:rsidTr="00AE1652">
        <w:tc>
          <w:tcPr>
            <w:tcW w:w="3828" w:type="dxa"/>
            <w:vAlign w:val="center"/>
          </w:tcPr>
          <w:p w:rsidR="00EC61E3" w:rsidRPr="00912EE8" w:rsidRDefault="00EC61E3" w:rsidP="00AE1652">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Показатель</w:t>
            </w:r>
          </w:p>
        </w:tc>
        <w:tc>
          <w:tcPr>
            <w:tcW w:w="1479" w:type="dxa"/>
            <w:vAlign w:val="center"/>
          </w:tcPr>
          <w:p w:rsidR="00EC61E3" w:rsidRPr="00912EE8" w:rsidRDefault="00EC61E3" w:rsidP="00AE1652">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Норматив</w:t>
            </w:r>
          </w:p>
        </w:tc>
        <w:tc>
          <w:tcPr>
            <w:tcW w:w="1480" w:type="dxa"/>
            <w:vAlign w:val="center"/>
          </w:tcPr>
          <w:p w:rsidR="00EC61E3" w:rsidRPr="00912EE8" w:rsidRDefault="00EC61E3" w:rsidP="005B6281">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201</w:t>
            </w:r>
            <w:r w:rsidR="005B6281">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p>
        </w:tc>
        <w:tc>
          <w:tcPr>
            <w:tcW w:w="1480" w:type="dxa"/>
            <w:vAlign w:val="center"/>
          </w:tcPr>
          <w:p w:rsidR="00EC61E3" w:rsidRPr="00912EE8" w:rsidRDefault="00EC61E3" w:rsidP="005B6281">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201</w:t>
            </w:r>
            <w:r w:rsidR="005B6281">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p>
        </w:tc>
        <w:tc>
          <w:tcPr>
            <w:tcW w:w="1480" w:type="dxa"/>
            <w:vAlign w:val="center"/>
          </w:tcPr>
          <w:p w:rsidR="00EC61E3" w:rsidRPr="00912EE8" w:rsidRDefault="00EC61E3" w:rsidP="00AE1652">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Динамика</w:t>
            </w:r>
          </w:p>
        </w:tc>
      </w:tr>
      <w:tr w:rsidR="005B6281" w:rsidRPr="00912EE8" w:rsidTr="00AE1652">
        <w:tc>
          <w:tcPr>
            <w:tcW w:w="3828" w:type="dxa"/>
            <w:vAlign w:val="center"/>
          </w:tcPr>
          <w:p w:rsidR="005B6281" w:rsidRPr="00912EE8" w:rsidRDefault="005B6281" w:rsidP="00AE1652">
            <w:pPr>
              <w:pStyle w:val="a6"/>
              <w:autoSpaceDE w:val="0"/>
              <w:autoSpaceDN w:val="0"/>
              <w:spacing w:after="0" w:line="240" w:lineRule="auto"/>
              <w:ind w:left="0"/>
              <w:rPr>
                <w:rFonts w:ascii="Times New Roman" w:hAnsi="Times New Roman" w:cs="Times New Roman"/>
                <w:sz w:val="28"/>
                <w:szCs w:val="28"/>
              </w:rPr>
            </w:pPr>
            <w:r w:rsidRPr="00912EE8">
              <w:rPr>
                <w:rFonts w:ascii="Times New Roman" w:hAnsi="Times New Roman" w:cs="Times New Roman"/>
                <w:sz w:val="28"/>
                <w:szCs w:val="28"/>
              </w:rPr>
              <w:t>Посещений</w:t>
            </w:r>
            <w:r>
              <w:rPr>
                <w:rFonts w:ascii="Times New Roman" w:hAnsi="Times New Roman" w:cs="Times New Roman"/>
                <w:sz w:val="28"/>
                <w:szCs w:val="28"/>
              </w:rPr>
              <w:t xml:space="preserve"> </w:t>
            </w: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день</w:t>
            </w:r>
            <w:r>
              <w:rPr>
                <w:rFonts w:ascii="Times New Roman" w:hAnsi="Times New Roman" w:cs="Times New Roman"/>
                <w:sz w:val="28"/>
                <w:szCs w:val="28"/>
              </w:rPr>
              <w:t xml:space="preserve"> </w:t>
            </w:r>
            <w:r w:rsidRPr="00912EE8">
              <w:rPr>
                <w:rFonts w:ascii="Times New Roman" w:hAnsi="Times New Roman" w:cs="Times New Roman"/>
                <w:sz w:val="28"/>
                <w:szCs w:val="28"/>
              </w:rPr>
              <w:t>на</w:t>
            </w:r>
            <w:r>
              <w:rPr>
                <w:rFonts w:ascii="Times New Roman" w:hAnsi="Times New Roman" w:cs="Times New Roman"/>
                <w:sz w:val="28"/>
                <w:szCs w:val="28"/>
              </w:rPr>
              <w:t xml:space="preserve"> </w:t>
            </w:r>
            <w:r w:rsidRPr="00912EE8">
              <w:rPr>
                <w:rFonts w:ascii="Times New Roman" w:hAnsi="Times New Roman" w:cs="Times New Roman"/>
                <w:sz w:val="28"/>
                <w:szCs w:val="28"/>
              </w:rPr>
              <w:t>1</w:t>
            </w:r>
            <w:r>
              <w:rPr>
                <w:rFonts w:ascii="Times New Roman" w:hAnsi="Times New Roman" w:cs="Times New Roman"/>
                <w:sz w:val="28"/>
                <w:szCs w:val="28"/>
              </w:rPr>
              <w:t xml:space="preserve"> </w:t>
            </w:r>
            <w:r w:rsidRPr="00912EE8">
              <w:rPr>
                <w:rFonts w:ascii="Times New Roman" w:hAnsi="Times New Roman" w:cs="Times New Roman"/>
                <w:sz w:val="28"/>
                <w:szCs w:val="28"/>
              </w:rPr>
              <w:t>врача</w:t>
            </w:r>
          </w:p>
        </w:tc>
        <w:tc>
          <w:tcPr>
            <w:tcW w:w="1479" w:type="dxa"/>
            <w:vAlign w:val="center"/>
          </w:tcPr>
          <w:p w:rsidR="005B6281" w:rsidRPr="00912EE8" w:rsidRDefault="005B6281" w:rsidP="00AE1652">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w:t>
            </w:r>
          </w:p>
        </w:tc>
        <w:tc>
          <w:tcPr>
            <w:tcW w:w="1480" w:type="dxa"/>
            <w:vAlign w:val="center"/>
          </w:tcPr>
          <w:p w:rsidR="005B6281" w:rsidRPr="00912EE8" w:rsidRDefault="005B6281" w:rsidP="002613A1">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28,6</w:t>
            </w:r>
          </w:p>
        </w:tc>
        <w:tc>
          <w:tcPr>
            <w:tcW w:w="1480" w:type="dxa"/>
            <w:vAlign w:val="center"/>
          </w:tcPr>
          <w:p w:rsidR="005B6281" w:rsidRPr="00912EE8" w:rsidRDefault="005B6281" w:rsidP="00AE1652">
            <w:pPr>
              <w:pStyle w:val="a6"/>
              <w:autoSpaceDE w:val="0"/>
              <w:autoSpaceDN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24,0</w:t>
            </w:r>
          </w:p>
        </w:tc>
        <w:tc>
          <w:tcPr>
            <w:tcW w:w="1480" w:type="dxa"/>
            <w:vAlign w:val="center"/>
          </w:tcPr>
          <w:p w:rsidR="005B6281" w:rsidRPr="00912EE8" w:rsidRDefault="005B6281" w:rsidP="005B6281">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- 4,6</w:t>
            </w:r>
          </w:p>
        </w:tc>
      </w:tr>
      <w:tr w:rsidR="005B6281" w:rsidRPr="00912EE8" w:rsidTr="00AE1652">
        <w:tc>
          <w:tcPr>
            <w:tcW w:w="3828" w:type="dxa"/>
            <w:vAlign w:val="center"/>
          </w:tcPr>
          <w:p w:rsidR="005B6281" w:rsidRPr="00912EE8" w:rsidRDefault="005B6281" w:rsidP="00AE1652">
            <w:pPr>
              <w:pStyle w:val="a6"/>
              <w:autoSpaceDE w:val="0"/>
              <w:autoSpaceDN w:val="0"/>
              <w:spacing w:after="0" w:line="240" w:lineRule="auto"/>
              <w:ind w:left="0"/>
              <w:rPr>
                <w:rFonts w:ascii="Times New Roman" w:hAnsi="Times New Roman" w:cs="Times New Roman"/>
                <w:sz w:val="28"/>
                <w:szCs w:val="28"/>
              </w:rPr>
            </w:pPr>
            <w:r w:rsidRPr="00912EE8">
              <w:rPr>
                <w:rFonts w:ascii="Times New Roman" w:hAnsi="Times New Roman" w:cs="Times New Roman"/>
                <w:sz w:val="28"/>
                <w:szCs w:val="28"/>
              </w:rPr>
              <w:t>Удалений</w:t>
            </w:r>
            <w:r>
              <w:rPr>
                <w:rFonts w:ascii="Times New Roman" w:hAnsi="Times New Roman" w:cs="Times New Roman"/>
                <w:sz w:val="28"/>
                <w:szCs w:val="28"/>
              </w:rPr>
              <w:t xml:space="preserve"> </w:t>
            </w: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день</w:t>
            </w:r>
          </w:p>
        </w:tc>
        <w:tc>
          <w:tcPr>
            <w:tcW w:w="1479" w:type="dxa"/>
            <w:vAlign w:val="center"/>
          </w:tcPr>
          <w:p w:rsidR="005B6281" w:rsidRPr="00912EE8" w:rsidRDefault="005B6281" w:rsidP="00AE1652">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w:t>
            </w:r>
          </w:p>
        </w:tc>
        <w:tc>
          <w:tcPr>
            <w:tcW w:w="1480" w:type="dxa"/>
            <w:vAlign w:val="center"/>
          </w:tcPr>
          <w:p w:rsidR="005B6281" w:rsidRPr="00912EE8" w:rsidRDefault="005B6281" w:rsidP="002613A1">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26,3</w:t>
            </w:r>
          </w:p>
        </w:tc>
        <w:tc>
          <w:tcPr>
            <w:tcW w:w="1480" w:type="dxa"/>
            <w:vAlign w:val="center"/>
          </w:tcPr>
          <w:p w:rsidR="005B6281" w:rsidRPr="00912EE8" w:rsidRDefault="005B6281" w:rsidP="00AE1652">
            <w:pPr>
              <w:pStyle w:val="a6"/>
              <w:autoSpaceDE w:val="0"/>
              <w:autoSpaceDN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22,7</w:t>
            </w:r>
          </w:p>
        </w:tc>
        <w:tc>
          <w:tcPr>
            <w:tcW w:w="1480" w:type="dxa"/>
            <w:vAlign w:val="center"/>
          </w:tcPr>
          <w:p w:rsidR="005B6281" w:rsidRPr="00912EE8" w:rsidRDefault="005B6281" w:rsidP="005B6281">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- 3,6</w:t>
            </w:r>
          </w:p>
        </w:tc>
      </w:tr>
      <w:tr w:rsidR="005B6281" w:rsidRPr="00912EE8" w:rsidTr="00AE1652">
        <w:tc>
          <w:tcPr>
            <w:tcW w:w="3828" w:type="dxa"/>
            <w:vAlign w:val="center"/>
          </w:tcPr>
          <w:p w:rsidR="005B6281" w:rsidRPr="00912EE8" w:rsidRDefault="005B6281" w:rsidP="00AE1652">
            <w:pPr>
              <w:pStyle w:val="a6"/>
              <w:autoSpaceDE w:val="0"/>
              <w:autoSpaceDN w:val="0"/>
              <w:spacing w:after="0" w:line="240" w:lineRule="auto"/>
              <w:ind w:left="0"/>
              <w:rPr>
                <w:rFonts w:ascii="Times New Roman" w:hAnsi="Times New Roman" w:cs="Times New Roman"/>
                <w:sz w:val="28"/>
                <w:szCs w:val="28"/>
              </w:rPr>
            </w:pPr>
            <w:r w:rsidRPr="00912EE8">
              <w:rPr>
                <w:rFonts w:ascii="Times New Roman" w:hAnsi="Times New Roman" w:cs="Times New Roman"/>
                <w:sz w:val="28"/>
                <w:szCs w:val="28"/>
              </w:rPr>
              <w:t>УЕТ</w:t>
            </w:r>
            <w:r>
              <w:rPr>
                <w:rFonts w:ascii="Times New Roman" w:hAnsi="Times New Roman" w:cs="Times New Roman"/>
                <w:sz w:val="28"/>
                <w:szCs w:val="28"/>
              </w:rPr>
              <w:t xml:space="preserve"> </w:t>
            </w: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день</w:t>
            </w:r>
          </w:p>
        </w:tc>
        <w:tc>
          <w:tcPr>
            <w:tcW w:w="1479" w:type="dxa"/>
            <w:vAlign w:val="center"/>
          </w:tcPr>
          <w:p w:rsidR="005B6281" w:rsidRPr="00912EE8" w:rsidRDefault="005B6281" w:rsidP="00AE1652">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32</w:t>
            </w:r>
          </w:p>
        </w:tc>
        <w:tc>
          <w:tcPr>
            <w:tcW w:w="1480" w:type="dxa"/>
            <w:vAlign w:val="center"/>
          </w:tcPr>
          <w:p w:rsidR="005B6281" w:rsidRPr="00912EE8" w:rsidRDefault="005B6281" w:rsidP="002613A1">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128,5</w:t>
            </w:r>
          </w:p>
        </w:tc>
        <w:tc>
          <w:tcPr>
            <w:tcW w:w="1480" w:type="dxa"/>
            <w:vAlign w:val="center"/>
          </w:tcPr>
          <w:p w:rsidR="005B6281" w:rsidRPr="00912EE8" w:rsidRDefault="005B6281" w:rsidP="00AE1652">
            <w:pPr>
              <w:pStyle w:val="a6"/>
              <w:autoSpaceDE w:val="0"/>
              <w:autoSpaceDN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113,1</w:t>
            </w:r>
          </w:p>
        </w:tc>
        <w:tc>
          <w:tcPr>
            <w:tcW w:w="1480" w:type="dxa"/>
            <w:vAlign w:val="center"/>
          </w:tcPr>
          <w:p w:rsidR="005B6281" w:rsidRPr="00912EE8" w:rsidRDefault="005B6281" w:rsidP="005B6281">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12EE8">
              <w:rPr>
                <w:rFonts w:ascii="Times New Roman" w:hAnsi="Times New Roman" w:cs="Times New Roman"/>
                <w:color w:val="000000"/>
                <w:sz w:val="28"/>
                <w:szCs w:val="28"/>
              </w:rPr>
              <w:t>1</w:t>
            </w:r>
            <w:r>
              <w:rPr>
                <w:rFonts w:ascii="Times New Roman" w:hAnsi="Times New Roman" w:cs="Times New Roman"/>
                <w:color w:val="000000"/>
                <w:sz w:val="28"/>
                <w:szCs w:val="28"/>
              </w:rPr>
              <w:t>5</w:t>
            </w:r>
            <w:r w:rsidRPr="00912EE8">
              <w:rPr>
                <w:rFonts w:ascii="Times New Roman" w:hAnsi="Times New Roman" w:cs="Times New Roman"/>
                <w:color w:val="000000"/>
                <w:sz w:val="28"/>
                <w:szCs w:val="28"/>
              </w:rPr>
              <w:t>,</w:t>
            </w:r>
            <w:r>
              <w:rPr>
                <w:rFonts w:ascii="Times New Roman" w:hAnsi="Times New Roman" w:cs="Times New Roman"/>
                <w:color w:val="000000"/>
                <w:sz w:val="28"/>
                <w:szCs w:val="28"/>
              </w:rPr>
              <w:t>4</w:t>
            </w:r>
          </w:p>
        </w:tc>
      </w:tr>
      <w:tr w:rsidR="005B6281" w:rsidRPr="00912EE8" w:rsidTr="00AE1652">
        <w:tc>
          <w:tcPr>
            <w:tcW w:w="3828" w:type="dxa"/>
            <w:vAlign w:val="center"/>
          </w:tcPr>
          <w:p w:rsidR="005B6281" w:rsidRPr="00912EE8" w:rsidRDefault="005B6281" w:rsidP="00AE1652">
            <w:pPr>
              <w:pStyle w:val="a6"/>
              <w:autoSpaceDE w:val="0"/>
              <w:autoSpaceDN w:val="0"/>
              <w:spacing w:after="0" w:line="240" w:lineRule="auto"/>
              <w:ind w:left="0"/>
              <w:rPr>
                <w:rFonts w:ascii="Times New Roman" w:hAnsi="Times New Roman" w:cs="Times New Roman"/>
                <w:sz w:val="28"/>
                <w:szCs w:val="28"/>
              </w:rPr>
            </w:pPr>
            <w:r w:rsidRPr="00912EE8">
              <w:rPr>
                <w:rFonts w:ascii="Times New Roman" w:hAnsi="Times New Roman" w:cs="Times New Roman"/>
                <w:sz w:val="28"/>
                <w:szCs w:val="28"/>
              </w:rPr>
              <w:t>Количество</w:t>
            </w:r>
            <w:r>
              <w:rPr>
                <w:rFonts w:ascii="Times New Roman" w:hAnsi="Times New Roman" w:cs="Times New Roman"/>
                <w:sz w:val="28"/>
                <w:szCs w:val="28"/>
              </w:rPr>
              <w:t xml:space="preserve"> </w:t>
            </w:r>
            <w:r w:rsidRPr="00912EE8">
              <w:rPr>
                <w:rFonts w:ascii="Times New Roman" w:hAnsi="Times New Roman" w:cs="Times New Roman"/>
                <w:sz w:val="28"/>
                <w:szCs w:val="28"/>
              </w:rPr>
              <w:t>операций</w:t>
            </w:r>
            <w:r>
              <w:rPr>
                <w:rFonts w:ascii="Times New Roman" w:hAnsi="Times New Roman" w:cs="Times New Roman"/>
                <w:sz w:val="28"/>
                <w:szCs w:val="28"/>
              </w:rPr>
              <w:t xml:space="preserve"> </w:t>
            </w: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смену</w:t>
            </w:r>
            <w:r>
              <w:rPr>
                <w:rFonts w:ascii="Times New Roman" w:hAnsi="Times New Roman" w:cs="Times New Roman"/>
                <w:sz w:val="28"/>
                <w:szCs w:val="28"/>
              </w:rPr>
              <w:t xml:space="preserve"> </w:t>
            </w:r>
            <w:r w:rsidRPr="00912EE8">
              <w:rPr>
                <w:rFonts w:ascii="Times New Roman" w:hAnsi="Times New Roman" w:cs="Times New Roman"/>
                <w:sz w:val="28"/>
                <w:szCs w:val="28"/>
              </w:rPr>
              <w:t>на</w:t>
            </w:r>
            <w:r>
              <w:rPr>
                <w:rFonts w:ascii="Times New Roman" w:hAnsi="Times New Roman" w:cs="Times New Roman"/>
                <w:sz w:val="28"/>
                <w:szCs w:val="28"/>
              </w:rPr>
              <w:t xml:space="preserve"> </w:t>
            </w:r>
            <w:r w:rsidRPr="00912EE8">
              <w:rPr>
                <w:rFonts w:ascii="Times New Roman" w:hAnsi="Times New Roman" w:cs="Times New Roman"/>
                <w:sz w:val="28"/>
                <w:szCs w:val="28"/>
              </w:rPr>
              <w:t>1</w:t>
            </w:r>
            <w:r>
              <w:rPr>
                <w:rFonts w:ascii="Times New Roman" w:hAnsi="Times New Roman" w:cs="Times New Roman"/>
                <w:sz w:val="28"/>
                <w:szCs w:val="28"/>
              </w:rPr>
              <w:t xml:space="preserve"> </w:t>
            </w:r>
            <w:r w:rsidRPr="00912EE8">
              <w:rPr>
                <w:rFonts w:ascii="Times New Roman" w:hAnsi="Times New Roman" w:cs="Times New Roman"/>
                <w:sz w:val="28"/>
                <w:szCs w:val="28"/>
              </w:rPr>
              <w:t>врача</w:t>
            </w:r>
          </w:p>
        </w:tc>
        <w:tc>
          <w:tcPr>
            <w:tcW w:w="1479" w:type="dxa"/>
            <w:vAlign w:val="center"/>
          </w:tcPr>
          <w:p w:rsidR="005B6281" w:rsidRPr="00912EE8" w:rsidRDefault="005B6281" w:rsidP="00AE1652">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w:t>
            </w:r>
          </w:p>
        </w:tc>
        <w:tc>
          <w:tcPr>
            <w:tcW w:w="1480" w:type="dxa"/>
            <w:vAlign w:val="center"/>
          </w:tcPr>
          <w:p w:rsidR="005B6281" w:rsidRPr="00912EE8" w:rsidRDefault="005B6281" w:rsidP="002613A1">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0,55</w:t>
            </w:r>
          </w:p>
        </w:tc>
        <w:tc>
          <w:tcPr>
            <w:tcW w:w="1480" w:type="dxa"/>
            <w:vAlign w:val="center"/>
          </w:tcPr>
          <w:p w:rsidR="005B6281" w:rsidRPr="00912EE8" w:rsidRDefault="005B6281" w:rsidP="005B6281">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0,</w:t>
            </w:r>
            <w:r>
              <w:rPr>
                <w:rFonts w:ascii="Times New Roman" w:hAnsi="Times New Roman" w:cs="Times New Roman"/>
                <w:sz w:val="28"/>
                <w:szCs w:val="28"/>
              </w:rPr>
              <w:t>6</w:t>
            </w:r>
          </w:p>
        </w:tc>
        <w:tc>
          <w:tcPr>
            <w:tcW w:w="1480" w:type="dxa"/>
            <w:vAlign w:val="center"/>
          </w:tcPr>
          <w:p w:rsidR="005B6281" w:rsidRPr="00912EE8" w:rsidRDefault="005B6281" w:rsidP="005B6281">
            <w:pPr>
              <w:spacing w:after="0"/>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12EE8">
              <w:rPr>
                <w:rFonts w:ascii="Times New Roman" w:hAnsi="Times New Roman" w:cs="Times New Roman"/>
                <w:color w:val="000000"/>
                <w:sz w:val="28"/>
                <w:szCs w:val="28"/>
              </w:rPr>
              <w:t>0,</w:t>
            </w:r>
            <w:r>
              <w:rPr>
                <w:rFonts w:ascii="Times New Roman" w:hAnsi="Times New Roman" w:cs="Times New Roman"/>
                <w:color w:val="000000"/>
                <w:sz w:val="28"/>
                <w:szCs w:val="28"/>
              </w:rPr>
              <w:t>05</w:t>
            </w:r>
          </w:p>
        </w:tc>
      </w:tr>
    </w:tbl>
    <w:p w:rsidR="00EC61E3" w:rsidRPr="00912EE8" w:rsidRDefault="00EC61E3" w:rsidP="009E30B9">
      <w:pPr>
        <w:spacing w:after="0" w:line="240" w:lineRule="auto"/>
        <w:ind w:firstLine="720"/>
        <w:jc w:val="both"/>
        <w:rPr>
          <w:rFonts w:ascii="Times New Roman" w:hAnsi="Times New Roman" w:cs="Times New Roman"/>
          <w:sz w:val="28"/>
          <w:szCs w:val="28"/>
        </w:rPr>
      </w:pPr>
    </w:p>
    <w:p w:rsidR="00EC61E3" w:rsidRPr="00912EE8" w:rsidRDefault="00EC61E3" w:rsidP="009E30B9">
      <w:pPr>
        <w:spacing w:after="0" w:line="240" w:lineRule="auto"/>
        <w:ind w:firstLine="720"/>
        <w:jc w:val="both"/>
        <w:rPr>
          <w:rFonts w:ascii="Times New Roman" w:hAnsi="Times New Roman" w:cs="Times New Roman"/>
          <w:sz w:val="28"/>
          <w:szCs w:val="28"/>
        </w:rPr>
      </w:pP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месяцев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5B6281">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проведено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амбулаторных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операций</w:t>
      </w:r>
      <w:r w:rsidR="000A1758">
        <w:rPr>
          <w:rFonts w:ascii="Times New Roman" w:hAnsi="Times New Roman" w:cs="Times New Roman"/>
          <w:sz w:val="28"/>
          <w:szCs w:val="28"/>
        </w:rPr>
        <w:t xml:space="preserve"> </w:t>
      </w:r>
      <w:r w:rsidR="00D64567" w:rsidRPr="00912EE8">
        <w:rPr>
          <w:rFonts w:ascii="Times New Roman" w:hAnsi="Times New Roman" w:cs="Times New Roman"/>
          <w:sz w:val="28"/>
          <w:szCs w:val="28"/>
        </w:rPr>
        <w:t>2</w:t>
      </w:r>
      <w:r w:rsidR="005B6281">
        <w:rPr>
          <w:rFonts w:ascii="Times New Roman" w:hAnsi="Times New Roman" w:cs="Times New Roman"/>
          <w:sz w:val="28"/>
          <w:szCs w:val="28"/>
        </w:rPr>
        <w:t>88</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т.ч.</w:t>
      </w:r>
      <w:r w:rsidR="000A1758">
        <w:rPr>
          <w:rFonts w:ascii="Times New Roman" w:hAnsi="Times New Roman" w:cs="Times New Roman"/>
          <w:sz w:val="28"/>
          <w:szCs w:val="28"/>
        </w:rPr>
        <w:t xml:space="preserve"> </w:t>
      </w:r>
      <w:r w:rsidR="009C2250">
        <w:rPr>
          <w:rFonts w:ascii="Times New Roman" w:hAnsi="Times New Roman" w:cs="Times New Roman"/>
          <w:sz w:val="28"/>
          <w:szCs w:val="28"/>
        </w:rPr>
        <w:t>24</w:t>
      </w:r>
      <w:r w:rsidR="00D64567" w:rsidRPr="00912EE8">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экстренных,</w:t>
      </w:r>
      <w:r w:rsidR="000A1758">
        <w:rPr>
          <w:rFonts w:ascii="Times New Roman" w:hAnsi="Times New Roman" w:cs="Times New Roman"/>
          <w:sz w:val="28"/>
          <w:szCs w:val="28"/>
        </w:rPr>
        <w:t xml:space="preserve"> </w:t>
      </w:r>
      <w:r w:rsidR="00F41627">
        <w:rPr>
          <w:rFonts w:ascii="Times New Roman" w:hAnsi="Times New Roman" w:cs="Times New Roman"/>
          <w:sz w:val="28"/>
          <w:szCs w:val="28"/>
        </w:rPr>
        <w:t>39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плановых.</w:t>
      </w:r>
      <w:r w:rsidR="000A1758">
        <w:rPr>
          <w:rFonts w:ascii="Times New Roman" w:hAnsi="Times New Roman" w:cs="Times New Roman"/>
          <w:sz w:val="28"/>
          <w:szCs w:val="28"/>
        </w:rPr>
        <w:t xml:space="preserve"> </w:t>
      </w:r>
    </w:p>
    <w:p w:rsidR="00EC61E3" w:rsidRPr="00F41627" w:rsidRDefault="00EC61E3" w:rsidP="009E30B9">
      <w:pPr>
        <w:spacing w:after="0" w:line="240" w:lineRule="auto"/>
        <w:ind w:firstLine="720"/>
        <w:jc w:val="both"/>
        <w:rPr>
          <w:rFonts w:ascii="Times New Roman" w:hAnsi="Times New Roman" w:cs="Times New Roman"/>
          <w:sz w:val="28"/>
          <w:szCs w:val="28"/>
          <w:highlight w:val="yellow"/>
        </w:rPr>
      </w:pPr>
      <w:r w:rsidRPr="00912EE8">
        <w:rPr>
          <w:rFonts w:ascii="Times New Roman" w:hAnsi="Times New Roman" w:cs="Times New Roman"/>
          <w:sz w:val="28"/>
          <w:szCs w:val="28"/>
        </w:rPr>
        <w:lastRenderedPageBreak/>
        <w:t>Направлено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госпитализацию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F41627">
        <w:rPr>
          <w:rFonts w:ascii="Times New Roman" w:hAnsi="Times New Roman" w:cs="Times New Roman"/>
          <w:sz w:val="28"/>
          <w:szCs w:val="28"/>
        </w:rPr>
        <w:t>2</w:t>
      </w:r>
      <w:r w:rsidR="00A02029" w:rsidRPr="00912EE8">
        <w:rPr>
          <w:rFonts w:ascii="Times New Roman" w:hAnsi="Times New Roman" w:cs="Times New Roman"/>
          <w:sz w:val="28"/>
          <w:szCs w:val="28"/>
        </w:rPr>
        <w:t>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00F41627" w:rsidRPr="00F41627">
        <w:rPr>
          <w:rFonts w:ascii="Times New Roman" w:hAnsi="Times New Roman" w:cs="Times New Roman"/>
          <w:sz w:val="28"/>
          <w:szCs w:val="28"/>
        </w:rPr>
        <w:t>в «ЛОКИБ» - 1 чел.; «ЛОДБ» - 21 чел., периостит челюсти – 243; острый перикоронит – 6; врожденная аномалия губы (пластика) – 26; ретинированный сверхкомплектный зуб – 8; укороченная уздечка языка – 4; эпулис – 1</w:t>
      </w:r>
      <w:r w:rsidR="00F41627">
        <w:rPr>
          <w:rFonts w:ascii="Times New Roman" w:hAnsi="Times New Roman" w:cs="Times New Roman"/>
          <w:sz w:val="28"/>
          <w:szCs w:val="28"/>
        </w:rPr>
        <w:t>.</w:t>
      </w:r>
    </w:p>
    <w:p w:rsidR="0001056C" w:rsidRPr="00912EE8" w:rsidRDefault="0001056C" w:rsidP="009E30B9">
      <w:pPr>
        <w:spacing w:after="0" w:line="240" w:lineRule="auto"/>
        <w:ind w:firstLine="720"/>
        <w:jc w:val="both"/>
        <w:rPr>
          <w:rFonts w:ascii="Times New Roman" w:hAnsi="Times New Roman" w:cs="Times New Roman"/>
          <w:sz w:val="28"/>
          <w:szCs w:val="28"/>
          <w:highlight w:val="yellow"/>
        </w:rPr>
      </w:pPr>
    </w:p>
    <w:p w:rsidR="003C0240" w:rsidRPr="003C0240" w:rsidRDefault="00EC61E3" w:rsidP="003C0240">
      <w:pPr>
        <w:spacing w:after="0" w:line="240" w:lineRule="auto"/>
        <w:ind w:firstLine="708"/>
        <w:jc w:val="both"/>
        <w:rPr>
          <w:rFonts w:ascii="Times New Roman" w:hAnsi="Times New Roman" w:cs="Times New Roman"/>
          <w:b/>
          <w:sz w:val="28"/>
          <w:szCs w:val="28"/>
        </w:rPr>
      </w:pPr>
      <w:r w:rsidRPr="003C0240">
        <w:rPr>
          <w:rFonts w:ascii="Times New Roman" w:hAnsi="Times New Roman" w:cs="Times New Roman"/>
          <w:b/>
          <w:sz w:val="28"/>
          <w:szCs w:val="28"/>
        </w:rPr>
        <w:t>Пародонтологический</w:t>
      </w:r>
      <w:r w:rsidR="000A1758">
        <w:rPr>
          <w:rFonts w:ascii="Times New Roman" w:hAnsi="Times New Roman" w:cs="Times New Roman"/>
          <w:b/>
          <w:sz w:val="28"/>
          <w:szCs w:val="28"/>
        </w:rPr>
        <w:t xml:space="preserve"> </w:t>
      </w:r>
      <w:r w:rsidRPr="003C0240">
        <w:rPr>
          <w:rFonts w:ascii="Times New Roman" w:hAnsi="Times New Roman" w:cs="Times New Roman"/>
          <w:b/>
          <w:sz w:val="28"/>
          <w:szCs w:val="28"/>
        </w:rPr>
        <w:t>прием</w:t>
      </w:r>
    </w:p>
    <w:p w:rsidR="005B6281" w:rsidRDefault="005B6281" w:rsidP="003C0240">
      <w:pPr>
        <w:spacing w:after="0" w:line="240" w:lineRule="auto"/>
        <w:ind w:firstLine="708"/>
        <w:jc w:val="both"/>
        <w:rPr>
          <w:rFonts w:ascii="Times New Roman" w:hAnsi="Times New Roman" w:cs="Times New Roman"/>
          <w:sz w:val="28"/>
          <w:szCs w:val="28"/>
        </w:rPr>
      </w:pPr>
    </w:p>
    <w:p w:rsidR="00EC61E3" w:rsidRPr="00912EE8" w:rsidRDefault="00EC61E3" w:rsidP="003C0240">
      <w:pPr>
        <w:spacing w:after="0" w:line="240" w:lineRule="auto"/>
        <w:ind w:firstLine="708"/>
        <w:jc w:val="both"/>
        <w:rPr>
          <w:rFonts w:ascii="Times New Roman" w:hAnsi="Times New Roman" w:cs="Times New Roman"/>
          <w:sz w:val="28"/>
          <w:szCs w:val="28"/>
        </w:rPr>
      </w:pP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пародонтологическом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приеме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отчетном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периоде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работал</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врач.</w:t>
      </w:r>
      <w:r w:rsidR="000A1758">
        <w:rPr>
          <w:rFonts w:ascii="Times New Roman" w:hAnsi="Times New Roman" w:cs="Times New Roman"/>
          <w:sz w:val="28"/>
          <w:szCs w:val="28"/>
        </w:rPr>
        <w:t xml:space="preserve"> </w:t>
      </w:r>
    </w:p>
    <w:p w:rsidR="00EC61E3" w:rsidRPr="005B6281" w:rsidRDefault="00EC61E3" w:rsidP="009E30B9">
      <w:pPr>
        <w:spacing w:after="0" w:line="240" w:lineRule="auto"/>
        <w:jc w:val="both"/>
        <w:rPr>
          <w:rFonts w:ascii="Times New Roman" w:hAnsi="Times New Roman" w:cs="Times New Roman"/>
          <w:sz w:val="16"/>
          <w:szCs w:val="16"/>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28"/>
        <w:gridCol w:w="1479"/>
        <w:gridCol w:w="1480"/>
        <w:gridCol w:w="1480"/>
        <w:gridCol w:w="1480"/>
      </w:tblGrid>
      <w:tr w:rsidR="00EC61E3" w:rsidRPr="00912EE8" w:rsidTr="00AE1652">
        <w:tc>
          <w:tcPr>
            <w:tcW w:w="3828" w:type="dxa"/>
            <w:vAlign w:val="center"/>
          </w:tcPr>
          <w:p w:rsidR="00EC61E3" w:rsidRPr="00912EE8" w:rsidRDefault="00EC61E3" w:rsidP="00AE1652">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Показатель</w:t>
            </w:r>
          </w:p>
        </w:tc>
        <w:tc>
          <w:tcPr>
            <w:tcW w:w="1479" w:type="dxa"/>
            <w:vAlign w:val="center"/>
          </w:tcPr>
          <w:p w:rsidR="00EC61E3" w:rsidRPr="00912EE8" w:rsidRDefault="00EC61E3" w:rsidP="00AE1652">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Норматив</w:t>
            </w:r>
          </w:p>
        </w:tc>
        <w:tc>
          <w:tcPr>
            <w:tcW w:w="1480" w:type="dxa"/>
            <w:vAlign w:val="center"/>
          </w:tcPr>
          <w:p w:rsidR="00EC61E3" w:rsidRPr="00912EE8" w:rsidRDefault="00EC61E3" w:rsidP="005B6281">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201</w:t>
            </w:r>
            <w:r w:rsidR="005B6281">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p>
        </w:tc>
        <w:tc>
          <w:tcPr>
            <w:tcW w:w="1480" w:type="dxa"/>
            <w:vAlign w:val="center"/>
          </w:tcPr>
          <w:p w:rsidR="00EC61E3" w:rsidRPr="00912EE8" w:rsidRDefault="00EC61E3" w:rsidP="005B6281">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201</w:t>
            </w:r>
            <w:r w:rsidR="005B6281">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p>
        </w:tc>
        <w:tc>
          <w:tcPr>
            <w:tcW w:w="1480" w:type="dxa"/>
            <w:vAlign w:val="center"/>
          </w:tcPr>
          <w:p w:rsidR="00EC61E3" w:rsidRPr="00912EE8" w:rsidRDefault="00EC61E3" w:rsidP="00AE1652">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Динамика</w:t>
            </w:r>
          </w:p>
        </w:tc>
      </w:tr>
      <w:tr w:rsidR="005B6281" w:rsidRPr="00912EE8" w:rsidTr="00AE1652">
        <w:tc>
          <w:tcPr>
            <w:tcW w:w="3828" w:type="dxa"/>
            <w:vAlign w:val="center"/>
          </w:tcPr>
          <w:p w:rsidR="005B6281" w:rsidRPr="00912EE8" w:rsidRDefault="005B6281" w:rsidP="00AE1652">
            <w:pPr>
              <w:pStyle w:val="a6"/>
              <w:autoSpaceDE w:val="0"/>
              <w:autoSpaceDN w:val="0"/>
              <w:spacing w:after="0" w:line="240" w:lineRule="auto"/>
              <w:ind w:left="0"/>
              <w:rPr>
                <w:rFonts w:ascii="Times New Roman" w:hAnsi="Times New Roman" w:cs="Times New Roman"/>
                <w:sz w:val="28"/>
                <w:szCs w:val="28"/>
              </w:rPr>
            </w:pPr>
            <w:r w:rsidRPr="00912EE8">
              <w:rPr>
                <w:rFonts w:ascii="Times New Roman" w:hAnsi="Times New Roman" w:cs="Times New Roman"/>
                <w:sz w:val="28"/>
                <w:szCs w:val="28"/>
              </w:rPr>
              <w:t>Посещений</w:t>
            </w:r>
            <w:r>
              <w:rPr>
                <w:rFonts w:ascii="Times New Roman" w:hAnsi="Times New Roman" w:cs="Times New Roman"/>
                <w:sz w:val="28"/>
                <w:szCs w:val="28"/>
              </w:rPr>
              <w:t xml:space="preserve"> </w:t>
            </w: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день</w:t>
            </w:r>
          </w:p>
        </w:tc>
        <w:tc>
          <w:tcPr>
            <w:tcW w:w="1479" w:type="dxa"/>
            <w:vAlign w:val="center"/>
          </w:tcPr>
          <w:p w:rsidR="005B6281" w:rsidRPr="00912EE8" w:rsidRDefault="005B6281" w:rsidP="00AE1652">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w:t>
            </w:r>
          </w:p>
        </w:tc>
        <w:tc>
          <w:tcPr>
            <w:tcW w:w="1480" w:type="dxa"/>
            <w:vAlign w:val="center"/>
          </w:tcPr>
          <w:p w:rsidR="005B6281" w:rsidRPr="00912EE8" w:rsidRDefault="005B6281" w:rsidP="002613A1">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11,6</w:t>
            </w:r>
          </w:p>
        </w:tc>
        <w:tc>
          <w:tcPr>
            <w:tcW w:w="1480" w:type="dxa"/>
            <w:vAlign w:val="center"/>
          </w:tcPr>
          <w:p w:rsidR="005B6281" w:rsidRPr="00912EE8" w:rsidRDefault="005B6281" w:rsidP="00AE1652">
            <w:pPr>
              <w:pStyle w:val="a6"/>
              <w:autoSpaceDE w:val="0"/>
              <w:autoSpaceDN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10,9</w:t>
            </w:r>
          </w:p>
        </w:tc>
        <w:tc>
          <w:tcPr>
            <w:tcW w:w="1480" w:type="dxa"/>
            <w:vAlign w:val="center"/>
          </w:tcPr>
          <w:p w:rsidR="005B6281" w:rsidRPr="00912EE8" w:rsidRDefault="005B6281" w:rsidP="005B628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- 0,7</w:t>
            </w:r>
          </w:p>
        </w:tc>
      </w:tr>
      <w:tr w:rsidR="005B6281" w:rsidRPr="00912EE8" w:rsidTr="00AE1652">
        <w:tc>
          <w:tcPr>
            <w:tcW w:w="3828" w:type="dxa"/>
            <w:vAlign w:val="center"/>
          </w:tcPr>
          <w:p w:rsidR="005B6281" w:rsidRPr="00912EE8" w:rsidRDefault="005B6281" w:rsidP="00AE1652">
            <w:pPr>
              <w:pStyle w:val="a6"/>
              <w:autoSpaceDE w:val="0"/>
              <w:autoSpaceDN w:val="0"/>
              <w:spacing w:after="0" w:line="240" w:lineRule="auto"/>
              <w:ind w:left="0"/>
              <w:rPr>
                <w:rFonts w:ascii="Times New Roman" w:hAnsi="Times New Roman" w:cs="Times New Roman"/>
                <w:sz w:val="28"/>
                <w:szCs w:val="28"/>
              </w:rPr>
            </w:pPr>
            <w:r w:rsidRPr="00912EE8">
              <w:rPr>
                <w:rFonts w:ascii="Times New Roman" w:hAnsi="Times New Roman" w:cs="Times New Roman"/>
                <w:sz w:val="28"/>
                <w:szCs w:val="28"/>
              </w:rPr>
              <w:t>УЕТ</w:t>
            </w:r>
            <w:r>
              <w:rPr>
                <w:rFonts w:ascii="Times New Roman" w:hAnsi="Times New Roman" w:cs="Times New Roman"/>
                <w:sz w:val="28"/>
                <w:szCs w:val="28"/>
              </w:rPr>
              <w:t xml:space="preserve"> </w:t>
            </w: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день</w:t>
            </w:r>
          </w:p>
        </w:tc>
        <w:tc>
          <w:tcPr>
            <w:tcW w:w="1479" w:type="dxa"/>
            <w:vAlign w:val="center"/>
          </w:tcPr>
          <w:p w:rsidR="005B6281" w:rsidRPr="00912EE8" w:rsidRDefault="005B6281" w:rsidP="00AE1652">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32</w:t>
            </w:r>
          </w:p>
        </w:tc>
        <w:tc>
          <w:tcPr>
            <w:tcW w:w="1480" w:type="dxa"/>
            <w:vAlign w:val="center"/>
          </w:tcPr>
          <w:p w:rsidR="005B6281" w:rsidRPr="00912EE8" w:rsidRDefault="005B6281" w:rsidP="002613A1">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117,6</w:t>
            </w:r>
          </w:p>
        </w:tc>
        <w:tc>
          <w:tcPr>
            <w:tcW w:w="1480" w:type="dxa"/>
            <w:vAlign w:val="center"/>
          </w:tcPr>
          <w:p w:rsidR="005B6281" w:rsidRPr="00912EE8" w:rsidRDefault="005B6281" w:rsidP="00AE1652">
            <w:pPr>
              <w:pStyle w:val="a6"/>
              <w:autoSpaceDE w:val="0"/>
              <w:autoSpaceDN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105,0</w:t>
            </w:r>
          </w:p>
        </w:tc>
        <w:tc>
          <w:tcPr>
            <w:tcW w:w="1480" w:type="dxa"/>
            <w:vAlign w:val="center"/>
          </w:tcPr>
          <w:p w:rsidR="005B6281" w:rsidRPr="00912EE8" w:rsidRDefault="005B6281" w:rsidP="005B628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- 12,6</w:t>
            </w:r>
          </w:p>
        </w:tc>
      </w:tr>
      <w:tr w:rsidR="005B6281" w:rsidRPr="00912EE8" w:rsidTr="00AE1652">
        <w:tc>
          <w:tcPr>
            <w:tcW w:w="3828" w:type="dxa"/>
            <w:vAlign w:val="center"/>
          </w:tcPr>
          <w:p w:rsidR="005B6281" w:rsidRPr="00912EE8" w:rsidRDefault="005B6281" w:rsidP="00AE1652">
            <w:pPr>
              <w:pStyle w:val="a6"/>
              <w:autoSpaceDE w:val="0"/>
              <w:autoSpaceDN w:val="0"/>
              <w:spacing w:after="0" w:line="240" w:lineRule="auto"/>
              <w:ind w:left="0"/>
              <w:rPr>
                <w:rFonts w:ascii="Times New Roman" w:hAnsi="Times New Roman" w:cs="Times New Roman"/>
                <w:sz w:val="28"/>
                <w:szCs w:val="28"/>
              </w:rPr>
            </w:pPr>
            <w:r w:rsidRPr="00912EE8">
              <w:rPr>
                <w:rFonts w:ascii="Times New Roman" w:hAnsi="Times New Roman" w:cs="Times New Roman"/>
                <w:sz w:val="28"/>
                <w:szCs w:val="28"/>
              </w:rPr>
              <w:t>Закончено</w:t>
            </w:r>
            <w:r>
              <w:rPr>
                <w:rFonts w:ascii="Times New Roman" w:hAnsi="Times New Roman" w:cs="Times New Roman"/>
                <w:sz w:val="28"/>
                <w:szCs w:val="28"/>
              </w:rPr>
              <w:t xml:space="preserve"> </w:t>
            </w:r>
            <w:r w:rsidRPr="00912EE8">
              <w:rPr>
                <w:rFonts w:ascii="Times New Roman" w:hAnsi="Times New Roman" w:cs="Times New Roman"/>
                <w:sz w:val="28"/>
                <w:szCs w:val="28"/>
              </w:rPr>
              <w:t>лечение</w:t>
            </w:r>
            <w:r>
              <w:rPr>
                <w:rFonts w:ascii="Times New Roman" w:hAnsi="Times New Roman" w:cs="Times New Roman"/>
                <w:sz w:val="28"/>
                <w:szCs w:val="28"/>
              </w:rPr>
              <w:t xml:space="preserve"> </w:t>
            </w:r>
            <w:r w:rsidRPr="00912EE8">
              <w:rPr>
                <w:rFonts w:ascii="Times New Roman" w:hAnsi="Times New Roman" w:cs="Times New Roman"/>
                <w:sz w:val="28"/>
                <w:szCs w:val="28"/>
              </w:rPr>
              <w:t>заболеваний</w:t>
            </w:r>
            <w:r>
              <w:rPr>
                <w:rFonts w:ascii="Times New Roman" w:hAnsi="Times New Roman" w:cs="Times New Roman"/>
                <w:sz w:val="28"/>
                <w:szCs w:val="28"/>
              </w:rPr>
              <w:t xml:space="preserve"> </w:t>
            </w:r>
            <w:r w:rsidRPr="00912EE8">
              <w:rPr>
                <w:rFonts w:ascii="Times New Roman" w:hAnsi="Times New Roman" w:cs="Times New Roman"/>
                <w:sz w:val="28"/>
                <w:szCs w:val="28"/>
              </w:rPr>
              <w:t>слизистой</w:t>
            </w:r>
            <w:r>
              <w:rPr>
                <w:rFonts w:ascii="Times New Roman" w:hAnsi="Times New Roman" w:cs="Times New Roman"/>
                <w:sz w:val="28"/>
                <w:szCs w:val="28"/>
              </w:rPr>
              <w:t xml:space="preserve"> </w:t>
            </w:r>
            <w:r w:rsidRPr="00912EE8">
              <w:rPr>
                <w:rFonts w:ascii="Times New Roman" w:hAnsi="Times New Roman" w:cs="Times New Roman"/>
                <w:sz w:val="28"/>
                <w:szCs w:val="28"/>
              </w:rPr>
              <w:t>оболочки</w:t>
            </w:r>
            <w:r>
              <w:rPr>
                <w:rFonts w:ascii="Times New Roman" w:hAnsi="Times New Roman" w:cs="Times New Roman"/>
                <w:sz w:val="28"/>
                <w:szCs w:val="28"/>
              </w:rPr>
              <w:t xml:space="preserve"> </w:t>
            </w:r>
            <w:r w:rsidRPr="00912EE8">
              <w:rPr>
                <w:rFonts w:ascii="Times New Roman" w:hAnsi="Times New Roman" w:cs="Times New Roman"/>
                <w:sz w:val="28"/>
                <w:szCs w:val="28"/>
              </w:rPr>
              <w:t>полости</w:t>
            </w:r>
            <w:r>
              <w:rPr>
                <w:rFonts w:ascii="Times New Roman" w:hAnsi="Times New Roman" w:cs="Times New Roman"/>
                <w:sz w:val="28"/>
                <w:szCs w:val="28"/>
              </w:rPr>
              <w:t xml:space="preserve"> </w:t>
            </w:r>
            <w:r w:rsidRPr="00912EE8">
              <w:rPr>
                <w:rFonts w:ascii="Times New Roman" w:hAnsi="Times New Roman" w:cs="Times New Roman"/>
                <w:sz w:val="28"/>
                <w:szCs w:val="28"/>
              </w:rPr>
              <w:t>рта</w:t>
            </w:r>
          </w:p>
        </w:tc>
        <w:tc>
          <w:tcPr>
            <w:tcW w:w="1479" w:type="dxa"/>
            <w:vAlign w:val="center"/>
          </w:tcPr>
          <w:p w:rsidR="005B6281" w:rsidRPr="00912EE8" w:rsidRDefault="005B6281" w:rsidP="00AE1652">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w:t>
            </w:r>
          </w:p>
        </w:tc>
        <w:tc>
          <w:tcPr>
            <w:tcW w:w="1480" w:type="dxa"/>
            <w:vAlign w:val="center"/>
          </w:tcPr>
          <w:p w:rsidR="005B6281" w:rsidRPr="00912EE8" w:rsidRDefault="005B6281" w:rsidP="002613A1">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280</w:t>
            </w:r>
          </w:p>
        </w:tc>
        <w:tc>
          <w:tcPr>
            <w:tcW w:w="1480" w:type="dxa"/>
            <w:vAlign w:val="center"/>
          </w:tcPr>
          <w:p w:rsidR="005B6281" w:rsidRPr="00912EE8" w:rsidRDefault="005B6281" w:rsidP="00AE1652">
            <w:pPr>
              <w:pStyle w:val="a6"/>
              <w:autoSpaceDE w:val="0"/>
              <w:autoSpaceDN w:val="0"/>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423</w:t>
            </w:r>
          </w:p>
        </w:tc>
        <w:tc>
          <w:tcPr>
            <w:tcW w:w="1480" w:type="dxa"/>
            <w:vAlign w:val="center"/>
          </w:tcPr>
          <w:p w:rsidR="005B6281" w:rsidRPr="00912EE8" w:rsidRDefault="005B6281" w:rsidP="005B628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+ 143</w:t>
            </w:r>
          </w:p>
        </w:tc>
      </w:tr>
      <w:tr w:rsidR="005B6281" w:rsidRPr="00912EE8" w:rsidTr="00AE1652">
        <w:tc>
          <w:tcPr>
            <w:tcW w:w="3828" w:type="dxa"/>
            <w:vAlign w:val="center"/>
          </w:tcPr>
          <w:p w:rsidR="005B6281" w:rsidRPr="00912EE8" w:rsidRDefault="005B6281" w:rsidP="00AE1652">
            <w:pPr>
              <w:pStyle w:val="a6"/>
              <w:autoSpaceDE w:val="0"/>
              <w:autoSpaceDN w:val="0"/>
              <w:spacing w:after="0" w:line="240" w:lineRule="auto"/>
              <w:ind w:left="0"/>
              <w:rPr>
                <w:rFonts w:ascii="Times New Roman" w:hAnsi="Times New Roman" w:cs="Times New Roman"/>
                <w:sz w:val="28"/>
                <w:szCs w:val="28"/>
              </w:rPr>
            </w:pPr>
            <w:r w:rsidRPr="00912EE8">
              <w:rPr>
                <w:rFonts w:ascii="Times New Roman" w:hAnsi="Times New Roman" w:cs="Times New Roman"/>
                <w:sz w:val="28"/>
                <w:szCs w:val="28"/>
              </w:rPr>
              <w:t>Закончено</w:t>
            </w:r>
            <w:r>
              <w:rPr>
                <w:rFonts w:ascii="Times New Roman" w:hAnsi="Times New Roman" w:cs="Times New Roman"/>
                <w:sz w:val="28"/>
                <w:szCs w:val="28"/>
              </w:rPr>
              <w:t xml:space="preserve"> </w:t>
            </w:r>
            <w:r w:rsidRPr="00912EE8">
              <w:rPr>
                <w:rFonts w:ascii="Times New Roman" w:hAnsi="Times New Roman" w:cs="Times New Roman"/>
                <w:sz w:val="28"/>
                <w:szCs w:val="28"/>
              </w:rPr>
              <w:t>лечение</w:t>
            </w:r>
            <w:r>
              <w:rPr>
                <w:rFonts w:ascii="Times New Roman" w:hAnsi="Times New Roman" w:cs="Times New Roman"/>
                <w:sz w:val="28"/>
                <w:szCs w:val="28"/>
              </w:rPr>
              <w:t xml:space="preserve"> </w:t>
            </w:r>
            <w:r w:rsidRPr="00912EE8">
              <w:rPr>
                <w:rFonts w:ascii="Times New Roman" w:hAnsi="Times New Roman" w:cs="Times New Roman"/>
                <w:sz w:val="28"/>
                <w:szCs w:val="28"/>
              </w:rPr>
              <w:t>заболеваний</w:t>
            </w:r>
            <w:r>
              <w:rPr>
                <w:rFonts w:ascii="Times New Roman" w:hAnsi="Times New Roman" w:cs="Times New Roman"/>
                <w:sz w:val="28"/>
                <w:szCs w:val="28"/>
              </w:rPr>
              <w:t xml:space="preserve"> </w:t>
            </w:r>
            <w:r w:rsidRPr="00912EE8">
              <w:rPr>
                <w:rFonts w:ascii="Times New Roman" w:hAnsi="Times New Roman" w:cs="Times New Roman"/>
                <w:sz w:val="28"/>
                <w:szCs w:val="28"/>
              </w:rPr>
              <w:t>пародонт</w:t>
            </w:r>
          </w:p>
        </w:tc>
        <w:tc>
          <w:tcPr>
            <w:tcW w:w="1479" w:type="dxa"/>
            <w:vAlign w:val="center"/>
          </w:tcPr>
          <w:p w:rsidR="005B6281" w:rsidRPr="00912EE8" w:rsidRDefault="005B6281" w:rsidP="00AE1652">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w:t>
            </w:r>
          </w:p>
        </w:tc>
        <w:tc>
          <w:tcPr>
            <w:tcW w:w="1480" w:type="dxa"/>
            <w:vAlign w:val="center"/>
          </w:tcPr>
          <w:p w:rsidR="005B6281" w:rsidRPr="00912EE8" w:rsidRDefault="005B6281" w:rsidP="002613A1">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138</w:t>
            </w:r>
          </w:p>
        </w:tc>
        <w:tc>
          <w:tcPr>
            <w:tcW w:w="1480" w:type="dxa"/>
            <w:vAlign w:val="center"/>
          </w:tcPr>
          <w:p w:rsidR="005B6281" w:rsidRPr="00912EE8" w:rsidRDefault="005B6281" w:rsidP="005B6281">
            <w:pPr>
              <w:pStyle w:val="a6"/>
              <w:autoSpaceDE w:val="0"/>
              <w:autoSpaceDN w:val="0"/>
              <w:spacing w:after="0" w:line="240" w:lineRule="auto"/>
              <w:ind w:left="0"/>
              <w:jc w:val="center"/>
              <w:rPr>
                <w:rFonts w:ascii="Times New Roman" w:hAnsi="Times New Roman" w:cs="Times New Roman"/>
                <w:sz w:val="28"/>
                <w:szCs w:val="28"/>
              </w:rPr>
            </w:pPr>
            <w:r w:rsidRPr="00912EE8">
              <w:rPr>
                <w:rFonts w:ascii="Times New Roman" w:hAnsi="Times New Roman" w:cs="Times New Roman"/>
                <w:sz w:val="28"/>
                <w:szCs w:val="28"/>
              </w:rPr>
              <w:t>13</w:t>
            </w:r>
            <w:r>
              <w:rPr>
                <w:rFonts w:ascii="Times New Roman" w:hAnsi="Times New Roman" w:cs="Times New Roman"/>
                <w:sz w:val="28"/>
                <w:szCs w:val="28"/>
              </w:rPr>
              <w:t>0</w:t>
            </w:r>
          </w:p>
        </w:tc>
        <w:tc>
          <w:tcPr>
            <w:tcW w:w="1480" w:type="dxa"/>
            <w:vAlign w:val="center"/>
          </w:tcPr>
          <w:p w:rsidR="005B6281" w:rsidRPr="00912EE8" w:rsidRDefault="005B6281" w:rsidP="005B628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- 8</w:t>
            </w:r>
          </w:p>
        </w:tc>
      </w:tr>
    </w:tbl>
    <w:p w:rsidR="00EC61E3" w:rsidRPr="00912EE8" w:rsidRDefault="00EC61E3" w:rsidP="0009670A">
      <w:pPr>
        <w:spacing w:after="0" w:line="240" w:lineRule="auto"/>
        <w:jc w:val="both"/>
        <w:rPr>
          <w:rFonts w:ascii="Times New Roman" w:hAnsi="Times New Roman" w:cs="Times New Roman"/>
          <w:sz w:val="28"/>
          <w:szCs w:val="28"/>
        </w:rPr>
      </w:pPr>
    </w:p>
    <w:p w:rsidR="00EC61E3" w:rsidRPr="00912EE8" w:rsidRDefault="00EC61E3" w:rsidP="0009670A">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Посещений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день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5B6281">
        <w:rPr>
          <w:rFonts w:ascii="Times New Roman" w:hAnsi="Times New Roman" w:cs="Times New Roman"/>
          <w:sz w:val="28"/>
          <w:szCs w:val="28"/>
        </w:rPr>
        <w:t>10,9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5B6281">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5B6281">
        <w:rPr>
          <w:rFonts w:ascii="Times New Roman" w:hAnsi="Times New Roman" w:cs="Times New Roman"/>
          <w:sz w:val="28"/>
          <w:szCs w:val="28"/>
        </w:rPr>
        <w:t xml:space="preserve"> 11,6</w:t>
      </w:r>
      <w:r w:rsidRPr="00912EE8">
        <w:rPr>
          <w:rFonts w:ascii="Times New Roman" w:hAnsi="Times New Roman" w:cs="Times New Roman"/>
          <w:sz w:val="28"/>
          <w:szCs w:val="28"/>
        </w:rPr>
        <w:t>)</w:t>
      </w:r>
    </w:p>
    <w:p w:rsidR="00EC61E3" w:rsidRPr="00912EE8" w:rsidRDefault="00EC61E3" w:rsidP="0009670A">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УЕТ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день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5B6281">
        <w:rPr>
          <w:rFonts w:ascii="Times New Roman" w:hAnsi="Times New Roman" w:cs="Times New Roman"/>
          <w:sz w:val="28"/>
          <w:szCs w:val="28"/>
        </w:rPr>
        <w:t>105</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5B6281">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A02029" w:rsidRPr="00912EE8">
        <w:rPr>
          <w:rFonts w:ascii="Times New Roman" w:hAnsi="Times New Roman" w:cs="Times New Roman"/>
          <w:sz w:val="28"/>
          <w:szCs w:val="28"/>
        </w:rPr>
        <w:t>1</w:t>
      </w:r>
      <w:r w:rsidR="005B6281">
        <w:rPr>
          <w:rFonts w:ascii="Times New Roman" w:hAnsi="Times New Roman" w:cs="Times New Roman"/>
          <w:sz w:val="28"/>
          <w:szCs w:val="28"/>
        </w:rPr>
        <w:t>17</w:t>
      </w:r>
      <w:r w:rsidR="00A02029" w:rsidRPr="00912EE8">
        <w:rPr>
          <w:rFonts w:ascii="Times New Roman" w:hAnsi="Times New Roman" w:cs="Times New Roman"/>
          <w:sz w:val="28"/>
          <w:szCs w:val="28"/>
        </w:rPr>
        <w:t>,6</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норматив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32</w:t>
      </w:r>
      <w:r w:rsidR="000A1758">
        <w:rPr>
          <w:rFonts w:ascii="Times New Roman" w:hAnsi="Times New Roman" w:cs="Times New Roman"/>
          <w:sz w:val="28"/>
          <w:szCs w:val="28"/>
        </w:rPr>
        <w:t xml:space="preserve"> </w:t>
      </w:r>
    </w:p>
    <w:p w:rsidR="00EC61E3" w:rsidRPr="00912EE8" w:rsidRDefault="00EC61E3" w:rsidP="0009670A">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Закончено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лечение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заболеваний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слизистой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оболочки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полости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рта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w:t>
      </w:r>
      <w:r w:rsidR="000A1758">
        <w:rPr>
          <w:rFonts w:ascii="Times New Roman" w:hAnsi="Times New Roman" w:cs="Times New Roman"/>
          <w:sz w:val="28"/>
          <w:szCs w:val="28"/>
        </w:rPr>
        <w:t xml:space="preserve"> </w:t>
      </w:r>
      <w:r w:rsidR="005B6281">
        <w:rPr>
          <w:rFonts w:ascii="Times New Roman" w:hAnsi="Times New Roman" w:cs="Times New Roman"/>
          <w:sz w:val="28"/>
          <w:szCs w:val="28"/>
        </w:rPr>
        <w:t>423</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человек</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5B6281">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A02029" w:rsidRPr="00912EE8">
        <w:rPr>
          <w:rFonts w:ascii="Times New Roman" w:hAnsi="Times New Roman" w:cs="Times New Roman"/>
          <w:sz w:val="28"/>
          <w:szCs w:val="28"/>
        </w:rPr>
        <w:t>28</w:t>
      </w:r>
      <w:r w:rsidR="005B6281">
        <w:rPr>
          <w:rFonts w:ascii="Times New Roman" w:hAnsi="Times New Roman" w:cs="Times New Roman"/>
          <w:sz w:val="28"/>
          <w:szCs w:val="28"/>
        </w:rPr>
        <w:t>0</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заболеваний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пародонта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w:t>
      </w:r>
      <w:r w:rsidR="00A02029" w:rsidRPr="00912EE8">
        <w:rPr>
          <w:rFonts w:ascii="Times New Roman" w:hAnsi="Times New Roman" w:cs="Times New Roman"/>
          <w:sz w:val="28"/>
          <w:szCs w:val="28"/>
        </w:rPr>
        <w:t>3</w:t>
      </w:r>
      <w:r w:rsidR="005B6281">
        <w:rPr>
          <w:rFonts w:ascii="Times New Roman" w:hAnsi="Times New Roman" w:cs="Times New Roman"/>
          <w:sz w:val="28"/>
          <w:szCs w:val="28"/>
        </w:rPr>
        <w:t>0</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5B6281">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w:t>
      </w:r>
      <w:r w:rsidR="005B6281">
        <w:rPr>
          <w:rFonts w:ascii="Times New Roman" w:hAnsi="Times New Roman" w:cs="Times New Roman"/>
          <w:sz w:val="28"/>
          <w:szCs w:val="28"/>
        </w:rPr>
        <w:t>38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5B6281">
        <w:rPr>
          <w:rFonts w:ascii="Times New Roman" w:hAnsi="Times New Roman" w:cs="Times New Roman"/>
          <w:sz w:val="28"/>
          <w:szCs w:val="28"/>
        </w:rPr>
        <w:t>.</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p>
    <w:p w:rsidR="00EC61E3" w:rsidRPr="00912EE8" w:rsidRDefault="00EC61E3" w:rsidP="009E30B9">
      <w:pPr>
        <w:spacing w:after="0" w:line="240" w:lineRule="auto"/>
        <w:jc w:val="both"/>
        <w:rPr>
          <w:rFonts w:ascii="Times New Roman" w:hAnsi="Times New Roman" w:cs="Times New Roman"/>
          <w:sz w:val="28"/>
          <w:szCs w:val="28"/>
          <w:highlight w:val="yellow"/>
        </w:rPr>
      </w:pPr>
    </w:p>
    <w:p w:rsidR="00EC61E3" w:rsidRPr="00737057" w:rsidRDefault="00EC61E3" w:rsidP="003C0240">
      <w:pPr>
        <w:spacing w:after="0" w:line="240" w:lineRule="auto"/>
        <w:ind w:firstLine="708"/>
        <w:jc w:val="both"/>
        <w:rPr>
          <w:rFonts w:ascii="Times New Roman" w:hAnsi="Times New Roman" w:cs="Times New Roman"/>
          <w:b/>
          <w:sz w:val="28"/>
          <w:szCs w:val="28"/>
          <w:highlight w:val="yellow"/>
        </w:rPr>
      </w:pPr>
      <w:r w:rsidRPr="00737057">
        <w:rPr>
          <w:rFonts w:ascii="Times New Roman" w:hAnsi="Times New Roman" w:cs="Times New Roman"/>
          <w:b/>
          <w:sz w:val="28"/>
          <w:szCs w:val="28"/>
          <w:highlight w:val="yellow"/>
        </w:rPr>
        <w:t>Городской</w:t>
      </w:r>
      <w:r w:rsidR="000A1758" w:rsidRPr="00737057">
        <w:rPr>
          <w:rFonts w:ascii="Times New Roman" w:hAnsi="Times New Roman" w:cs="Times New Roman"/>
          <w:b/>
          <w:sz w:val="28"/>
          <w:szCs w:val="28"/>
          <w:highlight w:val="yellow"/>
        </w:rPr>
        <w:t xml:space="preserve"> </w:t>
      </w:r>
      <w:r w:rsidRPr="00737057">
        <w:rPr>
          <w:rFonts w:ascii="Times New Roman" w:hAnsi="Times New Roman" w:cs="Times New Roman"/>
          <w:b/>
          <w:sz w:val="28"/>
          <w:szCs w:val="28"/>
          <w:highlight w:val="yellow"/>
        </w:rPr>
        <w:t>Центр</w:t>
      </w:r>
      <w:r w:rsidR="000A1758" w:rsidRPr="00737057">
        <w:rPr>
          <w:rFonts w:ascii="Times New Roman" w:hAnsi="Times New Roman" w:cs="Times New Roman"/>
          <w:b/>
          <w:sz w:val="28"/>
          <w:szCs w:val="28"/>
          <w:highlight w:val="yellow"/>
        </w:rPr>
        <w:t xml:space="preserve"> </w:t>
      </w:r>
      <w:r w:rsidRPr="00737057">
        <w:rPr>
          <w:rFonts w:ascii="Times New Roman" w:hAnsi="Times New Roman" w:cs="Times New Roman"/>
          <w:b/>
          <w:sz w:val="28"/>
          <w:szCs w:val="28"/>
          <w:highlight w:val="yellow"/>
        </w:rPr>
        <w:t>ортодонтии</w:t>
      </w:r>
      <w:r w:rsidR="000A1758" w:rsidRPr="00737057">
        <w:rPr>
          <w:rFonts w:ascii="Times New Roman" w:hAnsi="Times New Roman" w:cs="Times New Roman"/>
          <w:b/>
          <w:sz w:val="28"/>
          <w:szCs w:val="28"/>
          <w:highlight w:val="yellow"/>
        </w:rPr>
        <w:t xml:space="preserve"> </w:t>
      </w:r>
      <w:r w:rsidRPr="00737057">
        <w:rPr>
          <w:rFonts w:ascii="Times New Roman" w:hAnsi="Times New Roman" w:cs="Times New Roman"/>
          <w:b/>
          <w:sz w:val="28"/>
          <w:szCs w:val="28"/>
          <w:highlight w:val="yellow"/>
        </w:rPr>
        <w:t>и</w:t>
      </w:r>
      <w:r w:rsidR="000A1758" w:rsidRPr="00737057">
        <w:rPr>
          <w:rFonts w:ascii="Times New Roman" w:hAnsi="Times New Roman" w:cs="Times New Roman"/>
          <w:b/>
          <w:sz w:val="28"/>
          <w:szCs w:val="28"/>
          <w:highlight w:val="yellow"/>
        </w:rPr>
        <w:t xml:space="preserve"> </w:t>
      </w:r>
      <w:r w:rsidRPr="00737057">
        <w:rPr>
          <w:rFonts w:ascii="Times New Roman" w:hAnsi="Times New Roman" w:cs="Times New Roman"/>
          <w:b/>
          <w:sz w:val="28"/>
          <w:szCs w:val="28"/>
          <w:highlight w:val="yellow"/>
        </w:rPr>
        <w:t>детской</w:t>
      </w:r>
      <w:r w:rsidR="000A1758" w:rsidRPr="00737057">
        <w:rPr>
          <w:rFonts w:ascii="Times New Roman" w:hAnsi="Times New Roman" w:cs="Times New Roman"/>
          <w:b/>
          <w:sz w:val="28"/>
          <w:szCs w:val="28"/>
          <w:highlight w:val="yellow"/>
        </w:rPr>
        <w:t xml:space="preserve"> </w:t>
      </w:r>
      <w:r w:rsidRPr="00737057">
        <w:rPr>
          <w:rFonts w:ascii="Times New Roman" w:hAnsi="Times New Roman" w:cs="Times New Roman"/>
          <w:b/>
          <w:sz w:val="28"/>
          <w:szCs w:val="28"/>
          <w:highlight w:val="yellow"/>
        </w:rPr>
        <w:t>ортопедии</w:t>
      </w:r>
    </w:p>
    <w:p w:rsidR="00EC61E3" w:rsidRPr="00912EE8" w:rsidRDefault="00EC61E3" w:rsidP="0067472B">
      <w:pPr>
        <w:spacing w:after="0" w:line="240" w:lineRule="auto"/>
        <w:ind w:firstLine="708"/>
        <w:jc w:val="both"/>
        <w:rPr>
          <w:rFonts w:ascii="Times New Roman" w:hAnsi="Times New Roman" w:cs="Times New Roman"/>
          <w:sz w:val="28"/>
          <w:szCs w:val="28"/>
        </w:rPr>
      </w:pPr>
      <w:r w:rsidRPr="00737057">
        <w:rPr>
          <w:rFonts w:ascii="Times New Roman" w:hAnsi="Times New Roman" w:cs="Times New Roman"/>
          <w:sz w:val="28"/>
          <w:szCs w:val="28"/>
          <w:highlight w:val="yellow"/>
        </w:rPr>
        <w:t>За</w:t>
      </w:r>
      <w:r w:rsidR="000A1758" w:rsidRPr="00737057">
        <w:rPr>
          <w:rFonts w:ascii="Times New Roman" w:hAnsi="Times New Roman" w:cs="Times New Roman"/>
          <w:sz w:val="28"/>
          <w:szCs w:val="28"/>
          <w:highlight w:val="yellow"/>
        </w:rPr>
        <w:t xml:space="preserve"> </w:t>
      </w:r>
      <w:r w:rsidRPr="00737057">
        <w:rPr>
          <w:rFonts w:ascii="Times New Roman" w:hAnsi="Times New Roman" w:cs="Times New Roman"/>
          <w:sz w:val="28"/>
          <w:szCs w:val="28"/>
          <w:highlight w:val="yellow"/>
        </w:rPr>
        <w:t>12</w:t>
      </w:r>
      <w:r w:rsidR="000A1758" w:rsidRPr="00737057">
        <w:rPr>
          <w:rFonts w:ascii="Times New Roman" w:hAnsi="Times New Roman" w:cs="Times New Roman"/>
          <w:sz w:val="28"/>
          <w:szCs w:val="28"/>
          <w:highlight w:val="yellow"/>
        </w:rPr>
        <w:t xml:space="preserve"> </w:t>
      </w:r>
      <w:r w:rsidRPr="00737057">
        <w:rPr>
          <w:rFonts w:ascii="Times New Roman" w:hAnsi="Times New Roman" w:cs="Times New Roman"/>
          <w:sz w:val="28"/>
          <w:szCs w:val="28"/>
          <w:highlight w:val="yellow"/>
        </w:rPr>
        <w:t>месяцев</w:t>
      </w:r>
      <w:r w:rsidR="000A1758" w:rsidRPr="00737057">
        <w:rPr>
          <w:rFonts w:ascii="Times New Roman" w:hAnsi="Times New Roman" w:cs="Times New Roman"/>
          <w:sz w:val="28"/>
          <w:szCs w:val="28"/>
          <w:highlight w:val="yellow"/>
        </w:rPr>
        <w:t xml:space="preserve"> </w:t>
      </w:r>
      <w:r w:rsidRPr="00737057">
        <w:rPr>
          <w:rFonts w:ascii="Times New Roman" w:hAnsi="Times New Roman" w:cs="Times New Roman"/>
          <w:sz w:val="28"/>
          <w:szCs w:val="28"/>
          <w:highlight w:val="yellow"/>
        </w:rPr>
        <w:t>201</w:t>
      </w:r>
      <w:r w:rsidR="00EF5802">
        <w:rPr>
          <w:rFonts w:ascii="Times New Roman" w:hAnsi="Times New Roman" w:cs="Times New Roman"/>
          <w:sz w:val="28"/>
          <w:szCs w:val="28"/>
          <w:highlight w:val="yellow"/>
        </w:rPr>
        <w:t>9</w:t>
      </w:r>
      <w:r w:rsidR="000A1758" w:rsidRPr="00737057">
        <w:rPr>
          <w:rFonts w:ascii="Times New Roman" w:hAnsi="Times New Roman" w:cs="Times New Roman"/>
          <w:sz w:val="28"/>
          <w:szCs w:val="28"/>
          <w:highlight w:val="yellow"/>
        </w:rPr>
        <w:t xml:space="preserve"> </w:t>
      </w:r>
      <w:r w:rsidRPr="00737057">
        <w:rPr>
          <w:rFonts w:ascii="Times New Roman" w:hAnsi="Times New Roman" w:cs="Times New Roman"/>
          <w:sz w:val="28"/>
          <w:szCs w:val="28"/>
          <w:highlight w:val="yellow"/>
        </w:rPr>
        <w:t>года</w:t>
      </w:r>
      <w:r w:rsidR="000A1758" w:rsidRPr="00737057">
        <w:rPr>
          <w:rFonts w:ascii="Times New Roman" w:hAnsi="Times New Roman" w:cs="Times New Roman"/>
          <w:sz w:val="28"/>
          <w:szCs w:val="28"/>
          <w:highlight w:val="yellow"/>
        </w:rPr>
        <w:t xml:space="preserve"> </w:t>
      </w:r>
      <w:r w:rsidRPr="00737057">
        <w:rPr>
          <w:rFonts w:ascii="Times New Roman" w:hAnsi="Times New Roman" w:cs="Times New Roman"/>
          <w:sz w:val="28"/>
          <w:szCs w:val="28"/>
          <w:highlight w:val="yellow"/>
        </w:rPr>
        <w:t>ортодонтический</w:t>
      </w:r>
      <w:r w:rsidR="000A1758" w:rsidRPr="00737057">
        <w:rPr>
          <w:rFonts w:ascii="Times New Roman" w:hAnsi="Times New Roman" w:cs="Times New Roman"/>
          <w:sz w:val="28"/>
          <w:szCs w:val="28"/>
          <w:highlight w:val="yellow"/>
        </w:rPr>
        <w:t xml:space="preserve"> </w:t>
      </w:r>
      <w:r w:rsidRPr="00737057">
        <w:rPr>
          <w:rFonts w:ascii="Times New Roman" w:hAnsi="Times New Roman" w:cs="Times New Roman"/>
          <w:sz w:val="28"/>
          <w:szCs w:val="28"/>
          <w:highlight w:val="yellow"/>
        </w:rPr>
        <w:t>прием</w:t>
      </w:r>
      <w:r w:rsidR="000A1758" w:rsidRPr="00737057">
        <w:rPr>
          <w:rFonts w:ascii="Times New Roman" w:hAnsi="Times New Roman" w:cs="Times New Roman"/>
          <w:sz w:val="28"/>
          <w:szCs w:val="28"/>
          <w:highlight w:val="yellow"/>
        </w:rPr>
        <w:t xml:space="preserve"> </w:t>
      </w:r>
      <w:r w:rsidRPr="00737057">
        <w:rPr>
          <w:rFonts w:ascii="Times New Roman" w:hAnsi="Times New Roman" w:cs="Times New Roman"/>
          <w:sz w:val="28"/>
          <w:szCs w:val="28"/>
          <w:highlight w:val="yellow"/>
        </w:rPr>
        <w:t>осуществлялся</w:t>
      </w:r>
      <w:r w:rsidR="000A1758" w:rsidRPr="00737057">
        <w:rPr>
          <w:rFonts w:ascii="Times New Roman" w:hAnsi="Times New Roman" w:cs="Times New Roman"/>
          <w:sz w:val="28"/>
          <w:szCs w:val="28"/>
          <w:highlight w:val="yellow"/>
        </w:rPr>
        <w:t xml:space="preserve"> </w:t>
      </w:r>
      <w:r w:rsidRPr="00737057">
        <w:rPr>
          <w:rFonts w:ascii="Times New Roman" w:hAnsi="Times New Roman" w:cs="Times New Roman"/>
          <w:sz w:val="28"/>
          <w:szCs w:val="28"/>
          <w:highlight w:val="yellow"/>
        </w:rPr>
        <w:t>5</w:t>
      </w:r>
      <w:r w:rsidR="00EF5802">
        <w:rPr>
          <w:rFonts w:ascii="Times New Roman" w:hAnsi="Times New Roman" w:cs="Times New Roman"/>
          <w:sz w:val="28"/>
          <w:szCs w:val="28"/>
          <w:highlight w:val="yellow"/>
        </w:rPr>
        <w:t xml:space="preserve"> </w:t>
      </w:r>
      <w:r w:rsidRPr="00737057">
        <w:rPr>
          <w:rFonts w:ascii="Times New Roman" w:hAnsi="Times New Roman" w:cs="Times New Roman"/>
          <w:sz w:val="28"/>
          <w:szCs w:val="28"/>
          <w:highlight w:val="yellow"/>
        </w:rPr>
        <w:t>врачами-ортодонтами.</w:t>
      </w:r>
      <w:r w:rsidR="000A1758">
        <w:rPr>
          <w:rFonts w:ascii="Times New Roman" w:hAnsi="Times New Roman" w:cs="Times New Roman"/>
          <w:sz w:val="28"/>
          <w:szCs w:val="28"/>
        </w:rPr>
        <w:t xml:space="preserve"> </w:t>
      </w:r>
    </w:p>
    <w:p w:rsidR="00EC61E3" w:rsidRPr="00912EE8" w:rsidRDefault="00EC61E3" w:rsidP="0067472B">
      <w:pPr>
        <w:spacing w:after="0" w:line="240" w:lineRule="auto"/>
        <w:ind w:firstLine="708"/>
        <w:jc w:val="both"/>
        <w:rPr>
          <w:rFonts w:ascii="Times New Roman" w:hAnsi="Times New Roman" w:cs="Times New Roman"/>
          <w:sz w:val="16"/>
          <w:szCs w:val="16"/>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0"/>
        <w:gridCol w:w="1125"/>
        <w:gridCol w:w="1126"/>
        <w:gridCol w:w="1125"/>
        <w:gridCol w:w="1126"/>
      </w:tblGrid>
      <w:tr w:rsidR="00EF5802" w:rsidRPr="00912EE8" w:rsidTr="00AE1652">
        <w:trPr>
          <w:trHeight w:val="315"/>
        </w:trPr>
        <w:tc>
          <w:tcPr>
            <w:tcW w:w="4820" w:type="dxa"/>
          </w:tcPr>
          <w:p w:rsidR="00EF5802" w:rsidRPr="00912EE8" w:rsidRDefault="00EF5802" w:rsidP="00AE1652">
            <w:pPr>
              <w:spacing w:after="0" w:line="240" w:lineRule="auto"/>
              <w:rPr>
                <w:rFonts w:ascii="Times New Roman" w:hAnsi="Times New Roman" w:cs="Times New Roman"/>
                <w:sz w:val="28"/>
                <w:szCs w:val="28"/>
                <w:lang w:eastAsia="ru-RU"/>
              </w:rPr>
            </w:pPr>
            <w:r w:rsidRPr="00912EE8">
              <w:rPr>
                <w:rFonts w:ascii="Times New Roman" w:hAnsi="Times New Roman" w:cs="Times New Roman"/>
                <w:sz w:val="28"/>
                <w:szCs w:val="28"/>
              </w:rPr>
              <w:t>Количество</w:t>
            </w:r>
            <w:r>
              <w:rPr>
                <w:rFonts w:ascii="Times New Roman" w:hAnsi="Times New Roman" w:cs="Times New Roman"/>
                <w:sz w:val="28"/>
                <w:szCs w:val="28"/>
              </w:rPr>
              <w:t xml:space="preserve"> </w:t>
            </w:r>
            <w:r w:rsidRPr="00912EE8">
              <w:rPr>
                <w:rFonts w:ascii="Times New Roman" w:hAnsi="Times New Roman" w:cs="Times New Roman"/>
                <w:sz w:val="28"/>
                <w:szCs w:val="28"/>
              </w:rPr>
              <w:t>посещений</w:t>
            </w:r>
            <w:r>
              <w:rPr>
                <w:rFonts w:ascii="Times New Roman" w:hAnsi="Times New Roman" w:cs="Times New Roman"/>
                <w:sz w:val="28"/>
                <w:szCs w:val="28"/>
              </w:rPr>
              <w:t xml:space="preserve"> </w:t>
            </w:r>
            <w:r w:rsidRPr="00912EE8">
              <w:rPr>
                <w:rFonts w:ascii="Times New Roman" w:hAnsi="Times New Roman" w:cs="Times New Roman"/>
                <w:sz w:val="28"/>
                <w:szCs w:val="28"/>
              </w:rPr>
              <w:t>за</w:t>
            </w:r>
            <w:r>
              <w:rPr>
                <w:rFonts w:ascii="Times New Roman" w:hAnsi="Times New Roman" w:cs="Times New Roman"/>
                <w:sz w:val="28"/>
                <w:szCs w:val="28"/>
              </w:rPr>
              <w:t xml:space="preserve"> </w:t>
            </w:r>
            <w:r w:rsidRPr="00912EE8">
              <w:rPr>
                <w:rFonts w:ascii="Times New Roman" w:hAnsi="Times New Roman" w:cs="Times New Roman"/>
                <w:sz w:val="28"/>
                <w:szCs w:val="28"/>
              </w:rPr>
              <w:t>отчетный</w:t>
            </w:r>
            <w:r>
              <w:rPr>
                <w:rFonts w:ascii="Times New Roman" w:hAnsi="Times New Roman" w:cs="Times New Roman"/>
                <w:sz w:val="28"/>
                <w:szCs w:val="28"/>
              </w:rPr>
              <w:t xml:space="preserve"> </w:t>
            </w:r>
            <w:r w:rsidRPr="00912EE8">
              <w:rPr>
                <w:rFonts w:ascii="Times New Roman" w:hAnsi="Times New Roman" w:cs="Times New Roman"/>
                <w:sz w:val="28"/>
                <w:szCs w:val="28"/>
              </w:rPr>
              <w:t>период</w:t>
            </w:r>
          </w:p>
        </w:tc>
        <w:tc>
          <w:tcPr>
            <w:tcW w:w="1125"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r w:rsidRPr="00912EE8">
              <w:rPr>
                <w:rFonts w:ascii="Times New Roman" w:hAnsi="Times New Roman" w:cs="Times New Roman"/>
                <w:sz w:val="28"/>
                <w:szCs w:val="28"/>
                <w:lang w:eastAsia="ru-RU"/>
              </w:rPr>
              <w:t>2016</w:t>
            </w:r>
          </w:p>
        </w:tc>
        <w:tc>
          <w:tcPr>
            <w:tcW w:w="1126"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r w:rsidRPr="00912EE8">
              <w:rPr>
                <w:rFonts w:ascii="Times New Roman" w:hAnsi="Times New Roman" w:cs="Times New Roman"/>
                <w:sz w:val="28"/>
                <w:szCs w:val="28"/>
                <w:lang w:eastAsia="ru-RU"/>
              </w:rPr>
              <w:t>2017</w:t>
            </w:r>
          </w:p>
        </w:tc>
        <w:tc>
          <w:tcPr>
            <w:tcW w:w="1125"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r w:rsidRPr="00912EE8">
              <w:rPr>
                <w:rFonts w:ascii="Times New Roman" w:hAnsi="Times New Roman" w:cs="Times New Roman"/>
                <w:sz w:val="28"/>
                <w:szCs w:val="28"/>
                <w:lang w:eastAsia="ru-RU"/>
              </w:rPr>
              <w:t>2018</w:t>
            </w:r>
          </w:p>
        </w:tc>
        <w:tc>
          <w:tcPr>
            <w:tcW w:w="1126" w:type="dxa"/>
            <w:vAlign w:val="center"/>
          </w:tcPr>
          <w:p w:rsidR="00EF5802" w:rsidRPr="00912EE8" w:rsidRDefault="00EF5802" w:rsidP="00EF5802">
            <w:pPr>
              <w:spacing w:after="0" w:line="240" w:lineRule="auto"/>
              <w:jc w:val="center"/>
              <w:rPr>
                <w:rFonts w:ascii="Times New Roman" w:hAnsi="Times New Roman" w:cs="Times New Roman"/>
                <w:sz w:val="28"/>
                <w:szCs w:val="28"/>
                <w:lang w:eastAsia="ru-RU"/>
              </w:rPr>
            </w:pPr>
            <w:r w:rsidRPr="00912EE8">
              <w:rPr>
                <w:rFonts w:ascii="Times New Roman" w:hAnsi="Times New Roman" w:cs="Times New Roman"/>
                <w:sz w:val="28"/>
                <w:szCs w:val="28"/>
                <w:lang w:eastAsia="ru-RU"/>
              </w:rPr>
              <w:t>201</w:t>
            </w:r>
            <w:r>
              <w:rPr>
                <w:rFonts w:ascii="Times New Roman" w:hAnsi="Times New Roman" w:cs="Times New Roman"/>
                <w:sz w:val="28"/>
                <w:szCs w:val="28"/>
                <w:lang w:eastAsia="ru-RU"/>
              </w:rPr>
              <w:t>9</w:t>
            </w:r>
          </w:p>
        </w:tc>
      </w:tr>
      <w:tr w:rsidR="00EF5802" w:rsidRPr="00912EE8" w:rsidTr="00AE1652">
        <w:trPr>
          <w:trHeight w:val="315"/>
        </w:trPr>
        <w:tc>
          <w:tcPr>
            <w:tcW w:w="4820" w:type="dxa"/>
          </w:tcPr>
          <w:p w:rsidR="00EF5802" w:rsidRPr="00912EE8" w:rsidRDefault="00EF5802" w:rsidP="00AE1652">
            <w:pPr>
              <w:spacing w:after="0" w:line="240" w:lineRule="auto"/>
              <w:rPr>
                <w:rFonts w:ascii="Times New Roman" w:hAnsi="Times New Roman" w:cs="Times New Roman"/>
                <w:sz w:val="28"/>
                <w:szCs w:val="28"/>
                <w:lang w:eastAsia="ru-RU"/>
              </w:rPr>
            </w:pPr>
            <w:r w:rsidRPr="00912EE8">
              <w:rPr>
                <w:rFonts w:ascii="Times New Roman" w:hAnsi="Times New Roman" w:cs="Times New Roman"/>
                <w:sz w:val="28"/>
                <w:szCs w:val="28"/>
                <w:lang w:eastAsia="ru-RU"/>
              </w:rPr>
              <w:t>Посещений</w:t>
            </w:r>
            <w:r>
              <w:rPr>
                <w:rFonts w:ascii="Times New Roman" w:hAnsi="Times New Roman" w:cs="Times New Roman"/>
                <w:sz w:val="28"/>
                <w:szCs w:val="28"/>
                <w:lang w:eastAsia="ru-RU"/>
              </w:rPr>
              <w:t xml:space="preserve"> </w:t>
            </w:r>
            <w:r w:rsidRPr="00912EE8">
              <w:rPr>
                <w:rFonts w:ascii="Times New Roman" w:hAnsi="Times New Roman" w:cs="Times New Roman"/>
                <w:sz w:val="28"/>
                <w:szCs w:val="28"/>
                <w:lang w:eastAsia="ru-RU"/>
              </w:rPr>
              <w:t>всего,</w:t>
            </w:r>
            <w:r>
              <w:rPr>
                <w:rFonts w:ascii="Times New Roman" w:hAnsi="Times New Roman" w:cs="Times New Roman"/>
                <w:sz w:val="28"/>
                <w:szCs w:val="28"/>
                <w:lang w:eastAsia="ru-RU"/>
              </w:rPr>
              <w:t xml:space="preserve"> </w:t>
            </w:r>
            <w:r w:rsidRPr="00912EE8">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w:t>
            </w:r>
            <w:r w:rsidRPr="00912EE8">
              <w:rPr>
                <w:rFonts w:ascii="Times New Roman" w:hAnsi="Times New Roman" w:cs="Times New Roman"/>
                <w:sz w:val="28"/>
                <w:szCs w:val="28"/>
                <w:lang w:eastAsia="ru-RU"/>
              </w:rPr>
              <w:t>том</w:t>
            </w:r>
            <w:r>
              <w:rPr>
                <w:rFonts w:ascii="Times New Roman" w:hAnsi="Times New Roman" w:cs="Times New Roman"/>
                <w:sz w:val="28"/>
                <w:szCs w:val="28"/>
                <w:lang w:eastAsia="ru-RU"/>
              </w:rPr>
              <w:t xml:space="preserve"> </w:t>
            </w:r>
            <w:r w:rsidRPr="00912EE8">
              <w:rPr>
                <w:rFonts w:ascii="Times New Roman" w:hAnsi="Times New Roman" w:cs="Times New Roman"/>
                <w:sz w:val="28"/>
                <w:szCs w:val="28"/>
                <w:lang w:eastAsia="ru-RU"/>
              </w:rPr>
              <w:t>числе:</w:t>
            </w:r>
          </w:p>
        </w:tc>
        <w:tc>
          <w:tcPr>
            <w:tcW w:w="1125"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r w:rsidRPr="00912EE8">
              <w:rPr>
                <w:rFonts w:ascii="Times New Roman" w:hAnsi="Times New Roman" w:cs="Times New Roman"/>
                <w:sz w:val="28"/>
                <w:szCs w:val="28"/>
                <w:lang w:eastAsia="ru-RU"/>
              </w:rPr>
              <w:t>11583</w:t>
            </w:r>
          </w:p>
        </w:tc>
        <w:tc>
          <w:tcPr>
            <w:tcW w:w="1126"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r w:rsidRPr="00912EE8">
              <w:rPr>
                <w:rFonts w:ascii="Times New Roman" w:hAnsi="Times New Roman" w:cs="Times New Roman"/>
                <w:sz w:val="28"/>
                <w:szCs w:val="28"/>
                <w:lang w:eastAsia="ru-RU"/>
              </w:rPr>
              <w:t>12693</w:t>
            </w:r>
          </w:p>
        </w:tc>
        <w:tc>
          <w:tcPr>
            <w:tcW w:w="1125"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r w:rsidRPr="00912EE8">
              <w:rPr>
                <w:rFonts w:ascii="Times New Roman" w:hAnsi="Times New Roman" w:cs="Times New Roman"/>
                <w:sz w:val="28"/>
                <w:szCs w:val="28"/>
                <w:lang w:eastAsia="ru-RU"/>
              </w:rPr>
              <w:t>13427</w:t>
            </w:r>
          </w:p>
        </w:tc>
        <w:tc>
          <w:tcPr>
            <w:tcW w:w="1126" w:type="dxa"/>
            <w:vAlign w:val="center"/>
          </w:tcPr>
          <w:p w:rsidR="00EF5802" w:rsidRPr="00912EE8" w:rsidRDefault="00EF5802" w:rsidP="00EF5802">
            <w:pPr>
              <w:spacing w:after="0" w:line="240" w:lineRule="auto"/>
              <w:jc w:val="center"/>
              <w:rPr>
                <w:rFonts w:ascii="Times New Roman" w:hAnsi="Times New Roman" w:cs="Times New Roman"/>
                <w:sz w:val="28"/>
                <w:szCs w:val="28"/>
                <w:lang w:eastAsia="ru-RU"/>
              </w:rPr>
            </w:pPr>
            <w:r w:rsidRPr="00912EE8">
              <w:rPr>
                <w:rFonts w:ascii="Times New Roman" w:hAnsi="Times New Roman" w:cs="Times New Roman"/>
                <w:sz w:val="28"/>
                <w:szCs w:val="28"/>
                <w:lang w:eastAsia="ru-RU"/>
              </w:rPr>
              <w:t>13</w:t>
            </w:r>
            <w:r>
              <w:rPr>
                <w:rFonts w:ascii="Times New Roman" w:hAnsi="Times New Roman" w:cs="Times New Roman"/>
                <w:sz w:val="28"/>
                <w:szCs w:val="28"/>
                <w:lang w:eastAsia="ru-RU"/>
              </w:rPr>
              <w:t>321</w:t>
            </w:r>
          </w:p>
        </w:tc>
      </w:tr>
      <w:tr w:rsidR="00EF5802" w:rsidRPr="00912EE8" w:rsidTr="00AE1652">
        <w:trPr>
          <w:trHeight w:val="315"/>
        </w:trPr>
        <w:tc>
          <w:tcPr>
            <w:tcW w:w="4820" w:type="dxa"/>
          </w:tcPr>
          <w:p w:rsidR="00EF5802" w:rsidRPr="00912EE8" w:rsidRDefault="00EF5802" w:rsidP="00AE1652">
            <w:pPr>
              <w:spacing w:after="0" w:line="240" w:lineRule="auto"/>
              <w:rPr>
                <w:rFonts w:ascii="Times New Roman" w:hAnsi="Times New Roman" w:cs="Times New Roman"/>
                <w:sz w:val="28"/>
                <w:szCs w:val="28"/>
                <w:lang w:eastAsia="ru-RU"/>
              </w:rPr>
            </w:pPr>
            <w:r w:rsidRPr="00912EE8">
              <w:rPr>
                <w:rFonts w:ascii="Times New Roman" w:hAnsi="Times New Roman" w:cs="Times New Roman"/>
                <w:sz w:val="28"/>
                <w:szCs w:val="28"/>
                <w:lang w:eastAsia="ru-RU"/>
              </w:rPr>
              <w:t>Городских</w:t>
            </w:r>
            <w:r>
              <w:rPr>
                <w:rFonts w:ascii="Times New Roman" w:hAnsi="Times New Roman" w:cs="Times New Roman"/>
                <w:sz w:val="28"/>
                <w:szCs w:val="28"/>
                <w:lang w:eastAsia="ru-RU"/>
              </w:rPr>
              <w:t xml:space="preserve"> </w:t>
            </w:r>
            <w:r w:rsidRPr="00912EE8">
              <w:rPr>
                <w:rFonts w:ascii="Times New Roman" w:hAnsi="Times New Roman" w:cs="Times New Roman"/>
                <w:sz w:val="28"/>
                <w:szCs w:val="28"/>
                <w:lang w:eastAsia="ru-RU"/>
              </w:rPr>
              <w:t>жителей:</w:t>
            </w:r>
          </w:p>
        </w:tc>
        <w:tc>
          <w:tcPr>
            <w:tcW w:w="1125"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p>
        </w:tc>
        <w:tc>
          <w:tcPr>
            <w:tcW w:w="1126"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p>
        </w:tc>
        <w:tc>
          <w:tcPr>
            <w:tcW w:w="1125"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p>
        </w:tc>
        <w:tc>
          <w:tcPr>
            <w:tcW w:w="1126" w:type="dxa"/>
            <w:vAlign w:val="center"/>
          </w:tcPr>
          <w:p w:rsidR="00EF5802" w:rsidRPr="00912EE8" w:rsidRDefault="00EF5802" w:rsidP="00AE1652">
            <w:pPr>
              <w:spacing w:after="0" w:line="240" w:lineRule="auto"/>
              <w:jc w:val="center"/>
              <w:rPr>
                <w:rFonts w:ascii="Times New Roman" w:hAnsi="Times New Roman" w:cs="Times New Roman"/>
                <w:sz w:val="28"/>
                <w:szCs w:val="28"/>
                <w:lang w:eastAsia="ru-RU"/>
              </w:rPr>
            </w:pPr>
          </w:p>
        </w:tc>
      </w:tr>
      <w:tr w:rsidR="00EF5802" w:rsidRPr="00912EE8" w:rsidTr="00AE1652">
        <w:trPr>
          <w:trHeight w:val="315"/>
        </w:trPr>
        <w:tc>
          <w:tcPr>
            <w:tcW w:w="4820" w:type="dxa"/>
          </w:tcPr>
          <w:p w:rsidR="00EF5802" w:rsidRPr="00912EE8" w:rsidRDefault="00EF5802" w:rsidP="00AE1652">
            <w:pPr>
              <w:spacing w:after="0" w:line="240" w:lineRule="auto"/>
              <w:rPr>
                <w:rFonts w:ascii="Times New Roman" w:hAnsi="Times New Roman" w:cs="Times New Roman"/>
                <w:sz w:val="28"/>
                <w:szCs w:val="28"/>
                <w:lang w:eastAsia="ru-RU"/>
              </w:rPr>
            </w:pPr>
            <w:r w:rsidRPr="00912EE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912EE8">
              <w:rPr>
                <w:rFonts w:ascii="Times New Roman" w:hAnsi="Times New Roman" w:cs="Times New Roman"/>
                <w:sz w:val="28"/>
                <w:szCs w:val="28"/>
                <w:lang w:eastAsia="ru-RU"/>
              </w:rPr>
              <w:t>взрослыми</w:t>
            </w:r>
            <w:r>
              <w:rPr>
                <w:rFonts w:ascii="Times New Roman" w:hAnsi="Times New Roman" w:cs="Times New Roman"/>
                <w:sz w:val="28"/>
                <w:szCs w:val="28"/>
                <w:lang w:eastAsia="ru-RU"/>
              </w:rPr>
              <w:t xml:space="preserve"> </w:t>
            </w:r>
            <w:r w:rsidRPr="00912EE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912EE8">
              <w:rPr>
                <w:rFonts w:ascii="Times New Roman" w:hAnsi="Times New Roman" w:cs="Times New Roman"/>
                <w:sz w:val="28"/>
                <w:szCs w:val="28"/>
                <w:lang w:eastAsia="ru-RU"/>
              </w:rPr>
              <w:t>подростками</w:t>
            </w:r>
          </w:p>
        </w:tc>
        <w:tc>
          <w:tcPr>
            <w:tcW w:w="1125"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r w:rsidRPr="00912EE8">
              <w:rPr>
                <w:rFonts w:ascii="Times New Roman" w:hAnsi="Times New Roman" w:cs="Times New Roman"/>
                <w:sz w:val="28"/>
                <w:szCs w:val="28"/>
                <w:lang w:eastAsia="ru-RU"/>
              </w:rPr>
              <w:t>2121</w:t>
            </w:r>
          </w:p>
        </w:tc>
        <w:tc>
          <w:tcPr>
            <w:tcW w:w="1126"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r w:rsidRPr="00912EE8">
              <w:rPr>
                <w:rFonts w:ascii="Times New Roman" w:hAnsi="Times New Roman" w:cs="Times New Roman"/>
                <w:sz w:val="28"/>
                <w:szCs w:val="28"/>
                <w:lang w:eastAsia="ru-RU"/>
              </w:rPr>
              <w:t>2204</w:t>
            </w:r>
          </w:p>
        </w:tc>
        <w:tc>
          <w:tcPr>
            <w:tcW w:w="1125"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r w:rsidRPr="00912EE8">
              <w:rPr>
                <w:rFonts w:ascii="Times New Roman" w:hAnsi="Times New Roman" w:cs="Times New Roman"/>
                <w:sz w:val="28"/>
                <w:szCs w:val="28"/>
                <w:lang w:eastAsia="ru-RU"/>
              </w:rPr>
              <w:t>2123</w:t>
            </w:r>
          </w:p>
        </w:tc>
        <w:tc>
          <w:tcPr>
            <w:tcW w:w="1126" w:type="dxa"/>
            <w:vAlign w:val="center"/>
          </w:tcPr>
          <w:p w:rsidR="00EF5802" w:rsidRPr="00912EE8" w:rsidRDefault="00EF5802" w:rsidP="00EF5802">
            <w:pPr>
              <w:spacing w:after="0" w:line="240" w:lineRule="auto"/>
              <w:jc w:val="center"/>
              <w:rPr>
                <w:rFonts w:ascii="Times New Roman" w:hAnsi="Times New Roman" w:cs="Times New Roman"/>
                <w:sz w:val="28"/>
                <w:szCs w:val="28"/>
                <w:lang w:eastAsia="ru-RU"/>
              </w:rPr>
            </w:pPr>
            <w:r w:rsidRPr="00912EE8">
              <w:rPr>
                <w:rFonts w:ascii="Times New Roman" w:hAnsi="Times New Roman" w:cs="Times New Roman"/>
                <w:sz w:val="28"/>
                <w:szCs w:val="28"/>
                <w:lang w:eastAsia="ru-RU"/>
              </w:rPr>
              <w:t>21</w:t>
            </w:r>
            <w:r>
              <w:rPr>
                <w:rFonts w:ascii="Times New Roman" w:hAnsi="Times New Roman" w:cs="Times New Roman"/>
                <w:sz w:val="28"/>
                <w:szCs w:val="28"/>
                <w:lang w:eastAsia="ru-RU"/>
              </w:rPr>
              <w:t>60</w:t>
            </w:r>
          </w:p>
        </w:tc>
      </w:tr>
      <w:tr w:rsidR="00EF5802" w:rsidRPr="00912EE8" w:rsidTr="00AE1652">
        <w:trPr>
          <w:trHeight w:val="315"/>
        </w:trPr>
        <w:tc>
          <w:tcPr>
            <w:tcW w:w="4820" w:type="dxa"/>
          </w:tcPr>
          <w:p w:rsidR="00EF5802" w:rsidRPr="00912EE8" w:rsidRDefault="00EF5802" w:rsidP="00AE1652">
            <w:pPr>
              <w:spacing w:after="0" w:line="240" w:lineRule="auto"/>
              <w:rPr>
                <w:rFonts w:ascii="Times New Roman" w:hAnsi="Times New Roman" w:cs="Times New Roman"/>
                <w:sz w:val="28"/>
                <w:szCs w:val="28"/>
                <w:lang w:eastAsia="ru-RU"/>
              </w:rPr>
            </w:pPr>
            <w:r w:rsidRPr="00912EE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912EE8">
              <w:rPr>
                <w:rFonts w:ascii="Times New Roman" w:hAnsi="Times New Roman" w:cs="Times New Roman"/>
                <w:sz w:val="28"/>
                <w:szCs w:val="28"/>
                <w:lang w:eastAsia="ru-RU"/>
              </w:rPr>
              <w:t>детьми</w:t>
            </w:r>
            <w:r>
              <w:rPr>
                <w:rFonts w:ascii="Times New Roman" w:hAnsi="Times New Roman" w:cs="Times New Roman"/>
                <w:sz w:val="28"/>
                <w:szCs w:val="28"/>
                <w:lang w:eastAsia="ru-RU"/>
              </w:rPr>
              <w:t xml:space="preserve"> </w:t>
            </w:r>
            <w:r w:rsidRPr="00912EE8">
              <w:rPr>
                <w:rFonts w:ascii="Times New Roman" w:hAnsi="Times New Roman" w:cs="Times New Roman"/>
                <w:sz w:val="28"/>
                <w:szCs w:val="28"/>
                <w:lang w:eastAsia="ru-RU"/>
              </w:rPr>
              <w:t>до</w:t>
            </w:r>
            <w:r>
              <w:rPr>
                <w:rFonts w:ascii="Times New Roman" w:hAnsi="Times New Roman" w:cs="Times New Roman"/>
                <w:sz w:val="28"/>
                <w:szCs w:val="28"/>
                <w:lang w:eastAsia="ru-RU"/>
              </w:rPr>
              <w:t xml:space="preserve"> </w:t>
            </w:r>
            <w:r w:rsidRPr="00912EE8">
              <w:rPr>
                <w:rFonts w:ascii="Times New Roman" w:hAnsi="Times New Roman" w:cs="Times New Roman"/>
                <w:sz w:val="28"/>
                <w:szCs w:val="28"/>
                <w:lang w:eastAsia="ru-RU"/>
              </w:rPr>
              <w:t>14</w:t>
            </w:r>
            <w:r>
              <w:rPr>
                <w:rFonts w:ascii="Times New Roman" w:hAnsi="Times New Roman" w:cs="Times New Roman"/>
                <w:sz w:val="28"/>
                <w:szCs w:val="28"/>
                <w:lang w:eastAsia="ru-RU"/>
              </w:rPr>
              <w:t xml:space="preserve"> </w:t>
            </w:r>
            <w:r w:rsidRPr="00912EE8">
              <w:rPr>
                <w:rFonts w:ascii="Times New Roman" w:hAnsi="Times New Roman" w:cs="Times New Roman"/>
                <w:sz w:val="28"/>
                <w:szCs w:val="28"/>
                <w:lang w:eastAsia="ru-RU"/>
              </w:rPr>
              <w:t>лет</w:t>
            </w:r>
            <w:r>
              <w:rPr>
                <w:rFonts w:ascii="Times New Roman" w:hAnsi="Times New Roman" w:cs="Times New Roman"/>
                <w:sz w:val="28"/>
                <w:szCs w:val="28"/>
                <w:lang w:eastAsia="ru-RU"/>
              </w:rPr>
              <w:t xml:space="preserve"> </w:t>
            </w:r>
            <w:r w:rsidRPr="00912EE8">
              <w:rPr>
                <w:rFonts w:ascii="Times New Roman" w:hAnsi="Times New Roman" w:cs="Times New Roman"/>
                <w:sz w:val="28"/>
                <w:szCs w:val="28"/>
                <w:lang w:eastAsia="ru-RU"/>
              </w:rPr>
              <w:t>включительно</w:t>
            </w:r>
          </w:p>
        </w:tc>
        <w:tc>
          <w:tcPr>
            <w:tcW w:w="1125"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r w:rsidRPr="00912EE8">
              <w:rPr>
                <w:rFonts w:ascii="Times New Roman" w:hAnsi="Times New Roman" w:cs="Times New Roman"/>
                <w:sz w:val="28"/>
                <w:szCs w:val="28"/>
                <w:lang w:eastAsia="ru-RU"/>
              </w:rPr>
              <w:t>8476</w:t>
            </w:r>
          </w:p>
        </w:tc>
        <w:tc>
          <w:tcPr>
            <w:tcW w:w="1126"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r w:rsidRPr="00912EE8">
              <w:rPr>
                <w:rFonts w:ascii="Times New Roman" w:hAnsi="Times New Roman" w:cs="Times New Roman"/>
                <w:sz w:val="28"/>
                <w:szCs w:val="28"/>
                <w:lang w:eastAsia="ru-RU"/>
              </w:rPr>
              <w:t>9622</w:t>
            </w:r>
          </w:p>
        </w:tc>
        <w:tc>
          <w:tcPr>
            <w:tcW w:w="1125"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r w:rsidRPr="00912EE8">
              <w:rPr>
                <w:rFonts w:ascii="Times New Roman" w:hAnsi="Times New Roman" w:cs="Times New Roman"/>
                <w:sz w:val="28"/>
                <w:szCs w:val="28"/>
                <w:lang w:eastAsia="ru-RU"/>
              </w:rPr>
              <w:t>10398</w:t>
            </w:r>
          </w:p>
        </w:tc>
        <w:tc>
          <w:tcPr>
            <w:tcW w:w="1126" w:type="dxa"/>
            <w:vAlign w:val="center"/>
          </w:tcPr>
          <w:p w:rsidR="00EF5802" w:rsidRPr="00912EE8" w:rsidRDefault="00EF5802" w:rsidP="00EF5802">
            <w:pPr>
              <w:spacing w:after="0" w:line="240" w:lineRule="auto"/>
              <w:jc w:val="center"/>
              <w:rPr>
                <w:rFonts w:ascii="Times New Roman" w:hAnsi="Times New Roman" w:cs="Times New Roman"/>
                <w:sz w:val="28"/>
                <w:szCs w:val="28"/>
                <w:lang w:eastAsia="ru-RU"/>
              </w:rPr>
            </w:pPr>
            <w:r w:rsidRPr="00912EE8">
              <w:rPr>
                <w:rFonts w:ascii="Times New Roman" w:hAnsi="Times New Roman" w:cs="Times New Roman"/>
                <w:sz w:val="28"/>
                <w:szCs w:val="28"/>
                <w:lang w:eastAsia="ru-RU"/>
              </w:rPr>
              <w:t>10</w:t>
            </w:r>
            <w:r>
              <w:rPr>
                <w:rFonts w:ascii="Times New Roman" w:hAnsi="Times New Roman" w:cs="Times New Roman"/>
                <w:sz w:val="28"/>
                <w:szCs w:val="28"/>
                <w:lang w:eastAsia="ru-RU"/>
              </w:rPr>
              <w:t>102</w:t>
            </w:r>
          </w:p>
        </w:tc>
      </w:tr>
      <w:tr w:rsidR="00EF5802" w:rsidRPr="00912EE8" w:rsidTr="00AE1652">
        <w:trPr>
          <w:trHeight w:val="315"/>
        </w:trPr>
        <w:tc>
          <w:tcPr>
            <w:tcW w:w="4820" w:type="dxa"/>
          </w:tcPr>
          <w:p w:rsidR="00EF5802" w:rsidRPr="00912EE8" w:rsidRDefault="00EF5802" w:rsidP="00AE1652">
            <w:pPr>
              <w:spacing w:after="0" w:line="240" w:lineRule="auto"/>
              <w:rPr>
                <w:rFonts w:ascii="Times New Roman" w:hAnsi="Times New Roman" w:cs="Times New Roman"/>
                <w:sz w:val="28"/>
                <w:szCs w:val="28"/>
                <w:lang w:eastAsia="ru-RU"/>
              </w:rPr>
            </w:pPr>
            <w:r w:rsidRPr="00912EE8">
              <w:rPr>
                <w:rFonts w:ascii="Times New Roman" w:hAnsi="Times New Roman" w:cs="Times New Roman"/>
                <w:sz w:val="28"/>
                <w:szCs w:val="28"/>
                <w:lang w:eastAsia="ru-RU"/>
              </w:rPr>
              <w:t>Сельских</w:t>
            </w:r>
            <w:r>
              <w:rPr>
                <w:rFonts w:ascii="Times New Roman" w:hAnsi="Times New Roman" w:cs="Times New Roman"/>
                <w:sz w:val="28"/>
                <w:szCs w:val="28"/>
                <w:lang w:eastAsia="ru-RU"/>
              </w:rPr>
              <w:t xml:space="preserve"> </w:t>
            </w:r>
            <w:r w:rsidRPr="00912EE8">
              <w:rPr>
                <w:rFonts w:ascii="Times New Roman" w:hAnsi="Times New Roman" w:cs="Times New Roman"/>
                <w:sz w:val="28"/>
                <w:szCs w:val="28"/>
                <w:lang w:eastAsia="ru-RU"/>
              </w:rPr>
              <w:t>жителей</w:t>
            </w:r>
          </w:p>
        </w:tc>
        <w:tc>
          <w:tcPr>
            <w:tcW w:w="1125"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p>
        </w:tc>
        <w:tc>
          <w:tcPr>
            <w:tcW w:w="1126"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p>
        </w:tc>
        <w:tc>
          <w:tcPr>
            <w:tcW w:w="1125"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p>
        </w:tc>
        <w:tc>
          <w:tcPr>
            <w:tcW w:w="1126" w:type="dxa"/>
            <w:vAlign w:val="center"/>
          </w:tcPr>
          <w:p w:rsidR="00EF5802" w:rsidRPr="00912EE8" w:rsidRDefault="00EF5802" w:rsidP="00AE1652">
            <w:pPr>
              <w:spacing w:after="0" w:line="240" w:lineRule="auto"/>
              <w:jc w:val="center"/>
              <w:rPr>
                <w:rFonts w:ascii="Times New Roman" w:hAnsi="Times New Roman" w:cs="Times New Roman"/>
                <w:sz w:val="28"/>
                <w:szCs w:val="28"/>
                <w:lang w:eastAsia="ru-RU"/>
              </w:rPr>
            </w:pPr>
          </w:p>
        </w:tc>
      </w:tr>
      <w:tr w:rsidR="00EF5802" w:rsidRPr="00912EE8" w:rsidTr="00AE1652">
        <w:trPr>
          <w:trHeight w:val="315"/>
        </w:trPr>
        <w:tc>
          <w:tcPr>
            <w:tcW w:w="4820" w:type="dxa"/>
          </w:tcPr>
          <w:p w:rsidR="00EF5802" w:rsidRPr="00912EE8" w:rsidRDefault="00EF5802" w:rsidP="00AE1652">
            <w:pPr>
              <w:spacing w:after="0" w:line="240" w:lineRule="auto"/>
              <w:rPr>
                <w:rFonts w:ascii="Times New Roman" w:hAnsi="Times New Roman" w:cs="Times New Roman"/>
                <w:sz w:val="28"/>
                <w:szCs w:val="28"/>
                <w:lang w:eastAsia="ru-RU"/>
              </w:rPr>
            </w:pPr>
            <w:r w:rsidRPr="00912EE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912EE8">
              <w:rPr>
                <w:rFonts w:ascii="Times New Roman" w:hAnsi="Times New Roman" w:cs="Times New Roman"/>
                <w:sz w:val="28"/>
                <w:szCs w:val="28"/>
                <w:lang w:eastAsia="ru-RU"/>
              </w:rPr>
              <w:t>взрослыми</w:t>
            </w:r>
            <w:r>
              <w:rPr>
                <w:rFonts w:ascii="Times New Roman" w:hAnsi="Times New Roman" w:cs="Times New Roman"/>
                <w:sz w:val="28"/>
                <w:szCs w:val="28"/>
                <w:lang w:eastAsia="ru-RU"/>
              </w:rPr>
              <w:t xml:space="preserve"> </w:t>
            </w:r>
            <w:r w:rsidRPr="00912EE8">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w:t>
            </w:r>
            <w:r w:rsidRPr="00912EE8">
              <w:rPr>
                <w:rFonts w:ascii="Times New Roman" w:hAnsi="Times New Roman" w:cs="Times New Roman"/>
                <w:sz w:val="28"/>
                <w:szCs w:val="28"/>
                <w:lang w:eastAsia="ru-RU"/>
              </w:rPr>
              <w:t>подростками</w:t>
            </w:r>
          </w:p>
        </w:tc>
        <w:tc>
          <w:tcPr>
            <w:tcW w:w="1125"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r w:rsidRPr="00912EE8">
              <w:rPr>
                <w:rFonts w:ascii="Times New Roman" w:hAnsi="Times New Roman" w:cs="Times New Roman"/>
                <w:sz w:val="28"/>
                <w:szCs w:val="28"/>
                <w:lang w:eastAsia="ru-RU"/>
              </w:rPr>
              <w:t>360</w:t>
            </w:r>
          </w:p>
        </w:tc>
        <w:tc>
          <w:tcPr>
            <w:tcW w:w="1126"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r w:rsidRPr="00912EE8">
              <w:rPr>
                <w:rFonts w:ascii="Times New Roman" w:hAnsi="Times New Roman" w:cs="Times New Roman"/>
                <w:sz w:val="28"/>
                <w:szCs w:val="28"/>
                <w:lang w:eastAsia="ru-RU"/>
              </w:rPr>
              <w:t>256</w:t>
            </w:r>
          </w:p>
        </w:tc>
        <w:tc>
          <w:tcPr>
            <w:tcW w:w="1125"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r w:rsidRPr="00912EE8">
              <w:rPr>
                <w:rFonts w:ascii="Times New Roman" w:hAnsi="Times New Roman" w:cs="Times New Roman"/>
                <w:sz w:val="28"/>
                <w:szCs w:val="28"/>
                <w:lang w:eastAsia="ru-RU"/>
              </w:rPr>
              <w:t>215</w:t>
            </w:r>
          </w:p>
        </w:tc>
        <w:tc>
          <w:tcPr>
            <w:tcW w:w="1126" w:type="dxa"/>
            <w:vAlign w:val="center"/>
          </w:tcPr>
          <w:p w:rsidR="00EF5802" w:rsidRPr="00912EE8" w:rsidRDefault="00EF5802" w:rsidP="00EF5802">
            <w:pPr>
              <w:spacing w:after="0" w:line="240" w:lineRule="auto"/>
              <w:jc w:val="center"/>
              <w:rPr>
                <w:rFonts w:ascii="Times New Roman" w:hAnsi="Times New Roman" w:cs="Times New Roman"/>
                <w:sz w:val="28"/>
                <w:szCs w:val="28"/>
                <w:lang w:eastAsia="ru-RU"/>
              </w:rPr>
            </w:pPr>
            <w:r w:rsidRPr="00912EE8">
              <w:rPr>
                <w:rFonts w:ascii="Times New Roman" w:hAnsi="Times New Roman" w:cs="Times New Roman"/>
                <w:sz w:val="28"/>
                <w:szCs w:val="28"/>
                <w:lang w:eastAsia="ru-RU"/>
              </w:rPr>
              <w:t>2</w:t>
            </w:r>
            <w:r>
              <w:rPr>
                <w:rFonts w:ascii="Times New Roman" w:hAnsi="Times New Roman" w:cs="Times New Roman"/>
                <w:sz w:val="28"/>
                <w:szCs w:val="28"/>
                <w:lang w:eastAsia="ru-RU"/>
              </w:rPr>
              <w:t>0</w:t>
            </w:r>
            <w:r w:rsidRPr="00912EE8">
              <w:rPr>
                <w:rFonts w:ascii="Times New Roman" w:hAnsi="Times New Roman" w:cs="Times New Roman"/>
                <w:sz w:val="28"/>
                <w:szCs w:val="28"/>
                <w:lang w:eastAsia="ru-RU"/>
              </w:rPr>
              <w:t>1</w:t>
            </w:r>
          </w:p>
        </w:tc>
      </w:tr>
      <w:tr w:rsidR="00EF5802" w:rsidRPr="00912EE8" w:rsidTr="00AE1652">
        <w:trPr>
          <w:trHeight w:val="315"/>
        </w:trPr>
        <w:tc>
          <w:tcPr>
            <w:tcW w:w="4820" w:type="dxa"/>
          </w:tcPr>
          <w:p w:rsidR="00EF5802" w:rsidRPr="00912EE8" w:rsidRDefault="00EF5802" w:rsidP="00AE1652">
            <w:pPr>
              <w:spacing w:after="0" w:line="240" w:lineRule="auto"/>
              <w:rPr>
                <w:rFonts w:ascii="Times New Roman" w:hAnsi="Times New Roman" w:cs="Times New Roman"/>
                <w:sz w:val="28"/>
                <w:szCs w:val="28"/>
                <w:lang w:eastAsia="ru-RU"/>
              </w:rPr>
            </w:pPr>
            <w:r w:rsidRPr="00912EE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912EE8">
              <w:rPr>
                <w:rFonts w:ascii="Times New Roman" w:hAnsi="Times New Roman" w:cs="Times New Roman"/>
                <w:sz w:val="28"/>
                <w:szCs w:val="28"/>
                <w:lang w:eastAsia="ru-RU"/>
              </w:rPr>
              <w:t>детьми</w:t>
            </w:r>
            <w:r>
              <w:rPr>
                <w:rFonts w:ascii="Times New Roman" w:hAnsi="Times New Roman" w:cs="Times New Roman"/>
                <w:sz w:val="28"/>
                <w:szCs w:val="28"/>
                <w:lang w:eastAsia="ru-RU"/>
              </w:rPr>
              <w:t xml:space="preserve"> </w:t>
            </w:r>
            <w:r w:rsidRPr="00912EE8">
              <w:rPr>
                <w:rFonts w:ascii="Times New Roman" w:hAnsi="Times New Roman" w:cs="Times New Roman"/>
                <w:sz w:val="28"/>
                <w:szCs w:val="28"/>
                <w:lang w:eastAsia="ru-RU"/>
              </w:rPr>
              <w:t>до</w:t>
            </w:r>
            <w:r>
              <w:rPr>
                <w:rFonts w:ascii="Times New Roman" w:hAnsi="Times New Roman" w:cs="Times New Roman"/>
                <w:sz w:val="28"/>
                <w:szCs w:val="28"/>
                <w:lang w:eastAsia="ru-RU"/>
              </w:rPr>
              <w:t xml:space="preserve"> </w:t>
            </w:r>
            <w:r w:rsidRPr="00912EE8">
              <w:rPr>
                <w:rFonts w:ascii="Times New Roman" w:hAnsi="Times New Roman" w:cs="Times New Roman"/>
                <w:sz w:val="28"/>
                <w:szCs w:val="28"/>
                <w:lang w:eastAsia="ru-RU"/>
              </w:rPr>
              <w:t>14</w:t>
            </w:r>
            <w:r>
              <w:rPr>
                <w:rFonts w:ascii="Times New Roman" w:hAnsi="Times New Roman" w:cs="Times New Roman"/>
                <w:sz w:val="28"/>
                <w:szCs w:val="28"/>
                <w:lang w:eastAsia="ru-RU"/>
              </w:rPr>
              <w:t xml:space="preserve"> </w:t>
            </w:r>
            <w:r w:rsidRPr="00912EE8">
              <w:rPr>
                <w:rFonts w:ascii="Times New Roman" w:hAnsi="Times New Roman" w:cs="Times New Roman"/>
                <w:sz w:val="28"/>
                <w:szCs w:val="28"/>
                <w:lang w:eastAsia="ru-RU"/>
              </w:rPr>
              <w:t>лет</w:t>
            </w:r>
            <w:r>
              <w:rPr>
                <w:rFonts w:ascii="Times New Roman" w:hAnsi="Times New Roman" w:cs="Times New Roman"/>
                <w:sz w:val="28"/>
                <w:szCs w:val="28"/>
                <w:lang w:eastAsia="ru-RU"/>
              </w:rPr>
              <w:t xml:space="preserve"> </w:t>
            </w:r>
            <w:r w:rsidRPr="00912EE8">
              <w:rPr>
                <w:rFonts w:ascii="Times New Roman" w:hAnsi="Times New Roman" w:cs="Times New Roman"/>
                <w:sz w:val="28"/>
                <w:szCs w:val="28"/>
                <w:lang w:eastAsia="ru-RU"/>
              </w:rPr>
              <w:t>включительно</w:t>
            </w:r>
          </w:p>
        </w:tc>
        <w:tc>
          <w:tcPr>
            <w:tcW w:w="1125"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r w:rsidRPr="00912EE8">
              <w:rPr>
                <w:rFonts w:ascii="Times New Roman" w:hAnsi="Times New Roman" w:cs="Times New Roman"/>
                <w:sz w:val="28"/>
                <w:szCs w:val="28"/>
                <w:lang w:eastAsia="ru-RU"/>
              </w:rPr>
              <w:t>626</w:t>
            </w:r>
          </w:p>
        </w:tc>
        <w:tc>
          <w:tcPr>
            <w:tcW w:w="1126"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r w:rsidRPr="00912EE8">
              <w:rPr>
                <w:rFonts w:ascii="Times New Roman" w:hAnsi="Times New Roman" w:cs="Times New Roman"/>
                <w:sz w:val="28"/>
                <w:szCs w:val="28"/>
                <w:lang w:eastAsia="ru-RU"/>
              </w:rPr>
              <w:t>611</w:t>
            </w:r>
          </w:p>
        </w:tc>
        <w:tc>
          <w:tcPr>
            <w:tcW w:w="1125" w:type="dxa"/>
            <w:vAlign w:val="center"/>
          </w:tcPr>
          <w:p w:rsidR="00EF5802" w:rsidRPr="00912EE8" w:rsidRDefault="00EF5802" w:rsidP="002613A1">
            <w:pPr>
              <w:spacing w:after="0" w:line="240" w:lineRule="auto"/>
              <w:jc w:val="center"/>
              <w:rPr>
                <w:rFonts w:ascii="Times New Roman" w:hAnsi="Times New Roman" w:cs="Times New Roman"/>
                <w:sz w:val="28"/>
                <w:szCs w:val="28"/>
                <w:lang w:eastAsia="ru-RU"/>
              </w:rPr>
            </w:pPr>
            <w:r w:rsidRPr="00912EE8">
              <w:rPr>
                <w:rFonts w:ascii="Times New Roman" w:hAnsi="Times New Roman" w:cs="Times New Roman"/>
                <w:sz w:val="28"/>
                <w:szCs w:val="28"/>
                <w:lang w:eastAsia="ru-RU"/>
              </w:rPr>
              <w:t>691</w:t>
            </w:r>
          </w:p>
        </w:tc>
        <w:tc>
          <w:tcPr>
            <w:tcW w:w="1126" w:type="dxa"/>
            <w:vAlign w:val="center"/>
          </w:tcPr>
          <w:p w:rsidR="00EF5802" w:rsidRPr="00912EE8" w:rsidRDefault="00EF5802" w:rsidP="00EF5802">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858</w:t>
            </w:r>
          </w:p>
        </w:tc>
      </w:tr>
    </w:tbl>
    <w:p w:rsidR="00EC61E3" w:rsidRPr="00912EE8" w:rsidRDefault="00EC61E3" w:rsidP="0067472B">
      <w:pPr>
        <w:pStyle w:val="a6"/>
        <w:spacing w:after="0" w:line="240" w:lineRule="auto"/>
        <w:ind w:left="0" w:firstLine="709"/>
        <w:jc w:val="both"/>
        <w:rPr>
          <w:rFonts w:ascii="Times New Roman" w:hAnsi="Times New Roman" w:cs="Times New Roman"/>
          <w:sz w:val="28"/>
          <w:szCs w:val="28"/>
        </w:rPr>
      </w:pPr>
      <w:r w:rsidRPr="00912EE8">
        <w:rPr>
          <w:rFonts w:ascii="Times New Roman" w:hAnsi="Times New Roman" w:cs="Times New Roman"/>
          <w:sz w:val="28"/>
          <w:szCs w:val="28"/>
        </w:rPr>
        <w:t>Всего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EF5802">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Центр</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посетило</w:t>
      </w:r>
      <w:r w:rsidR="000A1758">
        <w:rPr>
          <w:rFonts w:ascii="Times New Roman" w:hAnsi="Times New Roman" w:cs="Times New Roman"/>
          <w:sz w:val="28"/>
          <w:szCs w:val="28"/>
        </w:rPr>
        <w:t xml:space="preserve"> </w:t>
      </w:r>
      <w:r w:rsidR="00A02029" w:rsidRPr="00912EE8">
        <w:rPr>
          <w:rFonts w:ascii="Times New Roman" w:hAnsi="Times New Roman" w:cs="Times New Roman"/>
          <w:sz w:val="28"/>
          <w:szCs w:val="28"/>
        </w:rPr>
        <w:t>13</w:t>
      </w:r>
      <w:r w:rsidR="00EF5802">
        <w:rPr>
          <w:rFonts w:ascii="Times New Roman" w:hAnsi="Times New Roman" w:cs="Times New Roman"/>
          <w:sz w:val="28"/>
          <w:szCs w:val="28"/>
        </w:rPr>
        <w:t>321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человек,</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из</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городских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жителей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взрослых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подростков</w:t>
      </w:r>
      <w:r w:rsidR="000A1758">
        <w:rPr>
          <w:rFonts w:ascii="Times New Roman" w:hAnsi="Times New Roman" w:cs="Times New Roman"/>
          <w:sz w:val="28"/>
          <w:szCs w:val="28"/>
        </w:rPr>
        <w:t xml:space="preserve"> </w:t>
      </w:r>
      <w:r w:rsidR="00A02029" w:rsidRPr="00912EE8">
        <w:rPr>
          <w:rFonts w:ascii="Times New Roman" w:hAnsi="Times New Roman" w:cs="Times New Roman"/>
          <w:sz w:val="28"/>
          <w:szCs w:val="28"/>
        </w:rPr>
        <w:t>21</w:t>
      </w:r>
      <w:r w:rsidR="00EF5802">
        <w:rPr>
          <w:rFonts w:ascii="Times New Roman" w:hAnsi="Times New Roman" w:cs="Times New Roman"/>
          <w:sz w:val="28"/>
          <w:szCs w:val="28"/>
        </w:rPr>
        <w:t>60</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человек</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14</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включительно</w:t>
      </w:r>
      <w:r w:rsidR="000A1758">
        <w:rPr>
          <w:rFonts w:ascii="Times New Roman" w:hAnsi="Times New Roman" w:cs="Times New Roman"/>
          <w:sz w:val="28"/>
          <w:szCs w:val="28"/>
        </w:rPr>
        <w:t xml:space="preserve"> </w:t>
      </w:r>
      <w:r w:rsidR="00A02029" w:rsidRPr="00912EE8">
        <w:rPr>
          <w:rFonts w:ascii="Times New Roman" w:hAnsi="Times New Roman" w:cs="Times New Roman"/>
          <w:sz w:val="28"/>
          <w:szCs w:val="28"/>
        </w:rPr>
        <w:t>10</w:t>
      </w:r>
      <w:r w:rsidR="00EF5802">
        <w:rPr>
          <w:rFonts w:ascii="Times New Roman" w:hAnsi="Times New Roman" w:cs="Times New Roman"/>
          <w:sz w:val="28"/>
          <w:szCs w:val="28"/>
        </w:rPr>
        <w:t>102</w:t>
      </w:r>
      <w:r w:rsidR="000A1758">
        <w:rPr>
          <w:rFonts w:ascii="Times New Roman" w:hAnsi="Times New Roman" w:cs="Times New Roman"/>
          <w:sz w:val="28"/>
          <w:szCs w:val="28"/>
        </w:rPr>
        <w:t xml:space="preserve"> </w:t>
      </w:r>
      <w:r w:rsidR="00EF5802">
        <w:rPr>
          <w:rFonts w:ascii="Times New Roman" w:hAnsi="Times New Roman" w:cs="Times New Roman"/>
          <w:sz w:val="28"/>
          <w:szCs w:val="28"/>
        </w:rPr>
        <w:t>чел</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p>
    <w:p w:rsidR="00EC61E3" w:rsidRPr="00912EE8" w:rsidRDefault="00EC61E3" w:rsidP="0067472B">
      <w:pPr>
        <w:pStyle w:val="a6"/>
        <w:spacing w:after="0" w:line="240" w:lineRule="auto"/>
        <w:ind w:left="0" w:firstLine="709"/>
        <w:jc w:val="both"/>
        <w:rPr>
          <w:rFonts w:ascii="Times New Roman" w:hAnsi="Times New Roman" w:cs="Times New Roman"/>
          <w:sz w:val="28"/>
          <w:szCs w:val="28"/>
        </w:rPr>
      </w:pPr>
      <w:r w:rsidRPr="00912EE8">
        <w:rPr>
          <w:rFonts w:ascii="Times New Roman" w:hAnsi="Times New Roman" w:cs="Times New Roman"/>
          <w:sz w:val="28"/>
          <w:szCs w:val="28"/>
        </w:rPr>
        <w:t>Количество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посещений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сельских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жителей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взрослыми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подростками</w:t>
      </w:r>
      <w:r w:rsidR="000A1758">
        <w:rPr>
          <w:rFonts w:ascii="Times New Roman" w:hAnsi="Times New Roman" w:cs="Times New Roman"/>
          <w:sz w:val="28"/>
          <w:szCs w:val="28"/>
        </w:rPr>
        <w:t xml:space="preserve"> </w:t>
      </w:r>
      <w:r w:rsidR="00EF5802">
        <w:rPr>
          <w:rFonts w:ascii="Times New Roman" w:hAnsi="Times New Roman" w:cs="Times New Roman"/>
          <w:sz w:val="28"/>
          <w:szCs w:val="28"/>
        </w:rPr>
        <w:t>201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человек,</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детьми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14</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включительно</w:t>
      </w:r>
      <w:r w:rsidR="000A1758">
        <w:rPr>
          <w:rFonts w:ascii="Times New Roman" w:hAnsi="Times New Roman" w:cs="Times New Roman"/>
          <w:sz w:val="28"/>
          <w:szCs w:val="28"/>
        </w:rPr>
        <w:t xml:space="preserve"> </w:t>
      </w:r>
      <w:r w:rsidR="00EF5802">
        <w:rPr>
          <w:rFonts w:ascii="Times New Roman" w:hAnsi="Times New Roman" w:cs="Times New Roman"/>
          <w:sz w:val="28"/>
          <w:szCs w:val="28"/>
        </w:rPr>
        <w:t>858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человек.</w:t>
      </w:r>
      <w:r w:rsidR="000A1758">
        <w:rPr>
          <w:rFonts w:ascii="Times New Roman" w:hAnsi="Times New Roman" w:cs="Times New Roman"/>
          <w:sz w:val="28"/>
          <w:szCs w:val="28"/>
        </w:rPr>
        <w:t xml:space="preserve"> </w:t>
      </w:r>
    </w:p>
    <w:p w:rsidR="00EC61E3" w:rsidRPr="00912EE8" w:rsidRDefault="00EC61E3" w:rsidP="0067472B">
      <w:pPr>
        <w:pStyle w:val="a6"/>
        <w:spacing w:after="0" w:line="240" w:lineRule="auto"/>
        <w:ind w:left="0" w:firstLine="709"/>
        <w:jc w:val="both"/>
        <w:rPr>
          <w:rFonts w:ascii="Times New Roman" w:hAnsi="Times New Roman" w:cs="Times New Roman"/>
          <w:sz w:val="28"/>
          <w:szCs w:val="28"/>
        </w:rPr>
      </w:pPr>
      <w:r w:rsidRPr="00912EE8">
        <w:rPr>
          <w:rFonts w:ascii="Times New Roman" w:hAnsi="Times New Roman" w:cs="Times New Roman"/>
          <w:sz w:val="28"/>
          <w:szCs w:val="28"/>
        </w:rPr>
        <w:t>Количество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посещений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день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врача-ортодонта</w:t>
      </w:r>
      <w:r w:rsidR="000A1758">
        <w:rPr>
          <w:rFonts w:ascii="Times New Roman" w:hAnsi="Times New Roman" w:cs="Times New Roman"/>
          <w:sz w:val="28"/>
          <w:szCs w:val="28"/>
        </w:rPr>
        <w:t xml:space="preserve"> </w:t>
      </w:r>
      <w:r w:rsidR="00A02029" w:rsidRPr="00912EE8">
        <w:rPr>
          <w:rFonts w:ascii="Times New Roman" w:hAnsi="Times New Roman" w:cs="Times New Roman"/>
          <w:sz w:val="28"/>
          <w:szCs w:val="28"/>
        </w:rPr>
        <w:t>13,</w:t>
      </w:r>
      <w:r w:rsidR="00EF5802">
        <w:rPr>
          <w:rFonts w:ascii="Times New Roman" w:hAnsi="Times New Roman" w:cs="Times New Roman"/>
          <w:sz w:val="28"/>
          <w:szCs w:val="28"/>
        </w:rPr>
        <w:t>5</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EF5802">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EF5802">
        <w:rPr>
          <w:rFonts w:ascii="Times New Roman" w:hAnsi="Times New Roman" w:cs="Times New Roman"/>
          <w:sz w:val="28"/>
          <w:szCs w:val="28"/>
        </w:rPr>
        <w:t>13,0</w:t>
      </w:r>
      <w:r w:rsidRPr="00912EE8">
        <w:rPr>
          <w:rFonts w:ascii="Times New Roman" w:hAnsi="Times New Roman" w:cs="Times New Roman"/>
          <w:sz w:val="28"/>
          <w:szCs w:val="28"/>
        </w:rPr>
        <w:t>).</w:t>
      </w:r>
    </w:p>
    <w:p w:rsidR="00EC61E3" w:rsidRPr="00912EE8" w:rsidRDefault="00EC61E3" w:rsidP="0067472B">
      <w:pPr>
        <w:spacing w:after="0" w:line="240" w:lineRule="auto"/>
        <w:ind w:firstLine="709"/>
        <w:jc w:val="both"/>
        <w:rPr>
          <w:rFonts w:ascii="Times New Roman" w:hAnsi="Times New Roman" w:cs="Times New Roman"/>
          <w:sz w:val="16"/>
          <w:szCs w:val="16"/>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20"/>
        <w:gridCol w:w="1036"/>
        <w:gridCol w:w="1036"/>
        <w:gridCol w:w="1036"/>
        <w:gridCol w:w="1036"/>
      </w:tblGrid>
      <w:tr w:rsidR="00EF5802" w:rsidRPr="00912EE8" w:rsidTr="00AE1652">
        <w:trPr>
          <w:trHeight w:val="283"/>
        </w:trPr>
        <w:tc>
          <w:tcPr>
            <w:tcW w:w="5320" w:type="dxa"/>
          </w:tcPr>
          <w:p w:rsidR="00EF5802" w:rsidRPr="00912EE8" w:rsidRDefault="00EF5802" w:rsidP="00AE1652">
            <w:pPr>
              <w:spacing w:after="0" w:line="240" w:lineRule="auto"/>
              <w:jc w:val="both"/>
              <w:rPr>
                <w:rFonts w:ascii="Times New Roman" w:hAnsi="Times New Roman" w:cs="Times New Roman"/>
                <w:sz w:val="28"/>
                <w:szCs w:val="28"/>
                <w:lang w:eastAsia="ru-RU"/>
              </w:rPr>
            </w:pPr>
            <w:r w:rsidRPr="00912EE8">
              <w:rPr>
                <w:rFonts w:ascii="Times New Roman" w:hAnsi="Times New Roman" w:cs="Times New Roman"/>
                <w:sz w:val="28"/>
                <w:szCs w:val="28"/>
              </w:rPr>
              <w:t>Количество</w:t>
            </w:r>
            <w:r>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Pr>
                <w:rFonts w:ascii="Times New Roman" w:hAnsi="Times New Roman" w:cs="Times New Roman"/>
                <w:sz w:val="28"/>
                <w:szCs w:val="28"/>
              </w:rPr>
              <w:t xml:space="preserve"> </w:t>
            </w:r>
            <w:r w:rsidRPr="00912EE8">
              <w:rPr>
                <w:rFonts w:ascii="Times New Roman" w:hAnsi="Times New Roman" w:cs="Times New Roman"/>
                <w:sz w:val="28"/>
                <w:szCs w:val="28"/>
              </w:rPr>
              <w:t>осмотренных</w:t>
            </w:r>
            <w:r>
              <w:rPr>
                <w:rFonts w:ascii="Times New Roman" w:hAnsi="Times New Roman" w:cs="Times New Roman"/>
                <w:sz w:val="28"/>
                <w:szCs w:val="28"/>
              </w:rPr>
              <w:t xml:space="preserve"> </w:t>
            </w:r>
            <w:r w:rsidRPr="00912EE8">
              <w:rPr>
                <w:rFonts w:ascii="Times New Roman" w:hAnsi="Times New Roman" w:cs="Times New Roman"/>
                <w:sz w:val="28"/>
                <w:szCs w:val="28"/>
              </w:rPr>
              <w:t>врачами-ортодонтами</w:t>
            </w:r>
            <w:r>
              <w:rPr>
                <w:rFonts w:ascii="Times New Roman" w:hAnsi="Times New Roman" w:cs="Times New Roman"/>
                <w:sz w:val="28"/>
                <w:szCs w:val="28"/>
              </w:rPr>
              <w:t xml:space="preserve"> </w:t>
            </w: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плановом</w:t>
            </w:r>
            <w:r>
              <w:rPr>
                <w:rFonts w:ascii="Times New Roman" w:hAnsi="Times New Roman" w:cs="Times New Roman"/>
                <w:sz w:val="28"/>
                <w:szCs w:val="28"/>
              </w:rPr>
              <w:t xml:space="preserve"> </w:t>
            </w:r>
            <w:r w:rsidRPr="00912EE8">
              <w:rPr>
                <w:rFonts w:ascii="Times New Roman" w:hAnsi="Times New Roman" w:cs="Times New Roman"/>
                <w:sz w:val="28"/>
                <w:szCs w:val="28"/>
              </w:rPr>
              <w:t>периоде</w:t>
            </w:r>
          </w:p>
        </w:tc>
        <w:tc>
          <w:tcPr>
            <w:tcW w:w="1036" w:type="dxa"/>
            <w:vAlign w:val="center"/>
          </w:tcPr>
          <w:p w:rsidR="00EF5802" w:rsidRPr="00EF5802" w:rsidRDefault="00EF5802" w:rsidP="002613A1">
            <w:pPr>
              <w:spacing w:after="0" w:line="240" w:lineRule="auto"/>
              <w:jc w:val="center"/>
              <w:rPr>
                <w:rFonts w:ascii="Times New Roman" w:hAnsi="Times New Roman" w:cs="Times New Roman"/>
                <w:b/>
                <w:sz w:val="28"/>
                <w:szCs w:val="28"/>
                <w:lang w:eastAsia="ru-RU"/>
              </w:rPr>
            </w:pPr>
            <w:r w:rsidRPr="00EF5802">
              <w:rPr>
                <w:rFonts w:ascii="Times New Roman" w:hAnsi="Times New Roman" w:cs="Times New Roman"/>
                <w:b/>
                <w:sz w:val="28"/>
                <w:szCs w:val="28"/>
                <w:lang w:eastAsia="ru-RU"/>
              </w:rPr>
              <w:t>2016</w:t>
            </w:r>
          </w:p>
        </w:tc>
        <w:tc>
          <w:tcPr>
            <w:tcW w:w="1036" w:type="dxa"/>
            <w:vAlign w:val="center"/>
          </w:tcPr>
          <w:p w:rsidR="00EF5802" w:rsidRPr="00EF5802" w:rsidRDefault="00EF5802" w:rsidP="002613A1">
            <w:pPr>
              <w:spacing w:after="0" w:line="240" w:lineRule="auto"/>
              <w:jc w:val="center"/>
              <w:rPr>
                <w:rFonts w:ascii="Times New Roman" w:hAnsi="Times New Roman" w:cs="Times New Roman"/>
                <w:b/>
                <w:sz w:val="28"/>
                <w:szCs w:val="28"/>
                <w:lang w:eastAsia="ru-RU"/>
              </w:rPr>
            </w:pPr>
            <w:r w:rsidRPr="00EF5802">
              <w:rPr>
                <w:rFonts w:ascii="Times New Roman" w:hAnsi="Times New Roman" w:cs="Times New Roman"/>
                <w:b/>
                <w:sz w:val="28"/>
                <w:szCs w:val="28"/>
                <w:lang w:eastAsia="ru-RU"/>
              </w:rPr>
              <w:t>2017</w:t>
            </w:r>
          </w:p>
        </w:tc>
        <w:tc>
          <w:tcPr>
            <w:tcW w:w="1036" w:type="dxa"/>
            <w:vAlign w:val="center"/>
          </w:tcPr>
          <w:p w:rsidR="00EF5802" w:rsidRPr="00EF5802" w:rsidRDefault="00EF5802" w:rsidP="002613A1">
            <w:pPr>
              <w:spacing w:after="0" w:line="240" w:lineRule="auto"/>
              <w:jc w:val="center"/>
              <w:rPr>
                <w:rFonts w:ascii="Times New Roman" w:hAnsi="Times New Roman" w:cs="Times New Roman"/>
                <w:b/>
                <w:sz w:val="28"/>
                <w:szCs w:val="28"/>
                <w:lang w:eastAsia="ru-RU"/>
              </w:rPr>
            </w:pPr>
            <w:r w:rsidRPr="00EF5802">
              <w:rPr>
                <w:rFonts w:ascii="Times New Roman" w:hAnsi="Times New Roman" w:cs="Times New Roman"/>
                <w:b/>
                <w:sz w:val="28"/>
                <w:szCs w:val="28"/>
                <w:lang w:eastAsia="ru-RU"/>
              </w:rPr>
              <w:t>2018</w:t>
            </w:r>
          </w:p>
        </w:tc>
        <w:tc>
          <w:tcPr>
            <w:tcW w:w="1036" w:type="dxa"/>
            <w:vAlign w:val="center"/>
          </w:tcPr>
          <w:p w:rsidR="00EF5802" w:rsidRPr="00EF5802" w:rsidRDefault="00EF5802" w:rsidP="00EF5802">
            <w:pPr>
              <w:spacing w:after="0" w:line="240" w:lineRule="auto"/>
              <w:jc w:val="center"/>
              <w:rPr>
                <w:rFonts w:ascii="Times New Roman" w:hAnsi="Times New Roman" w:cs="Times New Roman"/>
                <w:b/>
                <w:sz w:val="28"/>
                <w:szCs w:val="28"/>
                <w:lang w:eastAsia="ru-RU"/>
              </w:rPr>
            </w:pPr>
            <w:r w:rsidRPr="00EF5802">
              <w:rPr>
                <w:rFonts w:ascii="Times New Roman" w:hAnsi="Times New Roman" w:cs="Times New Roman"/>
                <w:b/>
                <w:sz w:val="28"/>
                <w:szCs w:val="28"/>
                <w:lang w:eastAsia="ru-RU"/>
              </w:rPr>
              <w:t>2019</w:t>
            </w:r>
          </w:p>
        </w:tc>
      </w:tr>
      <w:tr w:rsidR="00EF5802" w:rsidRPr="00912EE8" w:rsidTr="00AE1652">
        <w:trPr>
          <w:trHeight w:val="283"/>
        </w:trPr>
        <w:tc>
          <w:tcPr>
            <w:tcW w:w="5320" w:type="dxa"/>
          </w:tcPr>
          <w:p w:rsidR="00EF5802" w:rsidRPr="00912EE8" w:rsidRDefault="00EF5802" w:rsidP="00AE1652">
            <w:pPr>
              <w:spacing w:after="0" w:line="240" w:lineRule="auto"/>
              <w:rPr>
                <w:rFonts w:ascii="Times New Roman" w:hAnsi="Times New Roman" w:cs="Times New Roman"/>
                <w:color w:val="000000"/>
                <w:sz w:val="28"/>
                <w:szCs w:val="28"/>
                <w:lang w:eastAsia="ru-RU"/>
              </w:rPr>
            </w:pPr>
            <w:r w:rsidRPr="00912EE8">
              <w:rPr>
                <w:rFonts w:ascii="Times New Roman" w:hAnsi="Times New Roman" w:cs="Times New Roman"/>
                <w:sz w:val="28"/>
                <w:szCs w:val="28"/>
              </w:rPr>
              <w:t>Число</w:t>
            </w:r>
            <w:r>
              <w:rPr>
                <w:rFonts w:ascii="Times New Roman" w:hAnsi="Times New Roman" w:cs="Times New Roman"/>
                <w:sz w:val="28"/>
                <w:szCs w:val="28"/>
              </w:rPr>
              <w:t xml:space="preserve"> </w:t>
            </w:r>
            <w:r w:rsidRPr="00912EE8">
              <w:rPr>
                <w:rFonts w:ascii="Times New Roman" w:hAnsi="Times New Roman" w:cs="Times New Roman"/>
                <w:sz w:val="28"/>
                <w:szCs w:val="28"/>
              </w:rPr>
              <w:t>осмотренных</w:t>
            </w:r>
            <w:r>
              <w:rPr>
                <w:rFonts w:ascii="Times New Roman" w:hAnsi="Times New Roman" w:cs="Times New Roman"/>
                <w:sz w:val="28"/>
                <w:szCs w:val="28"/>
              </w:rPr>
              <w:t xml:space="preserve"> </w:t>
            </w:r>
            <w:r w:rsidRPr="00912EE8">
              <w:rPr>
                <w:rFonts w:ascii="Times New Roman" w:hAnsi="Times New Roman" w:cs="Times New Roman"/>
                <w:sz w:val="28"/>
                <w:szCs w:val="28"/>
              </w:rPr>
              <w:t>всего</w:t>
            </w:r>
            <w:r w:rsidRPr="00912EE8">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912EE8">
              <w:rPr>
                <w:rFonts w:ascii="Times New Roman" w:hAnsi="Times New Roman" w:cs="Times New Roman"/>
                <w:color w:val="000000"/>
                <w:sz w:val="28"/>
                <w:szCs w:val="28"/>
                <w:lang w:eastAsia="ru-RU"/>
              </w:rPr>
              <w:t>в</w:t>
            </w:r>
            <w:r>
              <w:rPr>
                <w:rFonts w:ascii="Times New Roman" w:hAnsi="Times New Roman" w:cs="Times New Roman"/>
                <w:color w:val="000000"/>
                <w:sz w:val="28"/>
                <w:szCs w:val="28"/>
                <w:lang w:eastAsia="ru-RU"/>
              </w:rPr>
              <w:t xml:space="preserve"> </w:t>
            </w:r>
            <w:r w:rsidRPr="00912EE8">
              <w:rPr>
                <w:rFonts w:ascii="Times New Roman" w:hAnsi="Times New Roman" w:cs="Times New Roman"/>
                <w:color w:val="000000"/>
                <w:sz w:val="28"/>
                <w:szCs w:val="28"/>
                <w:lang w:eastAsia="ru-RU"/>
              </w:rPr>
              <w:t>том</w:t>
            </w:r>
            <w:r>
              <w:rPr>
                <w:rFonts w:ascii="Times New Roman" w:hAnsi="Times New Roman" w:cs="Times New Roman"/>
                <w:color w:val="000000"/>
                <w:sz w:val="28"/>
                <w:szCs w:val="28"/>
                <w:lang w:eastAsia="ru-RU"/>
              </w:rPr>
              <w:t xml:space="preserve"> </w:t>
            </w:r>
            <w:r w:rsidRPr="00912EE8">
              <w:rPr>
                <w:rFonts w:ascii="Times New Roman" w:hAnsi="Times New Roman" w:cs="Times New Roman"/>
                <w:color w:val="000000"/>
                <w:sz w:val="28"/>
                <w:szCs w:val="28"/>
                <w:lang w:eastAsia="ru-RU"/>
              </w:rPr>
              <w:t>числе:</w:t>
            </w:r>
          </w:p>
        </w:tc>
        <w:tc>
          <w:tcPr>
            <w:tcW w:w="1036"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lang w:eastAsia="ru-RU"/>
              </w:rPr>
            </w:pPr>
            <w:r w:rsidRPr="00912EE8">
              <w:rPr>
                <w:rFonts w:ascii="Times New Roman" w:hAnsi="Times New Roman" w:cs="Times New Roman"/>
                <w:color w:val="000000"/>
                <w:sz w:val="28"/>
                <w:szCs w:val="28"/>
                <w:lang w:eastAsia="ru-RU"/>
              </w:rPr>
              <w:t>3163</w:t>
            </w:r>
          </w:p>
        </w:tc>
        <w:tc>
          <w:tcPr>
            <w:tcW w:w="1036"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3744</w:t>
            </w:r>
          </w:p>
        </w:tc>
        <w:tc>
          <w:tcPr>
            <w:tcW w:w="1036"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4213</w:t>
            </w:r>
          </w:p>
        </w:tc>
        <w:tc>
          <w:tcPr>
            <w:tcW w:w="1036" w:type="dxa"/>
            <w:vAlign w:val="center"/>
          </w:tcPr>
          <w:p w:rsidR="00EF5802" w:rsidRPr="00912EE8" w:rsidRDefault="00EF5802" w:rsidP="00AE165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3930</w:t>
            </w:r>
          </w:p>
        </w:tc>
      </w:tr>
      <w:tr w:rsidR="00EF5802" w:rsidRPr="00912EE8" w:rsidTr="00AE1652">
        <w:trPr>
          <w:trHeight w:val="283"/>
        </w:trPr>
        <w:tc>
          <w:tcPr>
            <w:tcW w:w="5320" w:type="dxa"/>
          </w:tcPr>
          <w:p w:rsidR="00EF5802" w:rsidRPr="00912EE8" w:rsidRDefault="00EF5802" w:rsidP="00AE1652">
            <w:pPr>
              <w:spacing w:after="0" w:line="240" w:lineRule="auto"/>
              <w:rPr>
                <w:rFonts w:ascii="Times New Roman" w:hAnsi="Times New Roman" w:cs="Times New Roman"/>
                <w:color w:val="000000"/>
                <w:sz w:val="28"/>
                <w:szCs w:val="28"/>
                <w:lang w:eastAsia="ru-RU"/>
              </w:rPr>
            </w:pPr>
            <w:r w:rsidRPr="00912EE8">
              <w:rPr>
                <w:rFonts w:ascii="Times New Roman" w:hAnsi="Times New Roman" w:cs="Times New Roman"/>
                <w:color w:val="000000"/>
                <w:sz w:val="28"/>
                <w:szCs w:val="28"/>
                <w:lang w:eastAsia="ru-RU"/>
              </w:rPr>
              <w:t>Городских</w:t>
            </w:r>
            <w:r>
              <w:rPr>
                <w:rFonts w:ascii="Times New Roman" w:hAnsi="Times New Roman" w:cs="Times New Roman"/>
                <w:color w:val="000000"/>
                <w:sz w:val="28"/>
                <w:szCs w:val="28"/>
                <w:lang w:eastAsia="ru-RU"/>
              </w:rPr>
              <w:t xml:space="preserve"> </w:t>
            </w:r>
            <w:r w:rsidRPr="00912EE8">
              <w:rPr>
                <w:rFonts w:ascii="Times New Roman" w:hAnsi="Times New Roman" w:cs="Times New Roman"/>
                <w:color w:val="000000"/>
                <w:sz w:val="28"/>
                <w:szCs w:val="28"/>
                <w:lang w:eastAsia="ru-RU"/>
              </w:rPr>
              <w:t>жителей:</w:t>
            </w:r>
          </w:p>
        </w:tc>
        <w:tc>
          <w:tcPr>
            <w:tcW w:w="1036"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lang w:eastAsia="ru-RU"/>
              </w:rPr>
            </w:pPr>
          </w:p>
        </w:tc>
        <w:tc>
          <w:tcPr>
            <w:tcW w:w="1036"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p>
        </w:tc>
        <w:tc>
          <w:tcPr>
            <w:tcW w:w="1036"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p>
        </w:tc>
        <w:tc>
          <w:tcPr>
            <w:tcW w:w="1036" w:type="dxa"/>
            <w:vAlign w:val="center"/>
          </w:tcPr>
          <w:p w:rsidR="00EF5802" w:rsidRPr="00912EE8" w:rsidRDefault="00EF5802" w:rsidP="00AE1652">
            <w:pPr>
              <w:spacing w:after="0" w:line="240" w:lineRule="auto"/>
              <w:jc w:val="center"/>
              <w:rPr>
                <w:rFonts w:ascii="Times New Roman" w:hAnsi="Times New Roman" w:cs="Times New Roman"/>
                <w:color w:val="000000"/>
                <w:sz w:val="28"/>
                <w:szCs w:val="28"/>
              </w:rPr>
            </w:pPr>
          </w:p>
        </w:tc>
      </w:tr>
      <w:tr w:rsidR="00EF5802" w:rsidRPr="00912EE8" w:rsidTr="00AE1652">
        <w:trPr>
          <w:trHeight w:val="283"/>
        </w:trPr>
        <w:tc>
          <w:tcPr>
            <w:tcW w:w="5320" w:type="dxa"/>
          </w:tcPr>
          <w:p w:rsidR="00EF5802" w:rsidRPr="00912EE8" w:rsidRDefault="00EF5802" w:rsidP="00AE1652">
            <w:pPr>
              <w:spacing w:after="0" w:line="240" w:lineRule="auto"/>
              <w:rPr>
                <w:rFonts w:ascii="Times New Roman" w:hAnsi="Times New Roman" w:cs="Times New Roman"/>
                <w:color w:val="000000"/>
                <w:sz w:val="28"/>
                <w:szCs w:val="28"/>
                <w:lang w:eastAsia="ru-RU"/>
              </w:rPr>
            </w:pPr>
            <w:r w:rsidRPr="00912EE8">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912EE8">
              <w:rPr>
                <w:rFonts w:ascii="Times New Roman" w:hAnsi="Times New Roman" w:cs="Times New Roman"/>
                <w:color w:val="000000"/>
                <w:sz w:val="28"/>
                <w:szCs w:val="28"/>
                <w:lang w:eastAsia="ru-RU"/>
              </w:rPr>
              <w:t>взрослыми</w:t>
            </w:r>
            <w:r>
              <w:rPr>
                <w:rFonts w:ascii="Times New Roman" w:hAnsi="Times New Roman" w:cs="Times New Roman"/>
                <w:color w:val="000000"/>
                <w:sz w:val="28"/>
                <w:szCs w:val="28"/>
                <w:lang w:eastAsia="ru-RU"/>
              </w:rPr>
              <w:t xml:space="preserve"> </w:t>
            </w:r>
            <w:r w:rsidRPr="00912EE8">
              <w:rPr>
                <w:rFonts w:ascii="Times New Roman" w:hAnsi="Times New Roman" w:cs="Times New Roman"/>
                <w:color w:val="000000"/>
                <w:sz w:val="28"/>
                <w:szCs w:val="28"/>
                <w:lang w:eastAsia="ru-RU"/>
              </w:rPr>
              <w:t>и</w:t>
            </w:r>
            <w:r>
              <w:rPr>
                <w:rFonts w:ascii="Times New Roman" w:hAnsi="Times New Roman" w:cs="Times New Roman"/>
                <w:color w:val="000000"/>
                <w:sz w:val="28"/>
                <w:szCs w:val="28"/>
                <w:lang w:eastAsia="ru-RU"/>
              </w:rPr>
              <w:t xml:space="preserve"> </w:t>
            </w:r>
            <w:r w:rsidRPr="00912EE8">
              <w:rPr>
                <w:rFonts w:ascii="Times New Roman" w:hAnsi="Times New Roman" w:cs="Times New Roman"/>
                <w:color w:val="000000"/>
                <w:sz w:val="28"/>
                <w:szCs w:val="28"/>
                <w:lang w:eastAsia="ru-RU"/>
              </w:rPr>
              <w:t>подростками</w:t>
            </w:r>
          </w:p>
        </w:tc>
        <w:tc>
          <w:tcPr>
            <w:tcW w:w="1036"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lang w:eastAsia="ru-RU"/>
              </w:rPr>
            </w:pPr>
            <w:r w:rsidRPr="00912EE8">
              <w:rPr>
                <w:rFonts w:ascii="Times New Roman" w:hAnsi="Times New Roman" w:cs="Times New Roman"/>
                <w:color w:val="000000"/>
                <w:sz w:val="28"/>
                <w:szCs w:val="28"/>
                <w:lang w:eastAsia="ru-RU"/>
              </w:rPr>
              <w:t>409</w:t>
            </w:r>
          </w:p>
        </w:tc>
        <w:tc>
          <w:tcPr>
            <w:tcW w:w="1036"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466</w:t>
            </w:r>
          </w:p>
        </w:tc>
        <w:tc>
          <w:tcPr>
            <w:tcW w:w="1036"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486</w:t>
            </w:r>
          </w:p>
        </w:tc>
        <w:tc>
          <w:tcPr>
            <w:tcW w:w="1036" w:type="dxa"/>
            <w:vAlign w:val="center"/>
          </w:tcPr>
          <w:p w:rsidR="00EF5802" w:rsidRPr="00912EE8" w:rsidRDefault="00EF5802" w:rsidP="00AE165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505</w:t>
            </w:r>
          </w:p>
        </w:tc>
      </w:tr>
      <w:tr w:rsidR="00EF5802" w:rsidRPr="00912EE8" w:rsidTr="00AE1652">
        <w:trPr>
          <w:trHeight w:val="283"/>
        </w:trPr>
        <w:tc>
          <w:tcPr>
            <w:tcW w:w="5320" w:type="dxa"/>
          </w:tcPr>
          <w:p w:rsidR="00EF5802" w:rsidRPr="00912EE8" w:rsidRDefault="00EF5802" w:rsidP="00AE1652">
            <w:pPr>
              <w:spacing w:after="0" w:line="240" w:lineRule="auto"/>
              <w:rPr>
                <w:rFonts w:ascii="Times New Roman" w:hAnsi="Times New Roman" w:cs="Times New Roman"/>
                <w:color w:val="000000"/>
                <w:sz w:val="28"/>
                <w:szCs w:val="28"/>
                <w:lang w:eastAsia="ru-RU"/>
              </w:rPr>
            </w:pPr>
            <w:r w:rsidRPr="00912EE8">
              <w:rPr>
                <w:rFonts w:ascii="Times New Roman" w:hAnsi="Times New Roman" w:cs="Times New Roman"/>
                <w:color w:val="000000"/>
                <w:sz w:val="28"/>
                <w:szCs w:val="28"/>
                <w:lang w:eastAsia="ru-RU"/>
              </w:rPr>
              <w:lastRenderedPageBreak/>
              <w:t>-</w:t>
            </w:r>
            <w:r>
              <w:rPr>
                <w:rFonts w:ascii="Times New Roman" w:hAnsi="Times New Roman" w:cs="Times New Roman"/>
                <w:color w:val="000000"/>
                <w:sz w:val="28"/>
                <w:szCs w:val="28"/>
                <w:lang w:eastAsia="ru-RU"/>
              </w:rPr>
              <w:t xml:space="preserve"> </w:t>
            </w:r>
            <w:r w:rsidRPr="00912EE8">
              <w:rPr>
                <w:rFonts w:ascii="Times New Roman" w:hAnsi="Times New Roman" w:cs="Times New Roman"/>
                <w:color w:val="000000"/>
                <w:sz w:val="28"/>
                <w:szCs w:val="28"/>
                <w:lang w:eastAsia="ru-RU"/>
              </w:rPr>
              <w:t>детьми</w:t>
            </w:r>
            <w:r>
              <w:rPr>
                <w:rFonts w:ascii="Times New Roman" w:hAnsi="Times New Roman" w:cs="Times New Roman"/>
                <w:color w:val="000000"/>
                <w:sz w:val="28"/>
                <w:szCs w:val="28"/>
                <w:lang w:eastAsia="ru-RU"/>
              </w:rPr>
              <w:t xml:space="preserve"> </w:t>
            </w:r>
            <w:r w:rsidRPr="00912EE8">
              <w:rPr>
                <w:rFonts w:ascii="Times New Roman" w:hAnsi="Times New Roman" w:cs="Times New Roman"/>
                <w:color w:val="000000"/>
                <w:sz w:val="28"/>
                <w:szCs w:val="28"/>
                <w:lang w:eastAsia="ru-RU"/>
              </w:rPr>
              <w:t>до</w:t>
            </w:r>
            <w:r>
              <w:rPr>
                <w:rFonts w:ascii="Times New Roman" w:hAnsi="Times New Roman" w:cs="Times New Roman"/>
                <w:color w:val="000000"/>
                <w:sz w:val="28"/>
                <w:szCs w:val="28"/>
                <w:lang w:eastAsia="ru-RU"/>
              </w:rPr>
              <w:t xml:space="preserve"> </w:t>
            </w:r>
            <w:r w:rsidRPr="00912EE8">
              <w:rPr>
                <w:rFonts w:ascii="Times New Roman" w:hAnsi="Times New Roman" w:cs="Times New Roman"/>
                <w:color w:val="000000"/>
                <w:sz w:val="28"/>
                <w:szCs w:val="28"/>
                <w:lang w:eastAsia="ru-RU"/>
              </w:rPr>
              <w:t>14</w:t>
            </w:r>
            <w:r>
              <w:rPr>
                <w:rFonts w:ascii="Times New Roman" w:hAnsi="Times New Roman" w:cs="Times New Roman"/>
                <w:color w:val="000000"/>
                <w:sz w:val="28"/>
                <w:szCs w:val="28"/>
                <w:lang w:eastAsia="ru-RU"/>
              </w:rPr>
              <w:t xml:space="preserve"> </w:t>
            </w:r>
            <w:r w:rsidRPr="00912EE8">
              <w:rPr>
                <w:rFonts w:ascii="Times New Roman" w:hAnsi="Times New Roman" w:cs="Times New Roman"/>
                <w:color w:val="000000"/>
                <w:sz w:val="28"/>
                <w:szCs w:val="28"/>
                <w:lang w:eastAsia="ru-RU"/>
              </w:rPr>
              <w:t>лет</w:t>
            </w:r>
            <w:r>
              <w:rPr>
                <w:rFonts w:ascii="Times New Roman" w:hAnsi="Times New Roman" w:cs="Times New Roman"/>
                <w:color w:val="000000"/>
                <w:sz w:val="28"/>
                <w:szCs w:val="28"/>
                <w:lang w:eastAsia="ru-RU"/>
              </w:rPr>
              <w:t xml:space="preserve"> </w:t>
            </w:r>
            <w:r w:rsidRPr="00912EE8">
              <w:rPr>
                <w:rFonts w:ascii="Times New Roman" w:hAnsi="Times New Roman" w:cs="Times New Roman"/>
                <w:color w:val="000000"/>
                <w:sz w:val="28"/>
                <w:szCs w:val="28"/>
                <w:lang w:eastAsia="ru-RU"/>
              </w:rPr>
              <w:t>включительно</w:t>
            </w:r>
          </w:p>
        </w:tc>
        <w:tc>
          <w:tcPr>
            <w:tcW w:w="1036"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lang w:eastAsia="ru-RU"/>
              </w:rPr>
            </w:pPr>
            <w:r w:rsidRPr="00912EE8">
              <w:rPr>
                <w:rFonts w:ascii="Times New Roman" w:hAnsi="Times New Roman" w:cs="Times New Roman"/>
                <w:color w:val="000000"/>
                <w:sz w:val="28"/>
                <w:szCs w:val="28"/>
                <w:lang w:eastAsia="ru-RU"/>
              </w:rPr>
              <w:t>2517</w:t>
            </w:r>
          </w:p>
        </w:tc>
        <w:tc>
          <w:tcPr>
            <w:tcW w:w="1036"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3082</w:t>
            </w:r>
          </w:p>
        </w:tc>
        <w:tc>
          <w:tcPr>
            <w:tcW w:w="1036"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3460</w:t>
            </w:r>
          </w:p>
        </w:tc>
        <w:tc>
          <w:tcPr>
            <w:tcW w:w="1036" w:type="dxa"/>
            <w:vAlign w:val="center"/>
          </w:tcPr>
          <w:p w:rsidR="00EF5802" w:rsidRPr="00912EE8" w:rsidRDefault="00EF5802" w:rsidP="00AE165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3145</w:t>
            </w:r>
          </w:p>
        </w:tc>
      </w:tr>
      <w:tr w:rsidR="00EF5802" w:rsidRPr="00912EE8" w:rsidTr="00AE1652">
        <w:trPr>
          <w:trHeight w:val="283"/>
        </w:trPr>
        <w:tc>
          <w:tcPr>
            <w:tcW w:w="5320" w:type="dxa"/>
          </w:tcPr>
          <w:p w:rsidR="00EF5802" w:rsidRPr="00912EE8" w:rsidRDefault="00EF5802" w:rsidP="00AE1652">
            <w:pPr>
              <w:spacing w:after="0" w:line="240" w:lineRule="auto"/>
              <w:rPr>
                <w:rFonts w:ascii="Times New Roman" w:hAnsi="Times New Roman" w:cs="Times New Roman"/>
                <w:color w:val="000000"/>
                <w:sz w:val="28"/>
                <w:szCs w:val="28"/>
                <w:lang w:eastAsia="ru-RU"/>
              </w:rPr>
            </w:pPr>
            <w:r w:rsidRPr="00912EE8">
              <w:rPr>
                <w:rFonts w:ascii="Times New Roman" w:hAnsi="Times New Roman" w:cs="Times New Roman"/>
                <w:color w:val="000000"/>
                <w:sz w:val="28"/>
                <w:szCs w:val="28"/>
                <w:lang w:eastAsia="ru-RU"/>
              </w:rPr>
              <w:t>Сельских</w:t>
            </w:r>
            <w:r>
              <w:rPr>
                <w:rFonts w:ascii="Times New Roman" w:hAnsi="Times New Roman" w:cs="Times New Roman"/>
                <w:color w:val="000000"/>
                <w:sz w:val="28"/>
                <w:szCs w:val="28"/>
                <w:lang w:eastAsia="ru-RU"/>
              </w:rPr>
              <w:t xml:space="preserve"> </w:t>
            </w:r>
            <w:r w:rsidRPr="00912EE8">
              <w:rPr>
                <w:rFonts w:ascii="Times New Roman" w:hAnsi="Times New Roman" w:cs="Times New Roman"/>
                <w:color w:val="000000"/>
                <w:sz w:val="28"/>
                <w:szCs w:val="28"/>
                <w:lang w:eastAsia="ru-RU"/>
              </w:rPr>
              <w:t>жителей</w:t>
            </w:r>
          </w:p>
        </w:tc>
        <w:tc>
          <w:tcPr>
            <w:tcW w:w="1036"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lang w:eastAsia="ru-RU"/>
              </w:rPr>
            </w:pPr>
          </w:p>
        </w:tc>
        <w:tc>
          <w:tcPr>
            <w:tcW w:w="1036"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p>
        </w:tc>
        <w:tc>
          <w:tcPr>
            <w:tcW w:w="1036"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p>
        </w:tc>
        <w:tc>
          <w:tcPr>
            <w:tcW w:w="1036" w:type="dxa"/>
            <w:vAlign w:val="center"/>
          </w:tcPr>
          <w:p w:rsidR="00EF5802" w:rsidRPr="00912EE8" w:rsidRDefault="00EF5802" w:rsidP="00AE1652">
            <w:pPr>
              <w:spacing w:after="0" w:line="240" w:lineRule="auto"/>
              <w:jc w:val="center"/>
              <w:rPr>
                <w:rFonts w:ascii="Times New Roman" w:hAnsi="Times New Roman" w:cs="Times New Roman"/>
                <w:color w:val="000000"/>
                <w:sz w:val="28"/>
                <w:szCs w:val="28"/>
              </w:rPr>
            </w:pPr>
          </w:p>
        </w:tc>
      </w:tr>
      <w:tr w:rsidR="00EF5802" w:rsidRPr="00912EE8" w:rsidTr="00AE1652">
        <w:trPr>
          <w:trHeight w:val="283"/>
        </w:trPr>
        <w:tc>
          <w:tcPr>
            <w:tcW w:w="5320" w:type="dxa"/>
          </w:tcPr>
          <w:p w:rsidR="00EF5802" w:rsidRPr="00912EE8" w:rsidRDefault="00EF5802" w:rsidP="00AE1652">
            <w:pPr>
              <w:spacing w:after="0" w:line="240" w:lineRule="auto"/>
              <w:rPr>
                <w:rFonts w:ascii="Times New Roman" w:hAnsi="Times New Roman" w:cs="Times New Roman"/>
                <w:color w:val="000000"/>
                <w:sz w:val="28"/>
                <w:szCs w:val="28"/>
                <w:lang w:eastAsia="ru-RU"/>
              </w:rPr>
            </w:pPr>
            <w:r w:rsidRPr="00912EE8">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912EE8">
              <w:rPr>
                <w:rFonts w:ascii="Times New Roman" w:hAnsi="Times New Roman" w:cs="Times New Roman"/>
                <w:color w:val="000000"/>
                <w:sz w:val="28"/>
                <w:szCs w:val="28"/>
                <w:lang w:eastAsia="ru-RU"/>
              </w:rPr>
              <w:t>взрослыми</w:t>
            </w:r>
            <w:r>
              <w:rPr>
                <w:rFonts w:ascii="Times New Roman" w:hAnsi="Times New Roman" w:cs="Times New Roman"/>
                <w:color w:val="000000"/>
                <w:sz w:val="28"/>
                <w:szCs w:val="28"/>
                <w:lang w:eastAsia="ru-RU"/>
              </w:rPr>
              <w:t xml:space="preserve"> </w:t>
            </w:r>
            <w:r w:rsidRPr="00912EE8">
              <w:rPr>
                <w:rFonts w:ascii="Times New Roman" w:hAnsi="Times New Roman" w:cs="Times New Roman"/>
                <w:color w:val="000000"/>
                <w:sz w:val="28"/>
                <w:szCs w:val="28"/>
                <w:lang w:eastAsia="ru-RU"/>
              </w:rPr>
              <w:t>и</w:t>
            </w:r>
            <w:r>
              <w:rPr>
                <w:rFonts w:ascii="Times New Roman" w:hAnsi="Times New Roman" w:cs="Times New Roman"/>
                <w:color w:val="000000"/>
                <w:sz w:val="28"/>
                <w:szCs w:val="28"/>
                <w:lang w:eastAsia="ru-RU"/>
              </w:rPr>
              <w:t xml:space="preserve"> </w:t>
            </w:r>
            <w:r w:rsidRPr="00912EE8">
              <w:rPr>
                <w:rFonts w:ascii="Times New Roman" w:hAnsi="Times New Roman" w:cs="Times New Roman"/>
                <w:color w:val="000000"/>
                <w:sz w:val="28"/>
                <w:szCs w:val="28"/>
                <w:lang w:eastAsia="ru-RU"/>
              </w:rPr>
              <w:t>подростками</w:t>
            </w:r>
          </w:p>
        </w:tc>
        <w:tc>
          <w:tcPr>
            <w:tcW w:w="1036"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lang w:eastAsia="ru-RU"/>
              </w:rPr>
            </w:pPr>
            <w:r w:rsidRPr="00912EE8">
              <w:rPr>
                <w:rFonts w:ascii="Times New Roman" w:hAnsi="Times New Roman" w:cs="Times New Roman"/>
                <w:color w:val="000000"/>
                <w:sz w:val="28"/>
                <w:szCs w:val="28"/>
                <w:lang w:eastAsia="ru-RU"/>
              </w:rPr>
              <w:t>54</w:t>
            </w:r>
          </w:p>
        </w:tc>
        <w:tc>
          <w:tcPr>
            <w:tcW w:w="1036"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30</w:t>
            </w:r>
          </w:p>
        </w:tc>
        <w:tc>
          <w:tcPr>
            <w:tcW w:w="1036"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41</w:t>
            </w:r>
          </w:p>
        </w:tc>
        <w:tc>
          <w:tcPr>
            <w:tcW w:w="1036" w:type="dxa"/>
            <w:vAlign w:val="center"/>
          </w:tcPr>
          <w:p w:rsidR="00EF5802" w:rsidRPr="00912EE8" w:rsidRDefault="00EF5802" w:rsidP="00AE165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37</w:t>
            </w:r>
          </w:p>
        </w:tc>
      </w:tr>
      <w:tr w:rsidR="00EF5802" w:rsidRPr="00912EE8" w:rsidTr="00AE1652">
        <w:trPr>
          <w:trHeight w:val="283"/>
        </w:trPr>
        <w:tc>
          <w:tcPr>
            <w:tcW w:w="5320" w:type="dxa"/>
          </w:tcPr>
          <w:p w:rsidR="00EF5802" w:rsidRPr="00912EE8" w:rsidRDefault="00EF5802" w:rsidP="00AE1652">
            <w:pPr>
              <w:spacing w:after="0" w:line="240" w:lineRule="auto"/>
              <w:rPr>
                <w:rFonts w:ascii="Times New Roman" w:hAnsi="Times New Roman" w:cs="Times New Roman"/>
                <w:color w:val="000000"/>
                <w:sz w:val="28"/>
                <w:szCs w:val="28"/>
                <w:lang w:eastAsia="ru-RU"/>
              </w:rPr>
            </w:pPr>
            <w:r w:rsidRPr="00912EE8">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r w:rsidRPr="00912EE8">
              <w:rPr>
                <w:rFonts w:ascii="Times New Roman" w:hAnsi="Times New Roman" w:cs="Times New Roman"/>
                <w:color w:val="000000"/>
                <w:sz w:val="28"/>
                <w:szCs w:val="28"/>
                <w:lang w:eastAsia="ru-RU"/>
              </w:rPr>
              <w:t>детьми</w:t>
            </w:r>
            <w:r>
              <w:rPr>
                <w:rFonts w:ascii="Times New Roman" w:hAnsi="Times New Roman" w:cs="Times New Roman"/>
                <w:color w:val="000000"/>
                <w:sz w:val="28"/>
                <w:szCs w:val="28"/>
                <w:lang w:eastAsia="ru-RU"/>
              </w:rPr>
              <w:t xml:space="preserve"> </w:t>
            </w:r>
            <w:r w:rsidRPr="00912EE8">
              <w:rPr>
                <w:rFonts w:ascii="Times New Roman" w:hAnsi="Times New Roman" w:cs="Times New Roman"/>
                <w:color w:val="000000"/>
                <w:sz w:val="28"/>
                <w:szCs w:val="28"/>
                <w:lang w:eastAsia="ru-RU"/>
              </w:rPr>
              <w:t>до</w:t>
            </w:r>
            <w:r>
              <w:rPr>
                <w:rFonts w:ascii="Times New Roman" w:hAnsi="Times New Roman" w:cs="Times New Roman"/>
                <w:color w:val="000000"/>
                <w:sz w:val="28"/>
                <w:szCs w:val="28"/>
                <w:lang w:eastAsia="ru-RU"/>
              </w:rPr>
              <w:t xml:space="preserve"> </w:t>
            </w:r>
            <w:r w:rsidRPr="00912EE8">
              <w:rPr>
                <w:rFonts w:ascii="Times New Roman" w:hAnsi="Times New Roman" w:cs="Times New Roman"/>
                <w:color w:val="000000"/>
                <w:sz w:val="28"/>
                <w:szCs w:val="28"/>
                <w:lang w:eastAsia="ru-RU"/>
              </w:rPr>
              <w:t>14</w:t>
            </w:r>
            <w:r>
              <w:rPr>
                <w:rFonts w:ascii="Times New Roman" w:hAnsi="Times New Roman" w:cs="Times New Roman"/>
                <w:color w:val="000000"/>
                <w:sz w:val="28"/>
                <w:szCs w:val="28"/>
                <w:lang w:eastAsia="ru-RU"/>
              </w:rPr>
              <w:t xml:space="preserve"> </w:t>
            </w:r>
            <w:r w:rsidRPr="00912EE8">
              <w:rPr>
                <w:rFonts w:ascii="Times New Roman" w:hAnsi="Times New Roman" w:cs="Times New Roman"/>
                <w:color w:val="000000"/>
                <w:sz w:val="28"/>
                <w:szCs w:val="28"/>
                <w:lang w:eastAsia="ru-RU"/>
              </w:rPr>
              <w:t>лет</w:t>
            </w:r>
            <w:r>
              <w:rPr>
                <w:rFonts w:ascii="Times New Roman" w:hAnsi="Times New Roman" w:cs="Times New Roman"/>
                <w:color w:val="000000"/>
                <w:sz w:val="28"/>
                <w:szCs w:val="28"/>
                <w:lang w:eastAsia="ru-RU"/>
              </w:rPr>
              <w:t xml:space="preserve"> </w:t>
            </w:r>
            <w:r w:rsidRPr="00912EE8">
              <w:rPr>
                <w:rFonts w:ascii="Times New Roman" w:hAnsi="Times New Roman" w:cs="Times New Roman"/>
                <w:color w:val="000000"/>
                <w:sz w:val="28"/>
                <w:szCs w:val="28"/>
                <w:lang w:eastAsia="ru-RU"/>
              </w:rPr>
              <w:t>включительно</w:t>
            </w:r>
          </w:p>
        </w:tc>
        <w:tc>
          <w:tcPr>
            <w:tcW w:w="1036"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lang w:eastAsia="ru-RU"/>
              </w:rPr>
            </w:pPr>
            <w:r w:rsidRPr="00912EE8">
              <w:rPr>
                <w:rFonts w:ascii="Times New Roman" w:hAnsi="Times New Roman" w:cs="Times New Roman"/>
                <w:color w:val="000000"/>
                <w:sz w:val="28"/>
                <w:szCs w:val="28"/>
                <w:lang w:eastAsia="ru-RU"/>
              </w:rPr>
              <w:t>183</w:t>
            </w:r>
          </w:p>
        </w:tc>
        <w:tc>
          <w:tcPr>
            <w:tcW w:w="1036"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166</w:t>
            </w:r>
          </w:p>
        </w:tc>
        <w:tc>
          <w:tcPr>
            <w:tcW w:w="1036"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226</w:t>
            </w:r>
          </w:p>
        </w:tc>
        <w:tc>
          <w:tcPr>
            <w:tcW w:w="1036" w:type="dxa"/>
            <w:vAlign w:val="center"/>
          </w:tcPr>
          <w:p w:rsidR="00EF5802" w:rsidRPr="00912EE8" w:rsidRDefault="00EF5802" w:rsidP="00EF5802">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2</w:t>
            </w:r>
            <w:r>
              <w:rPr>
                <w:rFonts w:ascii="Times New Roman" w:hAnsi="Times New Roman" w:cs="Times New Roman"/>
                <w:color w:val="000000"/>
                <w:sz w:val="28"/>
                <w:szCs w:val="28"/>
              </w:rPr>
              <w:t>43</w:t>
            </w:r>
          </w:p>
        </w:tc>
      </w:tr>
    </w:tbl>
    <w:p w:rsidR="00EF5802" w:rsidRDefault="00EF5802" w:rsidP="0067472B">
      <w:pPr>
        <w:spacing w:after="0" w:line="240" w:lineRule="auto"/>
        <w:ind w:firstLine="709"/>
        <w:jc w:val="both"/>
        <w:rPr>
          <w:rFonts w:ascii="Times New Roman" w:hAnsi="Times New Roman" w:cs="Times New Roman"/>
          <w:sz w:val="28"/>
          <w:szCs w:val="28"/>
        </w:rPr>
      </w:pPr>
    </w:p>
    <w:p w:rsidR="00EC61E3" w:rsidRPr="00912EE8" w:rsidRDefault="00EC61E3" w:rsidP="0067472B">
      <w:pPr>
        <w:spacing w:after="0" w:line="240" w:lineRule="auto"/>
        <w:ind w:firstLine="709"/>
        <w:jc w:val="both"/>
        <w:rPr>
          <w:rFonts w:ascii="Times New Roman" w:hAnsi="Times New Roman" w:cs="Times New Roman"/>
          <w:sz w:val="28"/>
          <w:szCs w:val="28"/>
        </w:rPr>
      </w:pPr>
      <w:r w:rsidRPr="00912EE8">
        <w:rPr>
          <w:rFonts w:ascii="Times New Roman" w:hAnsi="Times New Roman" w:cs="Times New Roman"/>
          <w:sz w:val="28"/>
          <w:szCs w:val="28"/>
        </w:rPr>
        <w:t>Показатели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нуждаемости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ортодонтической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помощи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диспансерном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наблюдении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Липецка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69"/>
        <w:gridCol w:w="1184"/>
        <w:gridCol w:w="1184"/>
        <w:gridCol w:w="1184"/>
        <w:gridCol w:w="1185"/>
      </w:tblGrid>
      <w:tr w:rsidR="00EF5802" w:rsidRPr="00912EE8" w:rsidTr="003C0240">
        <w:trPr>
          <w:trHeight w:val="283"/>
        </w:trPr>
        <w:tc>
          <w:tcPr>
            <w:tcW w:w="5469" w:type="dxa"/>
            <w:vAlign w:val="center"/>
          </w:tcPr>
          <w:p w:rsidR="00EF5802" w:rsidRPr="00912EE8" w:rsidRDefault="00EF5802"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Показатели</w:t>
            </w:r>
          </w:p>
        </w:tc>
        <w:tc>
          <w:tcPr>
            <w:tcW w:w="1184" w:type="dxa"/>
            <w:vAlign w:val="center"/>
          </w:tcPr>
          <w:p w:rsidR="00EF5802" w:rsidRPr="00EF5802" w:rsidRDefault="00EF5802" w:rsidP="002613A1">
            <w:pPr>
              <w:spacing w:after="0" w:line="240" w:lineRule="auto"/>
              <w:jc w:val="center"/>
              <w:rPr>
                <w:rFonts w:ascii="Times New Roman" w:hAnsi="Times New Roman" w:cs="Times New Roman"/>
                <w:b/>
                <w:sz w:val="28"/>
                <w:szCs w:val="28"/>
                <w:lang w:eastAsia="ru-RU"/>
              </w:rPr>
            </w:pPr>
            <w:r w:rsidRPr="00EF5802">
              <w:rPr>
                <w:rFonts w:ascii="Times New Roman" w:hAnsi="Times New Roman" w:cs="Times New Roman"/>
                <w:b/>
                <w:sz w:val="28"/>
                <w:szCs w:val="28"/>
                <w:lang w:eastAsia="ru-RU"/>
              </w:rPr>
              <w:t>2016</w:t>
            </w:r>
          </w:p>
        </w:tc>
        <w:tc>
          <w:tcPr>
            <w:tcW w:w="1184" w:type="dxa"/>
            <w:vAlign w:val="center"/>
          </w:tcPr>
          <w:p w:rsidR="00EF5802" w:rsidRPr="00EF5802" w:rsidRDefault="00EF5802" w:rsidP="002613A1">
            <w:pPr>
              <w:spacing w:after="0" w:line="240" w:lineRule="auto"/>
              <w:jc w:val="center"/>
              <w:rPr>
                <w:rFonts w:ascii="Times New Roman" w:hAnsi="Times New Roman" w:cs="Times New Roman"/>
                <w:b/>
                <w:sz w:val="28"/>
                <w:szCs w:val="28"/>
                <w:lang w:eastAsia="ru-RU"/>
              </w:rPr>
            </w:pPr>
            <w:r w:rsidRPr="00EF5802">
              <w:rPr>
                <w:rFonts w:ascii="Times New Roman" w:hAnsi="Times New Roman" w:cs="Times New Roman"/>
                <w:b/>
                <w:sz w:val="28"/>
                <w:szCs w:val="28"/>
                <w:lang w:eastAsia="ru-RU"/>
              </w:rPr>
              <w:t>2017</w:t>
            </w:r>
          </w:p>
        </w:tc>
        <w:tc>
          <w:tcPr>
            <w:tcW w:w="1184" w:type="dxa"/>
            <w:vAlign w:val="center"/>
          </w:tcPr>
          <w:p w:rsidR="00EF5802" w:rsidRPr="00EF5802" w:rsidRDefault="00EF5802" w:rsidP="002613A1">
            <w:pPr>
              <w:spacing w:after="0" w:line="240" w:lineRule="auto"/>
              <w:jc w:val="center"/>
              <w:rPr>
                <w:rFonts w:ascii="Times New Roman" w:hAnsi="Times New Roman" w:cs="Times New Roman"/>
                <w:b/>
                <w:sz w:val="28"/>
                <w:szCs w:val="28"/>
                <w:lang w:eastAsia="ru-RU"/>
              </w:rPr>
            </w:pPr>
            <w:r w:rsidRPr="00EF5802">
              <w:rPr>
                <w:rFonts w:ascii="Times New Roman" w:hAnsi="Times New Roman" w:cs="Times New Roman"/>
                <w:b/>
                <w:sz w:val="28"/>
                <w:szCs w:val="28"/>
                <w:lang w:eastAsia="ru-RU"/>
              </w:rPr>
              <w:t>2018</w:t>
            </w:r>
          </w:p>
        </w:tc>
        <w:tc>
          <w:tcPr>
            <w:tcW w:w="1185" w:type="dxa"/>
            <w:vAlign w:val="center"/>
          </w:tcPr>
          <w:p w:rsidR="00EF5802" w:rsidRPr="00EF5802" w:rsidRDefault="00EF5802" w:rsidP="00EF5802">
            <w:pPr>
              <w:spacing w:after="0" w:line="240" w:lineRule="auto"/>
              <w:jc w:val="center"/>
              <w:rPr>
                <w:rFonts w:ascii="Times New Roman" w:hAnsi="Times New Roman" w:cs="Times New Roman"/>
                <w:b/>
                <w:sz w:val="28"/>
                <w:szCs w:val="28"/>
                <w:lang w:eastAsia="ru-RU"/>
              </w:rPr>
            </w:pPr>
            <w:r w:rsidRPr="00EF5802">
              <w:rPr>
                <w:rFonts w:ascii="Times New Roman" w:hAnsi="Times New Roman" w:cs="Times New Roman"/>
                <w:b/>
                <w:sz w:val="28"/>
                <w:szCs w:val="28"/>
                <w:lang w:eastAsia="ru-RU"/>
              </w:rPr>
              <w:t>2019</w:t>
            </w:r>
          </w:p>
        </w:tc>
      </w:tr>
      <w:tr w:rsidR="00EF5802" w:rsidRPr="00912EE8" w:rsidTr="003C0240">
        <w:trPr>
          <w:trHeight w:val="283"/>
        </w:trPr>
        <w:tc>
          <w:tcPr>
            <w:tcW w:w="5469" w:type="dxa"/>
            <w:vAlign w:val="center"/>
          </w:tcPr>
          <w:p w:rsidR="00EF5802" w:rsidRPr="00912EE8" w:rsidRDefault="00EF5802"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Число</w:t>
            </w:r>
            <w:r>
              <w:rPr>
                <w:rFonts w:ascii="Times New Roman" w:hAnsi="Times New Roman" w:cs="Times New Roman"/>
                <w:sz w:val="28"/>
                <w:szCs w:val="28"/>
              </w:rPr>
              <w:t xml:space="preserve"> </w:t>
            </w:r>
            <w:r w:rsidRPr="00912EE8">
              <w:rPr>
                <w:rFonts w:ascii="Times New Roman" w:hAnsi="Times New Roman" w:cs="Times New Roman"/>
                <w:sz w:val="28"/>
                <w:szCs w:val="28"/>
              </w:rPr>
              <w:t>лиц</w:t>
            </w:r>
            <w:r>
              <w:rPr>
                <w:rFonts w:ascii="Times New Roman" w:hAnsi="Times New Roman" w:cs="Times New Roman"/>
                <w:sz w:val="28"/>
                <w:szCs w:val="28"/>
              </w:rPr>
              <w:t xml:space="preserve"> </w:t>
            </w:r>
            <w:r w:rsidRPr="00912EE8">
              <w:rPr>
                <w:rFonts w:ascii="Times New Roman" w:hAnsi="Times New Roman" w:cs="Times New Roman"/>
                <w:sz w:val="28"/>
                <w:szCs w:val="28"/>
              </w:rPr>
              <w:t>взятых</w:t>
            </w:r>
            <w:r>
              <w:rPr>
                <w:rFonts w:ascii="Times New Roman" w:hAnsi="Times New Roman" w:cs="Times New Roman"/>
                <w:sz w:val="28"/>
                <w:szCs w:val="28"/>
              </w:rPr>
              <w:t xml:space="preserve"> </w:t>
            </w:r>
            <w:r w:rsidRPr="00912EE8">
              <w:rPr>
                <w:rFonts w:ascii="Times New Roman" w:hAnsi="Times New Roman" w:cs="Times New Roman"/>
                <w:sz w:val="28"/>
                <w:szCs w:val="28"/>
              </w:rPr>
              <w:t>под</w:t>
            </w:r>
            <w:r>
              <w:rPr>
                <w:rFonts w:ascii="Times New Roman" w:hAnsi="Times New Roman" w:cs="Times New Roman"/>
                <w:sz w:val="28"/>
                <w:szCs w:val="28"/>
              </w:rPr>
              <w:t xml:space="preserve"> </w:t>
            </w:r>
            <w:r w:rsidRPr="00912EE8">
              <w:rPr>
                <w:rFonts w:ascii="Times New Roman" w:hAnsi="Times New Roman" w:cs="Times New Roman"/>
                <w:sz w:val="28"/>
                <w:szCs w:val="28"/>
              </w:rPr>
              <w:t>диспансерное</w:t>
            </w:r>
            <w:r>
              <w:rPr>
                <w:rFonts w:ascii="Times New Roman" w:hAnsi="Times New Roman" w:cs="Times New Roman"/>
                <w:sz w:val="28"/>
                <w:szCs w:val="28"/>
              </w:rPr>
              <w:t xml:space="preserve"> </w:t>
            </w:r>
            <w:r w:rsidRPr="00912EE8">
              <w:rPr>
                <w:rFonts w:ascii="Times New Roman" w:hAnsi="Times New Roman" w:cs="Times New Roman"/>
                <w:sz w:val="28"/>
                <w:szCs w:val="28"/>
              </w:rPr>
              <w:t>наблюдение:</w:t>
            </w:r>
          </w:p>
        </w:tc>
        <w:tc>
          <w:tcPr>
            <w:tcW w:w="1184" w:type="dxa"/>
            <w:vAlign w:val="center"/>
          </w:tcPr>
          <w:p w:rsidR="00EF5802" w:rsidRPr="00912EE8" w:rsidRDefault="00EF5802" w:rsidP="002613A1">
            <w:pPr>
              <w:spacing w:after="0" w:line="240" w:lineRule="auto"/>
              <w:jc w:val="center"/>
              <w:rPr>
                <w:rFonts w:ascii="Times New Roman" w:hAnsi="Times New Roman" w:cs="Times New Roman"/>
                <w:sz w:val="28"/>
                <w:szCs w:val="28"/>
              </w:rPr>
            </w:pPr>
          </w:p>
        </w:tc>
        <w:tc>
          <w:tcPr>
            <w:tcW w:w="1184" w:type="dxa"/>
            <w:vAlign w:val="center"/>
          </w:tcPr>
          <w:p w:rsidR="00EF5802" w:rsidRPr="00912EE8" w:rsidRDefault="00EF5802" w:rsidP="002613A1">
            <w:pPr>
              <w:spacing w:after="0" w:line="240" w:lineRule="auto"/>
              <w:jc w:val="center"/>
              <w:rPr>
                <w:rFonts w:ascii="Times New Roman" w:hAnsi="Times New Roman" w:cs="Times New Roman"/>
                <w:sz w:val="28"/>
                <w:szCs w:val="28"/>
              </w:rPr>
            </w:pPr>
          </w:p>
        </w:tc>
        <w:tc>
          <w:tcPr>
            <w:tcW w:w="1184" w:type="dxa"/>
            <w:vAlign w:val="center"/>
          </w:tcPr>
          <w:p w:rsidR="00EF5802" w:rsidRPr="00912EE8" w:rsidRDefault="00EF5802" w:rsidP="002613A1">
            <w:pPr>
              <w:spacing w:after="0" w:line="240" w:lineRule="auto"/>
              <w:jc w:val="center"/>
              <w:rPr>
                <w:rFonts w:ascii="Times New Roman" w:hAnsi="Times New Roman" w:cs="Times New Roman"/>
                <w:color w:val="C0504D"/>
                <w:sz w:val="28"/>
                <w:szCs w:val="28"/>
              </w:rPr>
            </w:pPr>
          </w:p>
        </w:tc>
        <w:tc>
          <w:tcPr>
            <w:tcW w:w="1185" w:type="dxa"/>
            <w:vAlign w:val="center"/>
          </w:tcPr>
          <w:p w:rsidR="00EF5802" w:rsidRPr="00912EE8" w:rsidRDefault="00EF5802" w:rsidP="00AE1652">
            <w:pPr>
              <w:spacing w:after="0" w:line="240" w:lineRule="auto"/>
              <w:jc w:val="center"/>
              <w:rPr>
                <w:rFonts w:ascii="Times New Roman" w:hAnsi="Times New Roman" w:cs="Times New Roman"/>
                <w:color w:val="C0504D"/>
                <w:sz w:val="28"/>
                <w:szCs w:val="28"/>
              </w:rPr>
            </w:pPr>
          </w:p>
        </w:tc>
      </w:tr>
      <w:tr w:rsidR="00EF5802" w:rsidRPr="00912EE8" w:rsidTr="003C0240">
        <w:trPr>
          <w:trHeight w:val="283"/>
        </w:trPr>
        <w:tc>
          <w:tcPr>
            <w:tcW w:w="5469" w:type="dxa"/>
            <w:vAlign w:val="center"/>
          </w:tcPr>
          <w:p w:rsidR="00EF5802" w:rsidRPr="00912EE8" w:rsidRDefault="00EF5802"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w:t>
            </w:r>
            <w:r>
              <w:rPr>
                <w:rFonts w:ascii="Times New Roman" w:hAnsi="Times New Roman" w:cs="Times New Roman"/>
                <w:sz w:val="28"/>
                <w:szCs w:val="28"/>
              </w:rPr>
              <w:t xml:space="preserve"> </w:t>
            </w:r>
            <w:r w:rsidRPr="00912EE8">
              <w:rPr>
                <w:rFonts w:ascii="Times New Roman" w:hAnsi="Times New Roman" w:cs="Times New Roman"/>
                <w:sz w:val="28"/>
                <w:szCs w:val="28"/>
              </w:rPr>
              <w:t>всего</w:t>
            </w:r>
          </w:p>
        </w:tc>
        <w:tc>
          <w:tcPr>
            <w:tcW w:w="1184" w:type="dxa"/>
            <w:vAlign w:val="center"/>
          </w:tcPr>
          <w:p w:rsidR="00EF5802" w:rsidRPr="00912EE8" w:rsidRDefault="00EF5802"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730</w:t>
            </w:r>
          </w:p>
        </w:tc>
        <w:tc>
          <w:tcPr>
            <w:tcW w:w="1184"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1060</w:t>
            </w:r>
          </w:p>
        </w:tc>
        <w:tc>
          <w:tcPr>
            <w:tcW w:w="1184"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1453</w:t>
            </w:r>
          </w:p>
        </w:tc>
        <w:tc>
          <w:tcPr>
            <w:tcW w:w="1185" w:type="dxa"/>
            <w:vAlign w:val="center"/>
          </w:tcPr>
          <w:p w:rsidR="00EF5802" w:rsidRPr="00912EE8" w:rsidRDefault="00EF5802" w:rsidP="00AE165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1319</w:t>
            </w:r>
          </w:p>
        </w:tc>
      </w:tr>
      <w:tr w:rsidR="00EF5802" w:rsidRPr="00912EE8" w:rsidTr="003C0240">
        <w:trPr>
          <w:trHeight w:val="283"/>
        </w:trPr>
        <w:tc>
          <w:tcPr>
            <w:tcW w:w="5469" w:type="dxa"/>
            <w:vAlign w:val="center"/>
          </w:tcPr>
          <w:p w:rsidR="00EF5802" w:rsidRPr="00912EE8" w:rsidRDefault="00EF5802"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w:t>
            </w:r>
            <w:r>
              <w:rPr>
                <w:rFonts w:ascii="Times New Roman" w:hAnsi="Times New Roman" w:cs="Times New Roman"/>
                <w:sz w:val="28"/>
                <w:szCs w:val="28"/>
              </w:rPr>
              <w:t xml:space="preserve"> </w:t>
            </w: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том</w:t>
            </w:r>
            <w:r>
              <w:rPr>
                <w:rFonts w:ascii="Times New Roman" w:hAnsi="Times New Roman" w:cs="Times New Roman"/>
                <w:sz w:val="28"/>
                <w:szCs w:val="28"/>
              </w:rPr>
              <w:t xml:space="preserve"> </w:t>
            </w:r>
            <w:r w:rsidRPr="00912EE8">
              <w:rPr>
                <w:rFonts w:ascii="Times New Roman" w:hAnsi="Times New Roman" w:cs="Times New Roman"/>
                <w:sz w:val="28"/>
                <w:szCs w:val="28"/>
              </w:rPr>
              <w:t>числе</w:t>
            </w:r>
            <w:r>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Pr>
                <w:rFonts w:ascii="Times New Roman" w:hAnsi="Times New Roman" w:cs="Times New Roman"/>
                <w:sz w:val="28"/>
                <w:szCs w:val="28"/>
              </w:rPr>
              <w:t xml:space="preserve"> </w:t>
            </w:r>
            <w:r w:rsidRPr="00912EE8">
              <w:rPr>
                <w:rFonts w:ascii="Times New Roman" w:hAnsi="Times New Roman" w:cs="Times New Roman"/>
                <w:sz w:val="28"/>
                <w:szCs w:val="28"/>
              </w:rPr>
              <w:t>до</w:t>
            </w:r>
            <w:r>
              <w:rPr>
                <w:rFonts w:ascii="Times New Roman" w:hAnsi="Times New Roman" w:cs="Times New Roman"/>
                <w:sz w:val="28"/>
                <w:szCs w:val="28"/>
              </w:rPr>
              <w:t xml:space="preserve"> </w:t>
            </w:r>
            <w:r w:rsidRPr="00912EE8">
              <w:rPr>
                <w:rFonts w:ascii="Times New Roman" w:hAnsi="Times New Roman" w:cs="Times New Roman"/>
                <w:sz w:val="28"/>
                <w:szCs w:val="28"/>
              </w:rPr>
              <w:t>14</w:t>
            </w:r>
            <w:r>
              <w:rPr>
                <w:rFonts w:ascii="Times New Roman" w:hAnsi="Times New Roman" w:cs="Times New Roman"/>
                <w:sz w:val="28"/>
                <w:szCs w:val="28"/>
              </w:rPr>
              <w:t xml:space="preserve"> </w:t>
            </w:r>
            <w:r w:rsidRPr="00912EE8">
              <w:rPr>
                <w:rFonts w:ascii="Times New Roman" w:hAnsi="Times New Roman" w:cs="Times New Roman"/>
                <w:sz w:val="28"/>
                <w:szCs w:val="28"/>
              </w:rPr>
              <w:t>лет</w:t>
            </w:r>
            <w:r>
              <w:rPr>
                <w:rFonts w:ascii="Times New Roman" w:hAnsi="Times New Roman" w:cs="Times New Roman"/>
                <w:sz w:val="28"/>
                <w:szCs w:val="28"/>
              </w:rPr>
              <w:t xml:space="preserve"> </w:t>
            </w:r>
            <w:r w:rsidRPr="00912EE8">
              <w:rPr>
                <w:rFonts w:ascii="Times New Roman" w:hAnsi="Times New Roman" w:cs="Times New Roman"/>
                <w:sz w:val="28"/>
                <w:szCs w:val="28"/>
              </w:rPr>
              <w:t>включительно</w:t>
            </w:r>
          </w:p>
        </w:tc>
        <w:tc>
          <w:tcPr>
            <w:tcW w:w="1184" w:type="dxa"/>
            <w:vAlign w:val="center"/>
          </w:tcPr>
          <w:p w:rsidR="00EF5802" w:rsidRPr="00912EE8" w:rsidRDefault="00EF5802"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681</w:t>
            </w:r>
          </w:p>
        </w:tc>
        <w:tc>
          <w:tcPr>
            <w:tcW w:w="1184"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959</w:t>
            </w:r>
          </w:p>
        </w:tc>
        <w:tc>
          <w:tcPr>
            <w:tcW w:w="1184"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1353</w:t>
            </w:r>
          </w:p>
        </w:tc>
        <w:tc>
          <w:tcPr>
            <w:tcW w:w="1185" w:type="dxa"/>
            <w:vAlign w:val="center"/>
          </w:tcPr>
          <w:p w:rsidR="00EF5802" w:rsidRPr="00912EE8" w:rsidRDefault="00EF5802" w:rsidP="00AE165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1221</w:t>
            </w:r>
          </w:p>
        </w:tc>
      </w:tr>
      <w:tr w:rsidR="00EF5802" w:rsidRPr="00912EE8" w:rsidTr="003C0240">
        <w:trPr>
          <w:trHeight w:val="283"/>
        </w:trPr>
        <w:tc>
          <w:tcPr>
            <w:tcW w:w="5469" w:type="dxa"/>
            <w:vAlign w:val="center"/>
          </w:tcPr>
          <w:p w:rsidR="00EF5802" w:rsidRPr="00912EE8" w:rsidRDefault="00EF5802"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Число</w:t>
            </w:r>
            <w:r>
              <w:rPr>
                <w:rFonts w:ascii="Times New Roman" w:hAnsi="Times New Roman" w:cs="Times New Roman"/>
                <w:sz w:val="28"/>
                <w:szCs w:val="28"/>
              </w:rPr>
              <w:t xml:space="preserve"> </w:t>
            </w:r>
            <w:r w:rsidRPr="00912EE8">
              <w:rPr>
                <w:rFonts w:ascii="Times New Roman" w:hAnsi="Times New Roman" w:cs="Times New Roman"/>
                <w:sz w:val="28"/>
                <w:szCs w:val="28"/>
              </w:rPr>
              <w:t>лиц,</w:t>
            </w:r>
            <w:r>
              <w:rPr>
                <w:rFonts w:ascii="Times New Roman" w:hAnsi="Times New Roman" w:cs="Times New Roman"/>
                <w:sz w:val="28"/>
                <w:szCs w:val="28"/>
              </w:rPr>
              <w:t xml:space="preserve"> </w:t>
            </w:r>
            <w:r w:rsidRPr="00912EE8">
              <w:rPr>
                <w:rFonts w:ascii="Times New Roman" w:hAnsi="Times New Roman" w:cs="Times New Roman"/>
                <w:sz w:val="28"/>
                <w:szCs w:val="28"/>
              </w:rPr>
              <w:t>нуждавшихся</w:t>
            </w:r>
            <w:r>
              <w:rPr>
                <w:rFonts w:ascii="Times New Roman" w:hAnsi="Times New Roman" w:cs="Times New Roman"/>
                <w:sz w:val="28"/>
                <w:szCs w:val="28"/>
              </w:rPr>
              <w:t xml:space="preserve"> </w:t>
            </w: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ортодонтическом</w:t>
            </w:r>
            <w:r>
              <w:rPr>
                <w:rFonts w:ascii="Times New Roman" w:hAnsi="Times New Roman" w:cs="Times New Roman"/>
                <w:sz w:val="28"/>
                <w:szCs w:val="28"/>
              </w:rPr>
              <w:t xml:space="preserve"> </w:t>
            </w:r>
            <w:r w:rsidRPr="00912EE8">
              <w:rPr>
                <w:rFonts w:ascii="Times New Roman" w:hAnsi="Times New Roman" w:cs="Times New Roman"/>
                <w:sz w:val="28"/>
                <w:szCs w:val="28"/>
              </w:rPr>
              <w:t>лечении:</w:t>
            </w:r>
          </w:p>
        </w:tc>
        <w:tc>
          <w:tcPr>
            <w:tcW w:w="1184" w:type="dxa"/>
            <w:vAlign w:val="center"/>
          </w:tcPr>
          <w:p w:rsidR="00EF5802" w:rsidRPr="00912EE8" w:rsidRDefault="00EF5802" w:rsidP="002613A1">
            <w:pPr>
              <w:spacing w:after="0" w:line="240" w:lineRule="auto"/>
              <w:jc w:val="center"/>
              <w:rPr>
                <w:rFonts w:ascii="Times New Roman" w:hAnsi="Times New Roman" w:cs="Times New Roman"/>
                <w:sz w:val="28"/>
                <w:szCs w:val="28"/>
              </w:rPr>
            </w:pPr>
          </w:p>
        </w:tc>
        <w:tc>
          <w:tcPr>
            <w:tcW w:w="1184"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p>
        </w:tc>
        <w:tc>
          <w:tcPr>
            <w:tcW w:w="1184"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p>
        </w:tc>
        <w:tc>
          <w:tcPr>
            <w:tcW w:w="1185" w:type="dxa"/>
            <w:vAlign w:val="center"/>
          </w:tcPr>
          <w:p w:rsidR="00EF5802" w:rsidRPr="00912EE8" w:rsidRDefault="00EF5802" w:rsidP="00AE1652">
            <w:pPr>
              <w:spacing w:after="0" w:line="240" w:lineRule="auto"/>
              <w:jc w:val="center"/>
              <w:rPr>
                <w:rFonts w:ascii="Times New Roman" w:hAnsi="Times New Roman" w:cs="Times New Roman"/>
                <w:color w:val="000000"/>
                <w:sz w:val="28"/>
                <w:szCs w:val="28"/>
              </w:rPr>
            </w:pPr>
          </w:p>
        </w:tc>
      </w:tr>
      <w:tr w:rsidR="00EF5802" w:rsidRPr="00912EE8" w:rsidTr="003C0240">
        <w:trPr>
          <w:trHeight w:val="283"/>
        </w:trPr>
        <w:tc>
          <w:tcPr>
            <w:tcW w:w="5469" w:type="dxa"/>
            <w:vAlign w:val="center"/>
          </w:tcPr>
          <w:p w:rsidR="00EF5802" w:rsidRPr="00912EE8" w:rsidRDefault="00EF5802"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w:t>
            </w:r>
            <w:r>
              <w:rPr>
                <w:rFonts w:ascii="Times New Roman" w:hAnsi="Times New Roman" w:cs="Times New Roman"/>
                <w:sz w:val="28"/>
                <w:szCs w:val="28"/>
              </w:rPr>
              <w:t xml:space="preserve"> </w:t>
            </w:r>
            <w:r w:rsidRPr="00912EE8">
              <w:rPr>
                <w:rFonts w:ascii="Times New Roman" w:hAnsi="Times New Roman" w:cs="Times New Roman"/>
                <w:sz w:val="28"/>
                <w:szCs w:val="28"/>
              </w:rPr>
              <w:t>всего</w:t>
            </w:r>
          </w:p>
        </w:tc>
        <w:tc>
          <w:tcPr>
            <w:tcW w:w="1184" w:type="dxa"/>
            <w:vAlign w:val="center"/>
          </w:tcPr>
          <w:p w:rsidR="00EF5802" w:rsidRPr="00912EE8" w:rsidRDefault="00EF5802"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1275</w:t>
            </w:r>
          </w:p>
        </w:tc>
        <w:tc>
          <w:tcPr>
            <w:tcW w:w="1184"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1826</w:t>
            </w:r>
          </w:p>
        </w:tc>
        <w:tc>
          <w:tcPr>
            <w:tcW w:w="1184"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1765</w:t>
            </w:r>
          </w:p>
        </w:tc>
        <w:tc>
          <w:tcPr>
            <w:tcW w:w="1185" w:type="dxa"/>
            <w:vAlign w:val="center"/>
          </w:tcPr>
          <w:p w:rsidR="00EF5802" w:rsidRPr="00912EE8" w:rsidRDefault="00EF5802" w:rsidP="00AE1652">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1533</w:t>
            </w:r>
          </w:p>
        </w:tc>
      </w:tr>
      <w:tr w:rsidR="00EF5802" w:rsidRPr="00912EE8" w:rsidTr="003C0240">
        <w:trPr>
          <w:trHeight w:val="283"/>
        </w:trPr>
        <w:tc>
          <w:tcPr>
            <w:tcW w:w="5469" w:type="dxa"/>
            <w:vAlign w:val="center"/>
          </w:tcPr>
          <w:p w:rsidR="00EF5802" w:rsidRPr="00912EE8" w:rsidRDefault="00EF5802"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w:t>
            </w:r>
            <w:r>
              <w:rPr>
                <w:rFonts w:ascii="Times New Roman" w:hAnsi="Times New Roman" w:cs="Times New Roman"/>
                <w:sz w:val="28"/>
                <w:szCs w:val="28"/>
              </w:rPr>
              <w:t xml:space="preserve"> </w:t>
            </w: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том</w:t>
            </w:r>
            <w:r>
              <w:rPr>
                <w:rFonts w:ascii="Times New Roman" w:hAnsi="Times New Roman" w:cs="Times New Roman"/>
                <w:sz w:val="28"/>
                <w:szCs w:val="28"/>
              </w:rPr>
              <w:t xml:space="preserve"> </w:t>
            </w:r>
            <w:r w:rsidRPr="00912EE8">
              <w:rPr>
                <w:rFonts w:ascii="Times New Roman" w:hAnsi="Times New Roman" w:cs="Times New Roman"/>
                <w:sz w:val="28"/>
                <w:szCs w:val="28"/>
              </w:rPr>
              <w:t>числе</w:t>
            </w:r>
            <w:r>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Pr>
                <w:rFonts w:ascii="Times New Roman" w:hAnsi="Times New Roman" w:cs="Times New Roman"/>
                <w:sz w:val="28"/>
                <w:szCs w:val="28"/>
              </w:rPr>
              <w:t xml:space="preserve"> </w:t>
            </w:r>
            <w:r w:rsidRPr="00912EE8">
              <w:rPr>
                <w:rFonts w:ascii="Times New Roman" w:hAnsi="Times New Roman" w:cs="Times New Roman"/>
                <w:sz w:val="28"/>
                <w:szCs w:val="28"/>
              </w:rPr>
              <w:t>до</w:t>
            </w:r>
            <w:r>
              <w:rPr>
                <w:rFonts w:ascii="Times New Roman" w:hAnsi="Times New Roman" w:cs="Times New Roman"/>
                <w:sz w:val="28"/>
                <w:szCs w:val="28"/>
              </w:rPr>
              <w:t xml:space="preserve"> </w:t>
            </w:r>
            <w:r w:rsidRPr="00912EE8">
              <w:rPr>
                <w:rFonts w:ascii="Times New Roman" w:hAnsi="Times New Roman" w:cs="Times New Roman"/>
                <w:sz w:val="28"/>
                <w:szCs w:val="28"/>
              </w:rPr>
              <w:t>14</w:t>
            </w:r>
            <w:r>
              <w:rPr>
                <w:rFonts w:ascii="Times New Roman" w:hAnsi="Times New Roman" w:cs="Times New Roman"/>
                <w:sz w:val="28"/>
                <w:szCs w:val="28"/>
              </w:rPr>
              <w:t xml:space="preserve"> </w:t>
            </w:r>
            <w:r w:rsidRPr="00912EE8">
              <w:rPr>
                <w:rFonts w:ascii="Times New Roman" w:hAnsi="Times New Roman" w:cs="Times New Roman"/>
                <w:sz w:val="28"/>
                <w:szCs w:val="28"/>
              </w:rPr>
              <w:t>лет</w:t>
            </w:r>
            <w:r>
              <w:rPr>
                <w:rFonts w:ascii="Times New Roman" w:hAnsi="Times New Roman" w:cs="Times New Roman"/>
                <w:sz w:val="28"/>
                <w:szCs w:val="28"/>
              </w:rPr>
              <w:t xml:space="preserve"> </w:t>
            </w:r>
            <w:r w:rsidRPr="00912EE8">
              <w:rPr>
                <w:rFonts w:ascii="Times New Roman" w:hAnsi="Times New Roman" w:cs="Times New Roman"/>
                <w:sz w:val="28"/>
                <w:szCs w:val="28"/>
              </w:rPr>
              <w:t>включительно</w:t>
            </w:r>
          </w:p>
        </w:tc>
        <w:tc>
          <w:tcPr>
            <w:tcW w:w="1184" w:type="dxa"/>
            <w:vAlign w:val="center"/>
          </w:tcPr>
          <w:p w:rsidR="00EF5802" w:rsidRPr="00912EE8" w:rsidRDefault="00EF5802"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1214</w:t>
            </w:r>
          </w:p>
        </w:tc>
        <w:tc>
          <w:tcPr>
            <w:tcW w:w="1184"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1739</w:t>
            </w:r>
          </w:p>
        </w:tc>
        <w:tc>
          <w:tcPr>
            <w:tcW w:w="1184" w:type="dxa"/>
            <w:vAlign w:val="center"/>
          </w:tcPr>
          <w:p w:rsidR="00EF5802" w:rsidRPr="00912EE8" w:rsidRDefault="00EF5802"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1708</w:t>
            </w:r>
          </w:p>
        </w:tc>
        <w:tc>
          <w:tcPr>
            <w:tcW w:w="1185" w:type="dxa"/>
            <w:vAlign w:val="center"/>
          </w:tcPr>
          <w:p w:rsidR="00EF5802" w:rsidRPr="00912EE8" w:rsidRDefault="00EF5802" w:rsidP="00EF5802">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1</w:t>
            </w:r>
            <w:r>
              <w:rPr>
                <w:rFonts w:ascii="Times New Roman" w:hAnsi="Times New Roman" w:cs="Times New Roman"/>
                <w:color w:val="000000"/>
                <w:sz w:val="28"/>
                <w:szCs w:val="28"/>
              </w:rPr>
              <w:t>463</w:t>
            </w:r>
          </w:p>
        </w:tc>
      </w:tr>
    </w:tbl>
    <w:p w:rsidR="003C0240" w:rsidRDefault="003C0240" w:rsidP="0067472B">
      <w:pPr>
        <w:spacing w:after="0" w:line="240" w:lineRule="auto"/>
        <w:ind w:firstLine="709"/>
        <w:jc w:val="both"/>
        <w:rPr>
          <w:rFonts w:ascii="Times New Roman" w:hAnsi="Times New Roman" w:cs="Times New Roman"/>
          <w:sz w:val="28"/>
          <w:szCs w:val="28"/>
        </w:rPr>
      </w:pPr>
    </w:p>
    <w:p w:rsidR="00EC61E3" w:rsidRPr="00912EE8" w:rsidRDefault="00EC61E3" w:rsidP="0067472B">
      <w:pPr>
        <w:spacing w:after="0" w:line="240" w:lineRule="auto"/>
        <w:ind w:firstLine="709"/>
        <w:jc w:val="both"/>
        <w:rPr>
          <w:rFonts w:ascii="Times New Roman" w:hAnsi="Times New Roman" w:cs="Times New Roman"/>
          <w:sz w:val="28"/>
          <w:szCs w:val="28"/>
        </w:rPr>
      </w:pP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отчетный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период</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врачами-ортодонтами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проводились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плановые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осмотры</w:t>
      </w:r>
      <w:r w:rsidR="000A1758">
        <w:rPr>
          <w:rFonts w:ascii="Times New Roman" w:hAnsi="Times New Roman" w:cs="Times New Roman"/>
          <w:sz w:val="28"/>
          <w:szCs w:val="28"/>
        </w:rPr>
        <w:t xml:space="preserve"> </w:t>
      </w:r>
      <w:r w:rsidR="00A02029" w:rsidRPr="00912EE8">
        <w:rPr>
          <w:rFonts w:ascii="Times New Roman" w:hAnsi="Times New Roman" w:cs="Times New Roman"/>
          <w:sz w:val="28"/>
          <w:szCs w:val="28"/>
        </w:rPr>
        <w:t>учеников</w:t>
      </w:r>
      <w:r w:rsidR="000A1758">
        <w:rPr>
          <w:rFonts w:ascii="Times New Roman" w:hAnsi="Times New Roman" w:cs="Times New Roman"/>
          <w:sz w:val="28"/>
          <w:szCs w:val="28"/>
        </w:rPr>
        <w:t xml:space="preserve"> </w:t>
      </w:r>
      <w:r w:rsidR="00A02029" w:rsidRPr="00912EE8">
        <w:rPr>
          <w:rFonts w:ascii="Times New Roman" w:hAnsi="Times New Roman" w:cs="Times New Roman"/>
          <w:sz w:val="28"/>
          <w:szCs w:val="28"/>
        </w:rPr>
        <w:t>5</w:t>
      </w:r>
      <w:r w:rsidR="00A02029" w:rsidRPr="00912EE8">
        <w:rPr>
          <w:rFonts w:ascii="Times New Roman" w:hAnsi="Times New Roman" w:cs="Times New Roman"/>
          <w:sz w:val="28"/>
          <w:szCs w:val="28"/>
          <w:vertAlign w:val="superscript"/>
        </w:rPr>
        <w:t>х</w:t>
      </w:r>
      <w:r w:rsidR="000A1758">
        <w:rPr>
          <w:rFonts w:ascii="Times New Roman" w:hAnsi="Times New Roman" w:cs="Times New Roman"/>
          <w:sz w:val="28"/>
          <w:szCs w:val="28"/>
        </w:rPr>
        <w:t xml:space="preserve"> </w:t>
      </w:r>
      <w:r w:rsidR="00A02029" w:rsidRPr="00912EE8">
        <w:rPr>
          <w:rFonts w:ascii="Times New Roman" w:hAnsi="Times New Roman" w:cs="Times New Roman"/>
          <w:sz w:val="28"/>
          <w:szCs w:val="28"/>
        </w:rPr>
        <w:t>классов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Липецк</w:t>
      </w:r>
      <w:r w:rsidR="00A02029" w:rsidRPr="00912EE8">
        <w:rPr>
          <w:rFonts w:ascii="Times New Roman" w:hAnsi="Times New Roman" w:cs="Times New Roman"/>
          <w:sz w:val="28"/>
          <w:szCs w:val="28"/>
        </w:rPr>
        <w:t>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базах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школьных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стоматологических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кабинетов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целью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профилактики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своевременного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выявления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патологий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(аномалий)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развития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челюстей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положений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зубов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период</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ф</w:t>
      </w:r>
      <w:r w:rsidR="00A4127E" w:rsidRPr="00912EE8">
        <w:rPr>
          <w:rFonts w:ascii="Times New Roman" w:hAnsi="Times New Roman" w:cs="Times New Roman"/>
          <w:sz w:val="28"/>
          <w:szCs w:val="28"/>
        </w:rPr>
        <w:t>ормирования</w:t>
      </w:r>
      <w:r w:rsidR="000A1758">
        <w:rPr>
          <w:rFonts w:ascii="Times New Roman" w:hAnsi="Times New Roman" w:cs="Times New Roman"/>
          <w:sz w:val="28"/>
          <w:szCs w:val="28"/>
        </w:rPr>
        <w:t xml:space="preserve"> </w:t>
      </w:r>
      <w:r w:rsidR="00A4127E" w:rsidRPr="00912EE8">
        <w:rPr>
          <w:rFonts w:ascii="Times New Roman" w:hAnsi="Times New Roman" w:cs="Times New Roman"/>
          <w:sz w:val="28"/>
          <w:szCs w:val="28"/>
        </w:rPr>
        <w:t>постоянного</w:t>
      </w:r>
      <w:r w:rsidR="000A1758">
        <w:rPr>
          <w:rFonts w:ascii="Times New Roman" w:hAnsi="Times New Roman" w:cs="Times New Roman"/>
          <w:sz w:val="28"/>
          <w:szCs w:val="28"/>
        </w:rPr>
        <w:t xml:space="preserve"> </w:t>
      </w:r>
      <w:r w:rsidR="00A4127E" w:rsidRPr="00912EE8">
        <w:rPr>
          <w:rFonts w:ascii="Times New Roman" w:hAnsi="Times New Roman" w:cs="Times New Roman"/>
          <w:sz w:val="28"/>
          <w:szCs w:val="28"/>
        </w:rPr>
        <w:t>прикуса.</w:t>
      </w:r>
      <w:r w:rsidR="00EF5802">
        <w:rPr>
          <w:rFonts w:ascii="Times New Roman" w:hAnsi="Times New Roman" w:cs="Times New Roman"/>
          <w:sz w:val="28"/>
          <w:szCs w:val="28"/>
        </w:rPr>
        <w:t xml:space="preserve"> </w:t>
      </w:r>
      <w:r w:rsidR="00A4127E" w:rsidRPr="00912EE8">
        <w:rPr>
          <w:rFonts w:ascii="Times New Roman" w:hAnsi="Times New Roman" w:cs="Times New Roman"/>
          <w:sz w:val="28"/>
          <w:szCs w:val="28"/>
        </w:rPr>
        <w:t>Д</w:t>
      </w:r>
      <w:r w:rsidRPr="00912EE8">
        <w:rPr>
          <w:rFonts w:ascii="Times New Roman" w:hAnsi="Times New Roman" w:cs="Times New Roman"/>
          <w:sz w:val="28"/>
          <w:szCs w:val="28"/>
        </w:rPr>
        <w:t>анные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представлены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таблице.</w:t>
      </w:r>
    </w:p>
    <w:p w:rsidR="00EC61E3" w:rsidRPr="00912EE8" w:rsidRDefault="00EC61E3" w:rsidP="0067472B">
      <w:pPr>
        <w:spacing w:after="0" w:line="240" w:lineRule="auto"/>
        <w:ind w:firstLine="709"/>
        <w:jc w:val="both"/>
        <w:rPr>
          <w:rFonts w:ascii="Times New Roman" w:hAnsi="Times New Roman" w:cs="Times New Roman"/>
          <w:sz w:val="28"/>
          <w:szCs w:val="28"/>
        </w:rPr>
      </w:pPr>
    </w:p>
    <w:p w:rsidR="00EC61E3" w:rsidRPr="00912EE8" w:rsidRDefault="00EC61E3" w:rsidP="0067472B">
      <w:pPr>
        <w:spacing w:after="0" w:line="240" w:lineRule="auto"/>
        <w:ind w:firstLine="709"/>
        <w:jc w:val="both"/>
        <w:rPr>
          <w:rFonts w:ascii="Times New Roman" w:hAnsi="Times New Roman" w:cs="Times New Roman"/>
          <w:sz w:val="28"/>
          <w:szCs w:val="28"/>
        </w:rPr>
      </w:pPr>
      <w:r w:rsidRPr="00912EE8">
        <w:rPr>
          <w:rFonts w:ascii="Times New Roman" w:hAnsi="Times New Roman" w:cs="Times New Roman"/>
          <w:sz w:val="28"/>
          <w:szCs w:val="28"/>
        </w:rPr>
        <w:t>Результаты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плановых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осмотров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г.Липецка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отчетный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период</w:t>
      </w:r>
    </w:p>
    <w:tbl>
      <w:tblPr>
        <w:tblW w:w="102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237"/>
        <w:gridCol w:w="1984"/>
        <w:gridCol w:w="1984"/>
      </w:tblGrid>
      <w:tr w:rsidR="00EF5802" w:rsidRPr="00912EE8" w:rsidTr="00EF5802">
        <w:tc>
          <w:tcPr>
            <w:tcW w:w="6237" w:type="dxa"/>
          </w:tcPr>
          <w:p w:rsidR="00EF5802" w:rsidRPr="00912EE8" w:rsidRDefault="00EF5802" w:rsidP="00AE1652">
            <w:pPr>
              <w:spacing w:after="0" w:line="240" w:lineRule="auto"/>
              <w:rPr>
                <w:rFonts w:ascii="Times New Roman" w:hAnsi="Times New Roman" w:cs="Times New Roman"/>
                <w:sz w:val="28"/>
                <w:szCs w:val="28"/>
              </w:rPr>
            </w:pPr>
          </w:p>
        </w:tc>
        <w:tc>
          <w:tcPr>
            <w:tcW w:w="1984" w:type="dxa"/>
          </w:tcPr>
          <w:p w:rsidR="00EF5802" w:rsidRPr="00912EE8" w:rsidRDefault="00EF5802"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2018</w:t>
            </w:r>
          </w:p>
        </w:tc>
        <w:tc>
          <w:tcPr>
            <w:tcW w:w="1984" w:type="dxa"/>
          </w:tcPr>
          <w:p w:rsidR="00EF5802" w:rsidRPr="00912EE8" w:rsidRDefault="00EF5802" w:rsidP="00EF5802">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201</w:t>
            </w:r>
            <w:r>
              <w:rPr>
                <w:rFonts w:ascii="Times New Roman" w:hAnsi="Times New Roman" w:cs="Times New Roman"/>
                <w:sz w:val="28"/>
                <w:szCs w:val="28"/>
              </w:rPr>
              <w:t>9</w:t>
            </w:r>
          </w:p>
        </w:tc>
      </w:tr>
      <w:tr w:rsidR="00EF5802" w:rsidRPr="00912EE8" w:rsidTr="00EF5802">
        <w:tc>
          <w:tcPr>
            <w:tcW w:w="6237" w:type="dxa"/>
          </w:tcPr>
          <w:p w:rsidR="00EF5802" w:rsidRPr="00912EE8" w:rsidRDefault="00EF5802"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Всего</w:t>
            </w:r>
            <w:r>
              <w:rPr>
                <w:rFonts w:ascii="Times New Roman" w:hAnsi="Times New Roman" w:cs="Times New Roman"/>
                <w:sz w:val="28"/>
                <w:szCs w:val="28"/>
              </w:rPr>
              <w:t xml:space="preserve"> </w:t>
            </w:r>
            <w:r w:rsidRPr="00912EE8">
              <w:rPr>
                <w:rFonts w:ascii="Times New Roman" w:hAnsi="Times New Roman" w:cs="Times New Roman"/>
                <w:sz w:val="28"/>
                <w:szCs w:val="28"/>
              </w:rPr>
              <w:t>осмотров,</w:t>
            </w:r>
            <w:r>
              <w:rPr>
                <w:rFonts w:ascii="Times New Roman" w:hAnsi="Times New Roman" w:cs="Times New Roman"/>
                <w:sz w:val="28"/>
                <w:szCs w:val="28"/>
              </w:rPr>
              <w:t xml:space="preserve">  </w:t>
            </w:r>
            <w:r w:rsidRPr="00912EE8">
              <w:rPr>
                <w:rFonts w:ascii="Times New Roman" w:hAnsi="Times New Roman" w:cs="Times New Roman"/>
                <w:sz w:val="28"/>
                <w:szCs w:val="28"/>
              </w:rPr>
              <w:t>из</w:t>
            </w:r>
            <w:r>
              <w:rPr>
                <w:rFonts w:ascii="Times New Roman" w:hAnsi="Times New Roman" w:cs="Times New Roman"/>
                <w:sz w:val="28"/>
                <w:szCs w:val="28"/>
              </w:rPr>
              <w:t xml:space="preserve"> </w:t>
            </w:r>
            <w:r w:rsidRPr="00912EE8">
              <w:rPr>
                <w:rFonts w:ascii="Times New Roman" w:hAnsi="Times New Roman" w:cs="Times New Roman"/>
                <w:sz w:val="28"/>
                <w:szCs w:val="28"/>
              </w:rPr>
              <w:t>них:</w:t>
            </w:r>
          </w:p>
        </w:tc>
        <w:tc>
          <w:tcPr>
            <w:tcW w:w="1984" w:type="dxa"/>
          </w:tcPr>
          <w:p w:rsidR="00EF5802" w:rsidRPr="00912EE8" w:rsidRDefault="00EF5802"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762</w:t>
            </w:r>
          </w:p>
        </w:tc>
        <w:tc>
          <w:tcPr>
            <w:tcW w:w="1984" w:type="dxa"/>
          </w:tcPr>
          <w:p w:rsidR="00EF5802" w:rsidRPr="00912EE8" w:rsidRDefault="00EF5802" w:rsidP="00AE16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192</w:t>
            </w:r>
          </w:p>
        </w:tc>
      </w:tr>
      <w:tr w:rsidR="00EF5802" w:rsidRPr="00912EE8" w:rsidTr="00EF5802">
        <w:tc>
          <w:tcPr>
            <w:tcW w:w="6237" w:type="dxa"/>
          </w:tcPr>
          <w:p w:rsidR="00EF5802" w:rsidRPr="00912EE8" w:rsidRDefault="00EF5802"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здоровых</w:t>
            </w:r>
          </w:p>
        </w:tc>
        <w:tc>
          <w:tcPr>
            <w:tcW w:w="1984" w:type="dxa"/>
          </w:tcPr>
          <w:p w:rsidR="00EF5802" w:rsidRPr="00912EE8" w:rsidRDefault="00EF5802"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291</w:t>
            </w:r>
          </w:p>
        </w:tc>
        <w:tc>
          <w:tcPr>
            <w:tcW w:w="1984" w:type="dxa"/>
          </w:tcPr>
          <w:p w:rsidR="00EF5802" w:rsidRPr="00912EE8" w:rsidRDefault="00EF5802" w:rsidP="00AE16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86</w:t>
            </w:r>
          </w:p>
        </w:tc>
      </w:tr>
      <w:tr w:rsidR="00EF5802" w:rsidRPr="00912EE8" w:rsidTr="00EF5802">
        <w:tc>
          <w:tcPr>
            <w:tcW w:w="6237" w:type="dxa"/>
          </w:tcPr>
          <w:p w:rsidR="00EF5802" w:rsidRPr="00912EE8" w:rsidRDefault="00EF5802"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с</w:t>
            </w:r>
            <w:r>
              <w:rPr>
                <w:rFonts w:ascii="Times New Roman" w:hAnsi="Times New Roman" w:cs="Times New Roman"/>
                <w:sz w:val="28"/>
                <w:szCs w:val="28"/>
              </w:rPr>
              <w:t xml:space="preserve"> </w:t>
            </w:r>
            <w:r w:rsidRPr="00912EE8">
              <w:rPr>
                <w:rFonts w:ascii="Times New Roman" w:hAnsi="Times New Roman" w:cs="Times New Roman"/>
                <w:sz w:val="28"/>
                <w:szCs w:val="28"/>
              </w:rPr>
              <w:t>зубочелюстными</w:t>
            </w:r>
            <w:r>
              <w:rPr>
                <w:rFonts w:ascii="Times New Roman" w:hAnsi="Times New Roman" w:cs="Times New Roman"/>
                <w:sz w:val="28"/>
                <w:szCs w:val="28"/>
              </w:rPr>
              <w:t xml:space="preserve"> </w:t>
            </w:r>
            <w:r w:rsidRPr="00912EE8">
              <w:rPr>
                <w:rFonts w:ascii="Times New Roman" w:hAnsi="Times New Roman" w:cs="Times New Roman"/>
                <w:sz w:val="28"/>
                <w:szCs w:val="28"/>
              </w:rPr>
              <w:t>аномалиями,</w:t>
            </w:r>
            <w:r w:rsidRPr="00912EE8">
              <w:rPr>
                <w:rFonts w:ascii="Times New Roman" w:hAnsi="Times New Roman" w:cs="Times New Roman"/>
                <w:sz w:val="28"/>
                <w:szCs w:val="28"/>
              </w:rPr>
              <w:br/>
              <w:t>из</w:t>
            </w:r>
            <w:r>
              <w:rPr>
                <w:rFonts w:ascii="Times New Roman" w:hAnsi="Times New Roman" w:cs="Times New Roman"/>
                <w:sz w:val="28"/>
                <w:szCs w:val="28"/>
              </w:rPr>
              <w:t xml:space="preserve"> </w:t>
            </w:r>
            <w:r w:rsidRPr="00912EE8">
              <w:rPr>
                <w:rFonts w:ascii="Times New Roman" w:hAnsi="Times New Roman" w:cs="Times New Roman"/>
                <w:sz w:val="28"/>
                <w:szCs w:val="28"/>
              </w:rPr>
              <w:t>них</w:t>
            </w:r>
            <w:r>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Pr>
                <w:rFonts w:ascii="Times New Roman" w:hAnsi="Times New Roman" w:cs="Times New Roman"/>
                <w:sz w:val="28"/>
                <w:szCs w:val="28"/>
              </w:rPr>
              <w:t xml:space="preserve"> </w:t>
            </w:r>
            <w:r w:rsidRPr="00912EE8">
              <w:rPr>
                <w:rFonts w:ascii="Times New Roman" w:hAnsi="Times New Roman" w:cs="Times New Roman"/>
                <w:sz w:val="28"/>
                <w:szCs w:val="28"/>
              </w:rPr>
              <w:t>с</w:t>
            </w:r>
            <w:r>
              <w:rPr>
                <w:rFonts w:ascii="Times New Roman" w:hAnsi="Times New Roman" w:cs="Times New Roman"/>
                <w:sz w:val="28"/>
                <w:szCs w:val="28"/>
              </w:rPr>
              <w:t xml:space="preserve"> </w:t>
            </w:r>
            <w:r w:rsidRPr="00912EE8">
              <w:rPr>
                <w:rFonts w:ascii="Times New Roman" w:hAnsi="Times New Roman" w:cs="Times New Roman"/>
                <w:sz w:val="28"/>
                <w:szCs w:val="28"/>
              </w:rPr>
              <w:t>челюстно-лицевыми</w:t>
            </w:r>
            <w:r>
              <w:rPr>
                <w:rFonts w:ascii="Times New Roman" w:hAnsi="Times New Roman" w:cs="Times New Roman"/>
                <w:sz w:val="28"/>
                <w:szCs w:val="28"/>
              </w:rPr>
              <w:t xml:space="preserve"> </w:t>
            </w:r>
            <w:r w:rsidRPr="00912EE8">
              <w:rPr>
                <w:rFonts w:ascii="Times New Roman" w:hAnsi="Times New Roman" w:cs="Times New Roman"/>
                <w:sz w:val="28"/>
                <w:szCs w:val="28"/>
              </w:rPr>
              <w:t>аномалиями:</w:t>
            </w:r>
          </w:p>
        </w:tc>
        <w:tc>
          <w:tcPr>
            <w:tcW w:w="1984" w:type="dxa"/>
          </w:tcPr>
          <w:p w:rsidR="00EF5802" w:rsidRPr="00912EE8" w:rsidRDefault="00EF5802"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471</w:t>
            </w:r>
          </w:p>
        </w:tc>
        <w:tc>
          <w:tcPr>
            <w:tcW w:w="1984" w:type="dxa"/>
          </w:tcPr>
          <w:p w:rsidR="00EF5802" w:rsidRPr="00912EE8" w:rsidRDefault="00EF5802" w:rsidP="00AE16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106</w:t>
            </w:r>
          </w:p>
          <w:p w:rsidR="00EF5802" w:rsidRPr="00912EE8" w:rsidRDefault="00EF5802" w:rsidP="00AE1652">
            <w:pPr>
              <w:spacing w:after="0" w:line="240" w:lineRule="auto"/>
              <w:jc w:val="center"/>
              <w:rPr>
                <w:rFonts w:ascii="Times New Roman" w:hAnsi="Times New Roman" w:cs="Times New Roman"/>
                <w:sz w:val="28"/>
                <w:szCs w:val="28"/>
              </w:rPr>
            </w:pPr>
          </w:p>
        </w:tc>
      </w:tr>
      <w:tr w:rsidR="00EF5802" w:rsidRPr="00912EE8" w:rsidTr="00EF5802">
        <w:tc>
          <w:tcPr>
            <w:tcW w:w="6237" w:type="dxa"/>
          </w:tcPr>
          <w:p w:rsidR="00EF5802" w:rsidRPr="00912EE8" w:rsidRDefault="00EF5802" w:rsidP="00AE16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12EE8">
              <w:rPr>
                <w:rFonts w:ascii="Times New Roman" w:hAnsi="Times New Roman" w:cs="Times New Roman"/>
                <w:sz w:val="28"/>
                <w:szCs w:val="28"/>
              </w:rPr>
              <w:t>патология</w:t>
            </w:r>
            <w:r>
              <w:rPr>
                <w:rFonts w:ascii="Times New Roman" w:hAnsi="Times New Roman" w:cs="Times New Roman"/>
                <w:sz w:val="28"/>
                <w:szCs w:val="28"/>
              </w:rPr>
              <w:t xml:space="preserve"> </w:t>
            </w:r>
            <w:r w:rsidRPr="00912EE8">
              <w:rPr>
                <w:rFonts w:ascii="Times New Roman" w:hAnsi="Times New Roman" w:cs="Times New Roman"/>
                <w:sz w:val="28"/>
                <w:szCs w:val="28"/>
              </w:rPr>
              <w:t>прикуса</w:t>
            </w:r>
          </w:p>
        </w:tc>
        <w:tc>
          <w:tcPr>
            <w:tcW w:w="1984" w:type="dxa"/>
          </w:tcPr>
          <w:p w:rsidR="00EF5802" w:rsidRPr="00912EE8" w:rsidRDefault="00EF5802"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99</w:t>
            </w:r>
          </w:p>
        </w:tc>
        <w:tc>
          <w:tcPr>
            <w:tcW w:w="1984" w:type="dxa"/>
          </w:tcPr>
          <w:p w:rsidR="00EF5802" w:rsidRPr="00912EE8" w:rsidRDefault="00EF5802" w:rsidP="00AE16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EF5802" w:rsidRPr="00912EE8" w:rsidTr="00EF5802">
        <w:tc>
          <w:tcPr>
            <w:tcW w:w="6237" w:type="dxa"/>
          </w:tcPr>
          <w:p w:rsidR="00EF5802" w:rsidRPr="00912EE8" w:rsidRDefault="00EF5802" w:rsidP="00AE16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12EE8">
              <w:rPr>
                <w:rFonts w:ascii="Times New Roman" w:hAnsi="Times New Roman" w:cs="Times New Roman"/>
                <w:sz w:val="28"/>
                <w:szCs w:val="28"/>
              </w:rPr>
              <w:t>аномалий</w:t>
            </w:r>
            <w:r>
              <w:rPr>
                <w:rFonts w:ascii="Times New Roman" w:hAnsi="Times New Roman" w:cs="Times New Roman"/>
                <w:sz w:val="28"/>
                <w:szCs w:val="28"/>
              </w:rPr>
              <w:t xml:space="preserve"> </w:t>
            </w:r>
            <w:r w:rsidRPr="00912EE8">
              <w:rPr>
                <w:rFonts w:ascii="Times New Roman" w:hAnsi="Times New Roman" w:cs="Times New Roman"/>
                <w:sz w:val="28"/>
                <w:szCs w:val="28"/>
              </w:rPr>
              <w:t>размеров</w:t>
            </w:r>
            <w:r>
              <w:rPr>
                <w:rFonts w:ascii="Times New Roman" w:hAnsi="Times New Roman" w:cs="Times New Roman"/>
                <w:sz w:val="28"/>
                <w:szCs w:val="28"/>
              </w:rPr>
              <w:t xml:space="preserve"> </w:t>
            </w:r>
            <w:r w:rsidRPr="00912EE8">
              <w:rPr>
                <w:rFonts w:ascii="Times New Roman" w:hAnsi="Times New Roman" w:cs="Times New Roman"/>
                <w:sz w:val="28"/>
                <w:szCs w:val="28"/>
              </w:rPr>
              <w:t>челюстей</w:t>
            </w:r>
          </w:p>
        </w:tc>
        <w:tc>
          <w:tcPr>
            <w:tcW w:w="1984" w:type="dxa"/>
          </w:tcPr>
          <w:p w:rsidR="00EF5802" w:rsidRPr="00912EE8" w:rsidRDefault="00EF5802"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2</w:t>
            </w:r>
          </w:p>
        </w:tc>
        <w:tc>
          <w:tcPr>
            <w:tcW w:w="1984" w:type="dxa"/>
          </w:tcPr>
          <w:p w:rsidR="00EF5802" w:rsidRPr="00912EE8" w:rsidRDefault="00EF5802" w:rsidP="00AE16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EF5802" w:rsidRPr="00912EE8" w:rsidTr="00EF5802">
        <w:tc>
          <w:tcPr>
            <w:tcW w:w="6237" w:type="dxa"/>
          </w:tcPr>
          <w:p w:rsidR="00EF5802" w:rsidRPr="00912EE8" w:rsidRDefault="00EF5802" w:rsidP="00AE16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12EE8">
              <w:rPr>
                <w:rFonts w:ascii="Times New Roman" w:hAnsi="Times New Roman" w:cs="Times New Roman"/>
                <w:sz w:val="28"/>
                <w:szCs w:val="28"/>
              </w:rPr>
              <w:t>аномалий</w:t>
            </w:r>
            <w:r>
              <w:rPr>
                <w:rFonts w:ascii="Times New Roman" w:hAnsi="Times New Roman" w:cs="Times New Roman"/>
                <w:sz w:val="28"/>
                <w:szCs w:val="28"/>
              </w:rPr>
              <w:t xml:space="preserve"> </w:t>
            </w:r>
            <w:r w:rsidRPr="00912EE8">
              <w:rPr>
                <w:rFonts w:ascii="Times New Roman" w:hAnsi="Times New Roman" w:cs="Times New Roman"/>
                <w:sz w:val="28"/>
                <w:szCs w:val="28"/>
              </w:rPr>
              <w:t>зубных</w:t>
            </w:r>
            <w:r>
              <w:rPr>
                <w:rFonts w:ascii="Times New Roman" w:hAnsi="Times New Roman" w:cs="Times New Roman"/>
                <w:sz w:val="28"/>
                <w:szCs w:val="28"/>
              </w:rPr>
              <w:t xml:space="preserve"> </w:t>
            </w:r>
            <w:r w:rsidRPr="00912EE8">
              <w:rPr>
                <w:rFonts w:ascii="Times New Roman" w:hAnsi="Times New Roman" w:cs="Times New Roman"/>
                <w:sz w:val="28"/>
                <w:szCs w:val="28"/>
              </w:rPr>
              <w:t>рядов</w:t>
            </w:r>
          </w:p>
        </w:tc>
        <w:tc>
          <w:tcPr>
            <w:tcW w:w="1984" w:type="dxa"/>
          </w:tcPr>
          <w:p w:rsidR="00EF5802" w:rsidRPr="00912EE8" w:rsidRDefault="00EF5802"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370</w:t>
            </w:r>
          </w:p>
        </w:tc>
        <w:tc>
          <w:tcPr>
            <w:tcW w:w="1984" w:type="dxa"/>
          </w:tcPr>
          <w:p w:rsidR="00EF5802" w:rsidRPr="00912EE8" w:rsidRDefault="00EF5802" w:rsidP="00AE16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81</w:t>
            </w:r>
          </w:p>
        </w:tc>
      </w:tr>
    </w:tbl>
    <w:p w:rsidR="00EC61E3" w:rsidRPr="00912EE8" w:rsidRDefault="00EC61E3" w:rsidP="0067472B">
      <w:pPr>
        <w:spacing w:after="0" w:line="240" w:lineRule="auto"/>
        <w:ind w:firstLine="709"/>
        <w:jc w:val="both"/>
        <w:rPr>
          <w:rFonts w:ascii="Times New Roman" w:hAnsi="Times New Roman" w:cs="Times New Roman"/>
          <w:sz w:val="28"/>
          <w:szCs w:val="28"/>
        </w:rPr>
      </w:pPr>
    </w:p>
    <w:p w:rsidR="00EC61E3" w:rsidRPr="00912EE8" w:rsidRDefault="00EC61E3" w:rsidP="0067472B">
      <w:pPr>
        <w:spacing w:after="0" w:line="240" w:lineRule="auto"/>
        <w:ind w:firstLine="709"/>
        <w:jc w:val="both"/>
        <w:rPr>
          <w:rFonts w:ascii="Times New Roman" w:hAnsi="Times New Roman" w:cs="Times New Roman"/>
          <w:sz w:val="28"/>
          <w:szCs w:val="28"/>
        </w:rPr>
      </w:pPr>
      <w:r w:rsidRPr="00912EE8">
        <w:rPr>
          <w:rFonts w:ascii="Times New Roman" w:hAnsi="Times New Roman" w:cs="Times New Roman"/>
          <w:sz w:val="28"/>
          <w:szCs w:val="28"/>
        </w:rPr>
        <w:t>Таким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образом,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рассматриваемый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EF5802">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осмотрено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всего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br/>
      </w:r>
      <w:r w:rsidR="00EF5802">
        <w:rPr>
          <w:rFonts w:ascii="Times New Roman" w:hAnsi="Times New Roman" w:cs="Times New Roman"/>
          <w:sz w:val="28"/>
          <w:szCs w:val="28"/>
        </w:rPr>
        <w:t>19</w:t>
      </w:r>
      <w:r w:rsidR="00A4127E" w:rsidRPr="00912EE8">
        <w:rPr>
          <w:rFonts w:ascii="Times New Roman" w:hAnsi="Times New Roman" w:cs="Times New Roman"/>
          <w:sz w:val="28"/>
          <w:szCs w:val="28"/>
        </w:rPr>
        <w:t>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EF5802">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EF5802">
        <w:rPr>
          <w:rFonts w:ascii="Times New Roman" w:hAnsi="Times New Roman" w:cs="Times New Roman"/>
          <w:sz w:val="28"/>
          <w:szCs w:val="28"/>
        </w:rPr>
        <w:t>762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человек</w:t>
      </w:r>
      <w:r w:rsidR="00EF5802">
        <w:rPr>
          <w:rFonts w:ascii="Times New Roman" w:hAnsi="Times New Roman" w:cs="Times New Roman"/>
          <w:sz w:val="28"/>
          <w:szCs w:val="28"/>
        </w:rPr>
        <w:t>а</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из</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них:</w:t>
      </w:r>
    </w:p>
    <w:p w:rsidR="00EC61E3" w:rsidRPr="00912EE8" w:rsidRDefault="00EC61E3" w:rsidP="0067472B">
      <w:pPr>
        <w:spacing w:after="0" w:line="240" w:lineRule="auto"/>
        <w:ind w:firstLine="709"/>
        <w:jc w:val="both"/>
        <w:rPr>
          <w:rFonts w:ascii="Times New Roman" w:hAnsi="Times New Roman" w:cs="Times New Roman"/>
          <w:sz w:val="28"/>
          <w:szCs w:val="28"/>
        </w:rPr>
      </w:pPr>
      <w:r w:rsidRPr="00912EE8">
        <w:rPr>
          <w:rFonts w:ascii="Times New Roman" w:hAnsi="Times New Roman" w:cs="Times New Roman"/>
          <w:sz w:val="28"/>
          <w:szCs w:val="28"/>
        </w:rPr>
        <w:t>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здоровых</w:t>
      </w:r>
      <w:r w:rsidR="000A1758">
        <w:rPr>
          <w:rFonts w:ascii="Times New Roman" w:hAnsi="Times New Roman" w:cs="Times New Roman"/>
          <w:sz w:val="28"/>
          <w:szCs w:val="28"/>
        </w:rPr>
        <w:t xml:space="preserve"> </w:t>
      </w:r>
      <w:r w:rsidR="00A4127E" w:rsidRPr="00912EE8">
        <w:rPr>
          <w:rFonts w:ascii="Times New Roman" w:hAnsi="Times New Roman" w:cs="Times New Roman"/>
          <w:sz w:val="28"/>
          <w:szCs w:val="28"/>
        </w:rPr>
        <w:t>детей</w:t>
      </w:r>
      <w:r w:rsidR="000A1758">
        <w:rPr>
          <w:rFonts w:ascii="Times New Roman" w:hAnsi="Times New Roman" w:cs="Times New Roman"/>
          <w:sz w:val="28"/>
          <w:szCs w:val="28"/>
        </w:rPr>
        <w:t xml:space="preserve"> </w:t>
      </w:r>
      <w:r w:rsidR="00A4127E" w:rsidRPr="00912EE8">
        <w:rPr>
          <w:rFonts w:ascii="Times New Roman" w:hAnsi="Times New Roman" w:cs="Times New Roman"/>
          <w:sz w:val="28"/>
          <w:szCs w:val="28"/>
        </w:rPr>
        <w:t>среди</w:t>
      </w:r>
      <w:r w:rsidR="000A1758">
        <w:rPr>
          <w:rFonts w:ascii="Times New Roman" w:hAnsi="Times New Roman" w:cs="Times New Roman"/>
          <w:sz w:val="28"/>
          <w:szCs w:val="28"/>
        </w:rPr>
        <w:t xml:space="preserve"> </w:t>
      </w:r>
      <w:r w:rsidR="00A4127E" w:rsidRPr="00912EE8">
        <w:rPr>
          <w:rFonts w:ascii="Times New Roman" w:hAnsi="Times New Roman" w:cs="Times New Roman"/>
          <w:sz w:val="28"/>
          <w:szCs w:val="28"/>
        </w:rPr>
        <w:t>осмотренных</w:t>
      </w:r>
      <w:r w:rsidR="000A1758">
        <w:rPr>
          <w:rFonts w:ascii="Times New Roman" w:hAnsi="Times New Roman" w:cs="Times New Roman"/>
          <w:sz w:val="28"/>
          <w:szCs w:val="28"/>
        </w:rPr>
        <w:t xml:space="preserve"> </w:t>
      </w:r>
      <w:r w:rsidR="00A4127E"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EF5802">
        <w:rPr>
          <w:rFonts w:ascii="Times New Roman" w:hAnsi="Times New Roman" w:cs="Times New Roman"/>
          <w:sz w:val="28"/>
          <w:szCs w:val="28"/>
        </w:rPr>
        <w:t>86</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(44</w:t>
      </w:r>
      <w:r w:rsidR="00EF5802">
        <w:rPr>
          <w:rFonts w:ascii="Times New Roman" w:hAnsi="Times New Roman" w:cs="Times New Roman"/>
          <w:sz w:val="28"/>
          <w:szCs w:val="28"/>
        </w:rPr>
        <w:t>,8</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EF5802">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EF5802">
        <w:rPr>
          <w:rFonts w:ascii="Times New Roman" w:hAnsi="Times New Roman" w:cs="Times New Roman"/>
          <w:sz w:val="28"/>
          <w:szCs w:val="28"/>
        </w:rPr>
        <w:t>291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человек</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EF5802">
        <w:rPr>
          <w:rFonts w:ascii="Times New Roman" w:hAnsi="Times New Roman" w:cs="Times New Roman"/>
          <w:sz w:val="28"/>
          <w:szCs w:val="28"/>
        </w:rPr>
        <w:t>44</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p>
    <w:p w:rsidR="00EC61E3" w:rsidRPr="00912EE8" w:rsidRDefault="00EC61E3" w:rsidP="0067472B">
      <w:pPr>
        <w:spacing w:after="0" w:line="240" w:lineRule="auto"/>
        <w:ind w:firstLine="709"/>
        <w:jc w:val="both"/>
        <w:rPr>
          <w:rFonts w:ascii="Times New Roman" w:hAnsi="Times New Roman" w:cs="Times New Roman"/>
          <w:sz w:val="28"/>
          <w:szCs w:val="28"/>
        </w:rPr>
      </w:pPr>
      <w:r w:rsidRPr="00912EE8">
        <w:rPr>
          <w:rFonts w:ascii="Times New Roman" w:hAnsi="Times New Roman" w:cs="Times New Roman"/>
          <w:sz w:val="28"/>
          <w:szCs w:val="28"/>
        </w:rPr>
        <w:t>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выявлено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среди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осмотренных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зубочелюстными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аномалиями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br/>
      </w:r>
      <w:r w:rsidR="00EF5802">
        <w:rPr>
          <w:rFonts w:ascii="Times New Roman" w:hAnsi="Times New Roman" w:cs="Times New Roman"/>
          <w:sz w:val="28"/>
          <w:szCs w:val="28"/>
        </w:rPr>
        <w:t>106</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(5</w:t>
      </w:r>
      <w:r w:rsidR="00EF5802">
        <w:rPr>
          <w:rFonts w:ascii="Times New Roman" w:hAnsi="Times New Roman" w:cs="Times New Roman"/>
          <w:sz w:val="28"/>
          <w:szCs w:val="28"/>
        </w:rPr>
        <w:t>5,2</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EF5802">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EF5802">
        <w:rPr>
          <w:rFonts w:ascii="Times New Roman" w:hAnsi="Times New Roman" w:cs="Times New Roman"/>
          <w:sz w:val="28"/>
          <w:szCs w:val="28"/>
        </w:rPr>
        <w:t>471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человек</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(69%)):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из</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выявлено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челюстно-лицевыми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изменениями:</w:t>
      </w:r>
      <w:r w:rsidR="000A1758">
        <w:rPr>
          <w:rFonts w:ascii="Times New Roman" w:hAnsi="Times New Roman" w:cs="Times New Roman"/>
          <w:sz w:val="28"/>
          <w:szCs w:val="28"/>
        </w:rPr>
        <w:t xml:space="preserve"> </w:t>
      </w:r>
    </w:p>
    <w:p w:rsidR="00EC61E3" w:rsidRPr="00912EE8" w:rsidRDefault="00EC61E3" w:rsidP="0067472B">
      <w:pPr>
        <w:spacing w:after="0" w:line="240" w:lineRule="auto"/>
        <w:ind w:firstLine="709"/>
        <w:jc w:val="both"/>
        <w:rPr>
          <w:rFonts w:ascii="Times New Roman" w:hAnsi="Times New Roman" w:cs="Times New Roman"/>
          <w:sz w:val="28"/>
          <w:szCs w:val="28"/>
        </w:rPr>
      </w:pP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патологий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прикуса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EF5802">
        <w:rPr>
          <w:rFonts w:ascii="Times New Roman" w:hAnsi="Times New Roman" w:cs="Times New Roman"/>
          <w:sz w:val="28"/>
          <w:szCs w:val="28"/>
        </w:rPr>
        <w:t>25</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EF5802">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EF5802">
        <w:rPr>
          <w:rFonts w:ascii="Times New Roman" w:hAnsi="Times New Roman" w:cs="Times New Roman"/>
          <w:sz w:val="28"/>
          <w:szCs w:val="28"/>
        </w:rPr>
        <w:t>9</w:t>
      </w:r>
      <w:r w:rsidRPr="00912EE8">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p>
    <w:p w:rsidR="00EC61E3" w:rsidRPr="00912EE8" w:rsidRDefault="00EC61E3" w:rsidP="0067472B">
      <w:pPr>
        <w:spacing w:after="0" w:line="240" w:lineRule="auto"/>
        <w:ind w:firstLine="709"/>
        <w:jc w:val="both"/>
        <w:rPr>
          <w:rFonts w:ascii="Times New Roman" w:hAnsi="Times New Roman" w:cs="Times New Roman"/>
          <w:sz w:val="28"/>
          <w:szCs w:val="28"/>
        </w:rPr>
      </w:pP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аномалий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размеров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челюстей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EF5802">
        <w:rPr>
          <w:rFonts w:ascii="Times New Roman" w:hAnsi="Times New Roman" w:cs="Times New Roman"/>
          <w:sz w:val="28"/>
          <w:szCs w:val="28"/>
        </w:rPr>
        <w:t>0</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EF5802">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p>
    <w:p w:rsidR="00EC61E3" w:rsidRPr="00912EE8" w:rsidRDefault="00EC61E3" w:rsidP="0067472B">
      <w:pPr>
        <w:spacing w:after="0" w:line="240" w:lineRule="auto"/>
        <w:ind w:firstLine="709"/>
        <w:jc w:val="both"/>
        <w:rPr>
          <w:rFonts w:ascii="Times New Roman" w:hAnsi="Times New Roman" w:cs="Times New Roman"/>
          <w:sz w:val="28"/>
          <w:szCs w:val="28"/>
        </w:rPr>
      </w:pP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аномалий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зубных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рядов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EF5802">
        <w:rPr>
          <w:rFonts w:ascii="Times New Roman" w:hAnsi="Times New Roman" w:cs="Times New Roman"/>
          <w:sz w:val="28"/>
          <w:szCs w:val="28"/>
        </w:rPr>
        <w:t>81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w:t>
      </w:r>
      <w:r w:rsidR="00EF5802">
        <w:rPr>
          <w:rFonts w:ascii="Times New Roman" w:hAnsi="Times New Roman" w:cs="Times New Roman"/>
          <w:sz w:val="28"/>
          <w:szCs w:val="28"/>
        </w:rPr>
        <w:t>18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EF5802">
        <w:rPr>
          <w:rFonts w:ascii="Times New Roman" w:hAnsi="Times New Roman" w:cs="Times New Roman"/>
          <w:sz w:val="28"/>
          <w:szCs w:val="28"/>
        </w:rPr>
        <w:t>370</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p>
    <w:p w:rsidR="00EC61E3" w:rsidRDefault="00EC61E3" w:rsidP="0067472B">
      <w:pPr>
        <w:spacing w:after="0" w:line="240" w:lineRule="auto"/>
        <w:jc w:val="both"/>
        <w:rPr>
          <w:rFonts w:ascii="Times New Roman" w:hAnsi="Times New Roman" w:cs="Times New Roman"/>
          <w:sz w:val="28"/>
          <w:szCs w:val="28"/>
        </w:rPr>
      </w:pPr>
    </w:p>
    <w:p w:rsidR="009C2250" w:rsidRPr="00912EE8" w:rsidRDefault="009C2250" w:rsidP="0067472B">
      <w:pPr>
        <w:spacing w:after="0" w:line="240" w:lineRule="auto"/>
        <w:jc w:val="both"/>
        <w:rPr>
          <w:rFonts w:ascii="Times New Roman" w:hAnsi="Times New Roman" w:cs="Times New Roman"/>
          <w:sz w:val="28"/>
          <w:szCs w:val="28"/>
        </w:rPr>
      </w:pPr>
    </w:p>
    <w:p w:rsidR="00EC61E3" w:rsidRPr="00912EE8" w:rsidRDefault="00EC61E3" w:rsidP="0067472B">
      <w:pPr>
        <w:spacing w:after="0" w:line="240" w:lineRule="auto"/>
        <w:ind w:firstLine="709"/>
        <w:jc w:val="both"/>
        <w:rPr>
          <w:rFonts w:ascii="Times New Roman" w:hAnsi="Times New Roman" w:cs="Times New Roman"/>
          <w:sz w:val="28"/>
          <w:szCs w:val="28"/>
        </w:rPr>
      </w:pPr>
      <w:r w:rsidRPr="00912EE8">
        <w:rPr>
          <w:rFonts w:ascii="Times New Roman" w:hAnsi="Times New Roman" w:cs="Times New Roman"/>
          <w:sz w:val="28"/>
          <w:szCs w:val="28"/>
        </w:rPr>
        <w:lastRenderedPageBreak/>
        <w:t>Таблица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5</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Число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лиц,</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которых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закончено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ортодонтическое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лечение</w:t>
      </w:r>
    </w:p>
    <w:tbl>
      <w:tblPr>
        <w:tblW w:w="10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7"/>
        <w:gridCol w:w="1205"/>
        <w:gridCol w:w="1205"/>
        <w:gridCol w:w="1205"/>
        <w:gridCol w:w="1205"/>
      </w:tblGrid>
      <w:tr w:rsidR="00E30494" w:rsidRPr="00912EE8" w:rsidTr="002613A1">
        <w:trPr>
          <w:trHeight w:val="300"/>
        </w:trPr>
        <w:tc>
          <w:tcPr>
            <w:tcW w:w="5387" w:type="dxa"/>
          </w:tcPr>
          <w:p w:rsidR="00E30494" w:rsidRPr="00912EE8" w:rsidRDefault="00E30494" w:rsidP="00AE1652">
            <w:pPr>
              <w:spacing w:after="0" w:line="240" w:lineRule="auto"/>
              <w:rPr>
                <w:rFonts w:ascii="Times New Roman" w:hAnsi="Times New Roman" w:cs="Times New Roman"/>
                <w:sz w:val="28"/>
                <w:szCs w:val="28"/>
              </w:rPr>
            </w:pPr>
          </w:p>
        </w:tc>
        <w:tc>
          <w:tcPr>
            <w:tcW w:w="1205" w:type="dxa"/>
            <w:vAlign w:val="center"/>
          </w:tcPr>
          <w:p w:rsidR="00E30494" w:rsidRPr="00E30494" w:rsidRDefault="00E30494" w:rsidP="002613A1">
            <w:pPr>
              <w:spacing w:after="0" w:line="240" w:lineRule="auto"/>
              <w:jc w:val="center"/>
              <w:rPr>
                <w:rFonts w:ascii="Times New Roman" w:hAnsi="Times New Roman" w:cs="Times New Roman"/>
                <w:b/>
                <w:sz w:val="28"/>
                <w:szCs w:val="28"/>
              </w:rPr>
            </w:pPr>
            <w:r w:rsidRPr="00E30494">
              <w:rPr>
                <w:rFonts w:ascii="Times New Roman" w:hAnsi="Times New Roman" w:cs="Times New Roman"/>
                <w:b/>
                <w:sz w:val="28"/>
                <w:szCs w:val="28"/>
              </w:rPr>
              <w:t>2016</w:t>
            </w:r>
          </w:p>
        </w:tc>
        <w:tc>
          <w:tcPr>
            <w:tcW w:w="1205" w:type="dxa"/>
            <w:vAlign w:val="center"/>
          </w:tcPr>
          <w:p w:rsidR="00E30494" w:rsidRPr="00E30494" w:rsidRDefault="00E30494" w:rsidP="002613A1">
            <w:pPr>
              <w:spacing w:after="0" w:line="240" w:lineRule="auto"/>
              <w:jc w:val="center"/>
              <w:rPr>
                <w:rFonts w:ascii="Times New Roman" w:hAnsi="Times New Roman" w:cs="Times New Roman"/>
                <w:b/>
                <w:sz w:val="28"/>
                <w:szCs w:val="28"/>
              </w:rPr>
            </w:pPr>
            <w:r w:rsidRPr="00E30494">
              <w:rPr>
                <w:rFonts w:ascii="Times New Roman" w:hAnsi="Times New Roman" w:cs="Times New Roman"/>
                <w:b/>
                <w:sz w:val="28"/>
                <w:szCs w:val="28"/>
              </w:rPr>
              <w:t>2017</w:t>
            </w:r>
          </w:p>
        </w:tc>
        <w:tc>
          <w:tcPr>
            <w:tcW w:w="1205" w:type="dxa"/>
            <w:vAlign w:val="center"/>
          </w:tcPr>
          <w:p w:rsidR="00E30494" w:rsidRPr="00E30494" w:rsidRDefault="00E30494" w:rsidP="002613A1">
            <w:pPr>
              <w:spacing w:after="0" w:line="240" w:lineRule="auto"/>
              <w:jc w:val="center"/>
              <w:rPr>
                <w:rFonts w:ascii="Times New Roman" w:hAnsi="Times New Roman" w:cs="Times New Roman"/>
                <w:b/>
                <w:sz w:val="28"/>
                <w:szCs w:val="28"/>
              </w:rPr>
            </w:pPr>
            <w:r w:rsidRPr="00E30494">
              <w:rPr>
                <w:rFonts w:ascii="Times New Roman" w:hAnsi="Times New Roman" w:cs="Times New Roman"/>
                <w:b/>
                <w:sz w:val="28"/>
                <w:szCs w:val="28"/>
              </w:rPr>
              <w:t>2018</w:t>
            </w:r>
          </w:p>
        </w:tc>
        <w:tc>
          <w:tcPr>
            <w:tcW w:w="1205" w:type="dxa"/>
            <w:vAlign w:val="center"/>
          </w:tcPr>
          <w:p w:rsidR="00E30494" w:rsidRPr="00E30494" w:rsidRDefault="00E30494" w:rsidP="00E30494">
            <w:pPr>
              <w:spacing w:after="0" w:line="240" w:lineRule="auto"/>
              <w:jc w:val="center"/>
              <w:rPr>
                <w:rFonts w:ascii="Times New Roman" w:hAnsi="Times New Roman" w:cs="Times New Roman"/>
                <w:b/>
                <w:sz w:val="28"/>
                <w:szCs w:val="28"/>
              </w:rPr>
            </w:pPr>
            <w:r w:rsidRPr="00E30494">
              <w:rPr>
                <w:rFonts w:ascii="Times New Roman" w:hAnsi="Times New Roman" w:cs="Times New Roman"/>
                <w:b/>
                <w:sz w:val="28"/>
                <w:szCs w:val="28"/>
              </w:rPr>
              <w:t>2019</w:t>
            </w:r>
          </w:p>
        </w:tc>
      </w:tr>
      <w:tr w:rsidR="00E30494" w:rsidRPr="00912EE8" w:rsidTr="002613A1">
        <w:trPr>
          <w:trHeight w:val="300"/>
        </w:trPr>
        <w:tc>
          <w:tcPr>
            <w:tcW w:w="5387" w:type="dxa"/>
          </w:tcPr>
          <w:p w:rsidR="00E30494" w:rsidRPr="00912EE8" w:rsidRDefault="00E30494"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Число</w:t>
            </w:r>
            <w:r>
              <w:rPr>
                <w:rFonts w:ascii="Times New Roman" w:hAnsi="Times New Roman" w:cs="Times New Roman"/>
                <w:sz w:val="28"/>
                <w:szCs w:val="28"/>
              </w:rPr>
              <w:t xml:space="preserve"> </w:t>
            </w:r>
            <w:r w:rsidRPr="00912EE8">
              <w:rPr>
                <w:rFonts w:ascii="Times New Roman" w:hAnsi="Times New Roman" w:cs="Times New Roman"/>
                <w:sz w:val="28"/>
                <w:szCs w:val="28"/>
              </w:rPr>
              <w:t>лиц,</w:t>
            </w:r>
            <w:r>
              <w:rPr>
                <w:rFonts w:ascii="Times New Roman" w:hAnsi="Times New Roman" w:cs="Times New Roman"/>
                <w:sz w:val="28"/>
                <w:szCs w:val="28"/>
              </w:rPr>
              <w:t xml:space="preserve"> </w:t>
            </w:r>
            <w:r w:rsidRPr="00912EE8">
              <w:rPr>
                <w:rFonts w:ascii="Times New Roman" w:hAnsi="Times New Roman" w:cs="Times New Roman"/>
                <w:sz w:val="28"/>
                <w:szCs w:val="28"/>
              </w:rPr>
              <w:t>у</w:t>
            </w:r>
            <w:r>
              <w:rPr>
                <w:rFonts w:ascii="Times New Roman" w:hAnsi="Times New Roman" w:cs="Times New Roman"/>
                <w:sz w:val="28"/>
                <w:szCs w:val="28"/>
              </w:rPr>
              <w:t xml:space="preserve"> </w:t>
            </w:r>
            <w:r w:rsidRPr="00912EE8">
              <w:rPr>
                <w:rFonts w:ascii="Times New Roman" w:hAnsi="Times New Roman" w:cs="Times New Roman"/>
                <w:sz w:val="28"/>
                <w:szCs w:val="28"/>
              </w:rPr>
              <w:t>которых</w:t>
            </w:r>
            <w:r>
              <w:rPr>
                <w:rFonts w:ascii="Times New Roman" w:hAnsi="Times New Roman" w:cs="Times New Roman"/>
                <w:sz w:val="28"/>
                <w:szCs w:val="28"/>
              </w:rPr>
              <w:t xml:space="preserve"> </w:t>
            </w:r>
            <w:r w:rsidRPr="00912EE8">
              <w:rPr>
                <w:rFonts w:ascii="Times New Roman" w:hAnsi="Times New Roman" w:cs="Times New Roman"/>
                <w:sz w:val="28"/>
                <w:szCs w:val="28"/>
              </w:rPr>
              <w:t>закончено</w:t>
            </w:r>
            <w:r>
              <w:rPr>
                <w:rFonts w:ascii="Times New Roman" w:hAnsi="Times New Roman" w:cs="Times New Roman"/>
                <w:sz w:val="28"/>
                <w:szCs w:val="28"/>
              </w:rPr>
              <w:t xml:space="preserve"> </w:t>
            </w:r>
            <w:r w:rsidRPr="00912EE8">
              <w:rPr>
                <w:rFonts w:ascii="Times New Roman" w:hAnsi="Times New Roman" w:cs="Times New Roman"/>
                <w:sz w:val="28"/>
                <w:szCs w:val="28"/>
              </w:rPr>
              <w:t>ортодонтическое</w:t>
            </w:r>
            <w:r>
              <w:rPr>
                <w:rFonts w:ascii="Times New Roman" w:hAnsi="Times New Roman" w:cs="Times New Roman"/>
                <w:sz w:val="28"/>
                <w:szCs w:val="28"/>
              </w:rPr>
              <w:t xml:space="preserve"> </w:t>
            </w:r>
            <w:r w:rsidRPr="00912EE8">
              <w:rPr>
                <w:rFonts w:ascii="Times New Roman" w:hAnsi="Times New Roman" w:cs="Times New Roman"/>
                <w:sz w:val="28"/>
                <w:szCs w:val="28"/>
              </w:rPr>
              <w:t>лечение,</w:t>
            </w:r>
            <w:r>
              <w:rPr>
                <w:rFonts w:ascii="Times New Roman" w:hAnsi="Times New Roman" w:cs="Times New Roman"/>
                <w:sz w:val="28"/>
                <w:szCs w:val="28"/>
              </w:rPr>
              <w:t xml:space="preserve"> </w:t>
            </w: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том</w:t>
            </w:r>
            <w:r>
              <w:rPr>
                <w:rFonts w:ascii="Times New Roman" w:hAnsi="Times New Roman" w:cs="Times New Roman"/>
                <w:sz w:val="28"/>
                <w:szCs w:val="28"/>
              </w:rPr>
              <w:t xml:space="preserve"> </w:t>
            </w:r>
            <w:r w:rsidRPr="00912EE8">
              <w:rPr>
                <w:rFonts w:ascii="Times New Roman" w:hAnsi="Times New Roman" w:cs="Times New Roman"/>
                <w:sz w:val="28"/>
                <w:szCs w:val="28"/>
              </w:rPr>
              <w:t>числе:</w:t>
            </w:r>
          </w:p>
        </w:tc>
        <w:tc>
          <w:tcPr>
            <w:tcW w:w="1205" w:type="dxa"/>
            <w:vAlign w:val="center"/>
          </w:tcPr>
          <w:p w:rsidR="00E30494" w:rsidRPr="00912EE8" w:rsidRDefault="00E30494"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218</w:t>
            </w:r>
          </w:p>
        </w:tc>
        <w:tc>
          <w:tcPr>
            <w:tcW w:w="1205" w:type="dxa"/>
            <w:vAlign w:val="center"/>
          </w:tcPr>
          <w:p w:rsidR="00E30494" w:rsidRPr="00912EE8" w:rsidRDefault="00E30494"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194</w:t>
            </w:r>
          </w:p>
        </w:tc>
        <w:tc>
          <w:tcPr>
            <w:tcW w:w="1205" w:type="dxa"/>
            <w:vAlign w:val="center"/>
          </w:tcPr>
          <w:p w:rsidR="00E30494" w:rsidRPr="00912EE8" w:rsidRDefault="00E30494"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217</w:t>
            </w:r>
          </w:p>
        </w:tc>
        <w:tc>
          <w:tcPr>
            <w:tcW w:w="1205" w:type="dxa"/>
            <w:vAlign w:val="center"/>
          </w:tcPr>
          <w:p w:rsidR="00E30494" w:rsidRPr="00912EE8" w:rsidRDefault="00E30494" w:rsidP="00E30494">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2</w:t>
            </w:r>
            <w:r>
              <w:rPr>
                <w:rFonts w:ascii="Times New Roman" w:hAnsi="Times New Roman" w:cs="Times New Roman"/>
                <w:color w:val="000000"/>
                <w:sz w:val="28"/>
                <w:szCs w:val="28"/>
              </w:rPr>
              <w:t>2</w:t>
            </w:r>
            <w:r w:rsidRPr="00912EE8">
              <w:rPr>
                <w:rFonts w:ascii="Times New Roman" w:hAnsi="Times New Roman" w:cs="Times New Roman"/>
                <w:color w:val="000000"/>
                <w:sz w:val="28"/>
                <w:szCs w:val="28"/>
              </w:rPr>
              <w:t>7</w:t>
            </w:r>
          </w:p>
        </w:tc>
      </w:tr>
      <w:tr w:rsidR="00E30494" w:rsidRPr="00912EE8" w:rsidTr="002613A1">
        <w:trPr>
          <w:trHeight w:val="300"/>
        </w:trPr>
        <w:tc>
          <w:tcPr>
            <w:tcW w:w="5387" w:type="dxa"/>
            <w:vAlign w:val="center"/>
          </w:tcPr>
          <w:p w:rsidR="00E30494" w:rsidRPr="00912EE8" w:rsidRDefault="00E30494"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С</w:t>
            </w:r>
            <w:r>
              <w:rPr>
                <w:rFonts w:ascii="Times New Roman" w:hAnsi="Times New Roman" w:cs="Times New Roman"/>
                <w:sz w:val="28"/>
                <w:szCs w:val="28"/>
              </w:rPr>
              <w:t xml:space="preserve"> </w:t>
            </w:r>
            <w:r w:rsidRPr="00912EE8">
              <w:rPr>
                <w:rFonts w:ascii="Times New Roman" w:hAnsi="Times New Roman" w:cs="Times New Roman"/>
                <w:sz w:val="28"/>
                <w:szCs w:val="28"/>
              </w:rPr>
              <w:t>аномалиями</w:t>
            </w:r>
            <w:r>
              <w:rPr>
                <w:rFonts w:ascii="Times New Roman" w:hAnsi="Times New Roman" w:cs="Times New Roman"/>
                <w:sz w:val="28"/>
                <w:szCs w:val="28"/>
              </w:rPr>
              <w:t xml:space="preserve"> </w:t>
            </w:r>
            <w:r w:rsidRPr="00912EE8">
              <w:rPr>
                <w:rFonts w:ascii="Times New Roman" w:hAnsi="Times New Roman" w:cs="Times New Roman"/>
                <w:sz w:val="28"/>
                <w:szCs w:val="28"/>
              </w:rPr>
              <w:t>отдельных</w:t>
            </w:r>
            <w:r>
              <w:rPr>
                <w:rFonts w:ascii="Times New Roman" w:hAnsi="Times New Roman" w:cs="Times New Roman"/>
                <w:sz w:val="28"/>
                <w:szCs w:val="28"/>
              </w:rPr>
              <w:t xml:space="preserve"> </w:t>
            </w:r>
            <w:r w:rsidRPr="00912EE8">
              <w:rPr>
                <w:rFonts w:ascii="Times New Roman" w:hAnsi="Times New Roman" w:cs="Times New Roman"/>
                <w:sz w:val="28"/>
                <w:szCs w:val="28"/>
              </w:rPr>
              <w:t>зубов</w:t>
            </w:r>
          </w:p>
        </w:tc>
        <w:tc>
          <w:tcPr>
            <w:tcW w:w="1205" w:type="dxa"/>
            <w:vAlign w:val="center"/>
          </w:tcPr>
          <w:p w:rsidR="00E30494" w:rsidRPr="00912EE8" w:rsidRDefault="00E30494"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11</w:t>
            </w:r>
          </w:p>
        </w:tc>
        <w:tc>
          <w:tcPr>
            <w:tcW w:w="1205" w:type="dxa"/>
            <w:vAlign w:val="center"/>
          </w:tcPr>
          <w:p w:rsidR="00E30494" w:rsidRPr="00912EE8" w:rsidRDefault="00E30494"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26</w:t>
            </w:r>
          </w:p>
        </w:tc>
        <w:tc>
          <w:tcPr>
            <w:tcW w:w="1205" w:type="dxa"/>
            <w:vAlign w:val="center"/>
          </w:tcPr>
          <w:p w:rsidR="00E30494" w:rsidRPr="00912EE8" w:rsidRDefault="00E30494"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25</w:t>
            </w:r>
          </w:p>
        </w:tc>
        <w:tc>
          <w:tcPr>
            <w:tcW w:w="1205" w:type="dxa"/>
            <w:vAlign w:val="center"/>
          </w:tcPr>
          <w:p w:rsidR="00E30494" w:rsidRPr="00912EE8" w:rsidRDefault="00E30494" w:rsidP="00E30494">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2</w:t>
            </w:r>
            <w:r>
              <w:rPr>
                <w:rFonts w:ascii="Times New Roman" w:hAnsi="Times New Roman" w:cs="Times New Roman"/>
                <w:color w:val="000000"/>
                <w:sz w:val="28"/>
                <w:szCs w:val="28"/>
              </w:rPr>
              <w:t>6</w:t>
            </w:r>
          </w:p>
        </w:tc>
      </w:tr>
      <w:tr w:rsidR="00E30494" w:rsidRPr="00912EE8" w:rsidTr="002613A1">
        <w:trPr>
          <w:trHeight w:val="300"/>
        </w:trPr>
        <w:tc>
          <w:tcPr>
            <w:tcW w:w="5387" w:type="dxa"/>
            <w:vAlign w:val="center"/>
          </w:tcPr>
          <w:p w:rsidR="00E30494" w:rsidRPr="00912EE8" w:rsidRDefault="00E30494"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С</w:t>
            </w:r>
            <w:r>
              <w:rPr>
                <w:rFonts w:ascii="Times New Roman" w:hAnsi="Times New Roman" w:cs="Times New Roman"/>
                <w:sz w:val="28"/>
                <w:szCs w:val="28"/>
              </w:rPr>
              <w:t xml:space="preserve"> </w:t>
            </w:r>
            <w:r w:rsidRPr="00912EE8">
              <w:rPr>
                <w:rFonts w:ascii="Times New Roman" w:hAnsi="Times New Roman" w:cs="Times New Roman"/>
                <w:sz w:val="28"/>
                <w:szCs w:val="28"/>
              </w:rPr>
              <w:t>аномалиями</w:t>
            </w:r>
            <w:r>
              <w:rPr>
                <w:rFonts w:ascii="Times New Roman" w:hAnsi="Times New Roman" w:cs="Times New Roman"/>
                <w:sz w:val="28"/>
                <w:szCs w:val="28"/>
              </w:rPr>
              <w:t xml:space="preserve">  </w:t>
            </w:r>
            <w:r w:rsidRPr="00912EE8">
              <w:rPr>
                <w:rFonts w:ascii="Times New Roman" w:hAnsi="Times New Roman" w:cs="Times New Roman"/>
                <w:sz w:val="28"/>
                <w:szCs w:val="28"/>
              </w:rPr>
              <w:t>зубных</w:t>
            </w:r>
            <w:r>
              <w:rPr>
                <w:rFonts w:ascii="Times New Roman" w:hAnsi="Times New Roman" w:cs="Times New Roman"/>
                <w:sz w:val="28"/>
                <w:szCs w:val="28"/>
              </w:rPr>
              <w:t xml:space="preserve"> </w:t>
            </w:r>
            <w:r w:rsidRPr="00912EE8">
              <w:rPr>
                <w:rFonts w:ascii="Times New Roman" w:hAnsi="Times New Roman" w:cs="Times New Roman"/>
                <w:sz w:val="28"/>
                <w:szCs w:val="28"/>
              </w:rPr>
              <w:t>рядов</w:t>
            </w:r>
          </w:p>
        </w:tc>
        <w:tc>
          <w:tcPr>
            <w:tcW w:w="1205" w:type="dxa"/>
            <w:vAlign w:val="center"/>
          </w:tcPr>
          <w:p w:rsidR="00E30494" w:rsidRPr="00912EE8" w:rsidRDefault="00E30494"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108</w:t>
            </w:r>
          </w:p>
        </w:tc>
        <w:tc>
          <w:tcPr>
            <w:tcW w:w="1205" w:type="dxa"/>
            <w:vAlign w:val="center"/>
          </w:tcPr>
          <w:p w:rsidR="00E30494" w:rsidRPr="00912EE8" w:rsidRDefault="00E30494"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89</w:t>
            </w:r>
          </w:p>
        </w:tc>
        <w:tc>
          <w:tcPr>
            <w:tcW w:w="1205" w:type="dxa"/>
            <w:vAlign w:val="center"/>
          </w:tcPr>
          <w:p w:rsidR="00E30494" w:rsidRPr="00912EE8" w:rsidRDefault="00E30494"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126</w:t>
            </w:r>
          </w:p>
        </w:tc>
        <w:tc>
          <w:tcPr>
            <w:tcW w:w="1205" w:type="dxa"/>
            <w:vAlign w:val="center"/>
          </w:tcPr>
          <w:p w:rsidR="00E30494" w:rsidRPr="00912EE8" w:rsidRDefault="00E30494" w:rsidP="00E30494">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1</w:t>
            </w:r>
            <w:r>
              <w:rPr>
                <w:rFonts w:ascii="Times New Roman" w:hAnsi="Times New Roman" w:cs="Times New Roman"/>
                <w:color w:val="000000"/>
                <w:sz w:val="28"/>
                <w:szCs w:val="28"/>
              </w:rPr>
              <w:t>53</w:t>
            </w:r>
          </w:p>
        </w:tc>
      </w:tr>
      <w:tr w:rsidR="00E30494" w:rsidRPr="00912EE8" w:rsidTr="002613A1">
        <w:trPr>
          <w:trHeight w:val="300"/>
        </w:trPr>
        <w:tc>
          <w:tcPr>
            <w:tcW w:w="5387" w:type="dxa"/>
            <w:vAlign w:val="center"/>
          </w:tcPr>
          <w:p w:rsidR="00E30494" w:rsidRPr="00912EE8" w:rsidRDefault="00E30494"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С</w:t>
            </w:r>
            <w:r>
              <w:rPr>
                <w:rFonts w:ascii="Times New Roman" w:hAnsi="Times New Roman" w:cs="Times New Roman"/>
                <w:sz w:val="28"/>
                <w:szCs w:val="28"/>
              </w:rPr>
              <w:t xml:space="preserve"> </w:t>
            </w:r>
            <w:r w:rsidRPr="00912EE8">
              <w:rPr>
                <w:rFonts w:ascii="Times New Roman" w:hAnsi="Times New Roman" w:cs="Times New Roman"/>
                <w:sz w:val="28"/>
                <w:szCs w:val="28"/>
              </w:rPr>
              <w:t>сагиттальными</w:t>
            </w:r>
            <w:r>
              <w:rPr>
                <w:rFonts w:ascii="Times New Roman" w:hAnsi="Times New Roman" w:cs="Times New Roman"/>
                <w:sz w:val="28"/>
                <w:szCs w:val="28"/>
              </w:rPr>
              <w:t xml:space="preserve"> </w:t>
            </w:r>
            <w:r w:rsidRPr="00912EE8">
              <w:rPr>
                <w:rFonts w:ascii="Times New Roman" w:hAnsi="Times New Roman" w:cs="Times New Roman"/>
                <w:sz w:val="28"/>
                <w:szCs w:val="28"/>
              </w:rPr>
              <w:t>аномалиями</w:t>
            </w:r>
            <w:r>
              <w:rPr>
                <w:rFonts w:ascii="Times New Roman" w:hAnsi="Times New Roman" w:cs="Times New Roman"/>
                <w:sz w:val="28"/>
                <w:szCs w:val="28"/>
              </w:rPr>
              <w:t xml:space="preserve"> </w:t>
            </w:r>
            <w:r w:rsidRPr="00912EE8">
              <w:rPr>
                <w:rFonts w:ascii="Times New Roman" w:hAnsi="Times New Roman" w:cs="Times New Roman"/>
                <w:sz w:val="28"/>
                <w:szCs w:val="28"/>
              </w:rPr>
              <w:t>прикуса</w:t>
            </w:r>
          </w:p>
        </w:tc>
        <w:tc>
          <w:tcPr>
            <w:tcW w:w="1205" w:type="dxa"/>
            <w:vAlign w:val="center"/>
          </w:tcPr>
          <w:p w:rsidR="00E30494" w:rsidRPr="00912EE8" w:rsidRDefault="00E30494"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41</w:t>
            </w:r>
          </w:p>
        </w:tc>
        <w:tc>
          <w:tcPr>
            <w:tcW w:w="1205" w:type="dxa"/>
            <w:vAlign w:val="center"/>
          </w:tcPr>
          <w:p w:rsidR="00E30494" w:rsidRPr="00912EE8" w:rsidRDefault="00E30494"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30</w:t>
            </w:r>
          </w:p>
        </w:tc>
        <w:tc>
          <w:tcPr>
            <w:tcW w:w="1205" w:type="dxa"/>
            <w:vAlign w:val="center"/>
          </w:tcPr>
          <w:p w:rsidR="00E30494" w:rsidRPr="00912EE8" w:rsidRDefault="00E30494"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31</w:t>
            </w:r>
          </w:p>
        </w:tc>
        <w:tc>
          <w:tcPr>
            <w:tcW w:w="1205" w:type="dxa"/>
            <w:vAlign w:val="center"/>
          </w:tcPr>
          <w:p w:rsidR="00E30494" w:rsidRPr="00912EE8" w:rsidRDefault="00E30494" w:rsidP="002613A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29</w:t>
            </w:r>
          </w:p>
        </w:tc>
      </w:tr>
      <w:tr w:rsidR="00E30494" w:rsidRPr="00912EE8" w:rsidTr="002613A1">
        <w:trPr>
          <w:trHeight w:val="300"/>
        </w:trPr>
        <w:tc>
          <w:tcPr>
            <w:tcW w:w="5387" w:type="dxa"/>
            <w:vAlign w:val="center"/>
          </w:tcPr>
          <w:p w:rsidR="00E30494" w:rsidRPr="00912EE8" w:rsidRDefault="00E30494"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С</w:t>
            </w:r>
            <w:r>
              <w:rPr>
                <w:rFonts w:ascii="Times New Roman" w:hAnsi="Times New Roman" w:cs="Times New Roman"/>
                <w:sz w:val="28"/>
                <w:szCs w:val="28"/>
              </w:rPr>
              <w:t xml:space="preserve"> </w:t>
            </w:r>
            <w:r w:rsidRPr="00912EE8">
              <w:rPr>
                <w:rFonts w:ascii="Times New Roman" w:hAnsi="Times New Roman" w:cs="Times New Roman"/>
                <w:sz w:val="28"/>
                <w:szCs w:val="28"/>
              </w:rPr>
              <w:t>трановерзальными</w:t>
            </w:r>
            <w:r>
              <w:rPr>
                <w:rFonts w:ascii="Times New Roman" w:hAnsi="Times New Roman" w:cs="Times New Roman"/>
                <w:sz w:val="28"/>
                <w:szCs w:val="28"/>
              </w:rPr>
              <w:t xml:space="preserve"> </w:t>
            </w:r>
            <w:r w:rsidRPr="00912EE8">
              <w:rPr>
                <w:rFonts w:ascii="Times New Roman" w:hAnsi="Times New Roman" w:cs="Times New Roman"/>
                <w:sz w:val="28"/>
                <w:szCs w:val="28"/>
              </w:rPr>
              <w:t>аномалиями</w:t>
            </w:r>
            <w:r>
              <w:rPr>
                <w:rFonts w:ascii="Times New Roman" w:hAnsi="Times New Roman" w:cs="Times New Roman"/>
                <w:sz w:val="28"/>
                <w:szCs w:val="28"/>
              </w:rPr>
              <w:t xml:space="preserve"> </w:t>
            </w:r>
            <w:r w:rsidRPr="00912EE8">
              <w:rPr>
                <w:rFonts w:ascii="Times New Roman" w:hAnsi="Times New Roman" w:cs="Times New Roman"/>
                <w:sz w:val="28"/>
                <w:szCs w:val="28"/>
              </w:rPr>
              <w:t>прикуса</w:t>
            </w:r>
          </w:p>
        </w:tc>
        <w:tc>
          <w:tcPr>
            <w:tcW w:w="1205" w:type="dxa"/>
            <w:vAlign w:val="center"/>
          </w:tcPr>
          <w:p w:rsidR="00E30494" w:rsidRPr="00912EE8" w:rsidRDefault="00E30494"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31</w:t>
            </w:r>
          </w:p>
        </w:tc>
        <w:tc>
          <w:tcPr>
            <w:tcW w:w="1205" w:type="dxa"/>
            <w:vAlign w:val="center"/>
          </w:tcPr>
          <w:p w:rsidR="00E30494" w:rsidRPr="00912EE8" w:rsidRDefault="00E30494"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24</w:t>
            </w:r>
          </w:p>
        </w:tc>
        <w:tc>
          <w:tcPr>
            <w:tcW w:w="1205" w:type="dxa"/>
            <w:vAlign w:val="center"/>
          </w:tcPr>
          <w:p w:rsidR="00E30494" w:rsidRPr="00912EE8" w:rsidRDefault="00E30494"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19</w:t>
            </w:r>
          </w:p>
        </w:tc>
        <w:tc>
          <w:tcPr>
            <w:tcW w:w="1205" w:type="dxa"/>
            <w:vAlign w:val="center"/>
          </w:tcPr>
          <w:p w:rsidR="00E30494" w:rsidRPr="00912EE8" w:rsidRDefault="00E30494" w:rsidP="002613A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14</w:t>
            </w:r>
          </w:p>
        </w:tc>
      </w:tr>
      <w:tr w:rsidR="00E30494" w:rsidRPr="00912EE8" w:rsidTr="002613A1">
        <w:trPr>
          <w:trHeight w:val="300"/>
        </w:trPr>
        <w:tc>
          <w:tcPr>
            <w:tcW w:w="5387" w:type="dxa"/>
            <w:vAlign w:val="center"/>
          </w:tcPr>
          <w:p w:rsidR="00E30494" w:rsidRPr="00912EE8" w:rsidRDefault="00E30494"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С</w:t>
            </w:r>
            <w:r>
              <w:rPr>
                <w:rFonts w:ascii="Times New Roman" w:hAnsi="Times New Roman" w:cs="Times New Roman"/>
                <w:sz w:val="28"/>
                <w:szCs w:val="28"/>
              </w:rPr>
              <w:t xml:space="preserve"> </w:t>
            </w:r>
            <w:r w:rsidRPr="00912EE8">
              <w:rPr>
                <w:rFonts w:ascii="Times New Roman" w:hAnsi="Times New Roman" w:cs="Times New Roman"/>
                <w:sz w:val="28"/>
                <w:szCs w:val="28"/>
              </w:rPr>
              <w:t>вертикальными</w:t>
            </w:r>
            <w:r>
              <w:rPr>
                <w:rFonts w:ascii="Times New Roman" w:hAnsi="Times New Roman" w:cs="Times New Roman"/>
                <w:sz w:val="28"/>
                <w:szCs w:val="28"/>
              </w:rPr>
              <w:t xml:space="preserve"> </w:t>
            </w:r>
            <w:r w:rsidRPr="00912EE8">
              <w:rPr>
                <w:rFonts w:ascii="Times New Roman" w:hAnsi="Times New Roman" w:cs="Times New Roman"/>
                <w:sz w:val="28"/>
                <w:szCs w:val="28"/>
              </w:rPr>
              <w:t>аномалиями</w:t>
            </w:r>
            <w:r>
              <w:rPr>
                <w:rFonts w:ascii="Times New Roman" w:hAnsi="Times New Roman" w:cs="Times New Roman"/>
                <w:sz w:val="28"/>
                <w:szCs w:val="28"/>
              </w:rPr>
              <w:t xml:space="preserve"> </w:t>
            </w:r>
            <w:r w:rsidRPr="00912EE8">
              <w:rPr>
                <w:rFonts w:ascii="Times New Roman" w:hAnsi="Times New Roman" w:cs="Times New Roman"/>
                <w:sz w:val="28"/>
                <w:szCs w:val="28"/>
              </w:rPr>
              <w:t>прикуса</w:t>
            </w:r>
          </w:p>
        </w:tc>
        <w:tc>
          <w:tcPr>
            <w:tcW w:w="1205" w:type="dxa"/>
            <w:vAlign w:val="center"/>
          </w:tcPr>
          <w:p w:rsidR="00E30494" w:rsidRPr="00912EE8" w:rsidRDefault="00E30494"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27</w:t>
            </w:r>
          </w:p>
        </w:tc>
        <w:tc>
          <w:tcPr>
            <w:tcW w:w="1205" w:type="dxa"/>
            <w:vAlign w:val="center"/>
          </w:tcPr>
          <w:p w:rsidR="00E30494" w:rsidRPr="00912EE8" w:rsidRDefault="00E30494"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25</w:t>
            </w:r>
          </w:p>
        </w:tc>
        <w:tc>
          <w:tcPr>
            <w:tcW w:w="1205" w:type="dxa"/>
            <w:vAlign w:val="center"/>
          </w:tcPr>
          <w:p w:rsidR="00E30494" w:rsidRPr="00912EE8" w:rsidRDefault="00E30494"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16</w:t>
            </w:r>
          </w:p>
        </w:tc>
        <w:tc>
          <w:tcPr>
            <w:tcW w:w="1205" w:type="dxa"/>
            <w:vAlign w:val="center"/>
          </w:tcPr>
          <w:p w:rsidR="00E30494" w:rsidRPr="00912EE8" w:rsidRDefault="00E30494" w:rsidP="002613A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p>
        </w:tc>
      </w:tr>
      <w:tr w:rsidR="00E30494" w:rsidRPr="00912EE8" w:rsidTr="002613A1">
        <w:trPr>
          <w:trHeight w:val="300"/>
        </w:trPr>
        <w:tc>
          <w:tcPr>
            <w:tcW w:w="5387" w:type="dxa"/>
            <w:vAlign w:val="center"/>
          </w:tcPr>
          <w:p w:rsidR="00E30494" w:rsidRPr="00912EE8" w:rsidRDefault="00E30494" w:rsidP="00AE1652">
            <w:pPr>
              <w:spacing w:after="0" w:line="240" w:lineRule="auto"/>
              <w:rPr>
                <w:rFonts w:ascii="Times New Roman" w:hAnsi="Times New Roman" w:cs="Times New Roman"/>
                <w:sz w:val="28"/>
                <w:szCs w:val="28"/>
              </w:rPr>
            </w:pPr>
            <w:r w:rsidRPr="00912EE8">
              <w:rPr>
                <w:rFonts w:ascii="Times New Roman" w:hAnsi="Times New Roman" w:cs="Times New Roman"/>
                <w:sz w:val="28"/>
                <w:szCs w:val="28"/>
              </w:rPr>
              <w:t>Выработано</w:t>
            </w:r>
            <w:r>
              <w:rPr>
                <w:rFonts w:ascii="Times New Roman" w:hAnsi="Times New Roman" w:cs="Times New Roman"/>
                <w:sz w:val="28"/>
                <w:szCs w:val="28"/>
              </w:rPr>
              <w:t xml:space="preserve"> </w:t>
            </w:r>
            <w:r w:rsidRPr="00912EE8">
              <w:rPr>
                <w:rFonts w:ascii="Times New Roman" w:hAnsi="Times New Roman" w:cs="Times New Roman"/>
                <w:sz w:val="28"/>
                <w:szCs w:val="28"/>
              </w:rPr>
              <w:t>УЕТ</w:t>
            </w:r>
          </w:p>
        </w:tc>
        <w:tc>
          <w:tcPr>
            <w:tcW w:w="1205" w:type="dxa"/>
            <w:vAlign w:val="center"/>
          </w:tcPr>
          <w:p w:rsidR="00E30494" w:rsidRPr="00912EE8" w:rsidRDefault="00E30494" w:rsidP="002613A1">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63128</w:t>
            </w:r>
          </w:p>
        </w:tc>
        <w:tc>
          <w:tcPr>
            <w:tcW w:w="1205" w:type="dxa"/>
            <w:vAlign w:val="center"/>
          </w:tcPr>
          <w:p w:rsidR="00E30494" w:rsidRPr="00912EE8" w:rsidRDefault="00E30494"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77723</w:t>
            </w:r>
          </w:p>
        </w:tc>
        <w:tc>
          <w:tcPr>
            <w:tcW w:w="1205" w:type="dxa"/>
            <w:vAlign w:val="center"/>
          </w:tcPr>
          <w:p w:rsidR="00E30494" w:rsidRPr="00912EE8" w:rsidRDefault="00E30494" w:rsidP="002613A1">
            <w:pPr>
              <w:spacing w:after="0" w:line="240" w:lineRule="auto"/>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88537</w:t>
            </w:r>
          </w:p>
        </w:tc>
        <w:tc>
          <w:tcPr>
            <w:tcW w:w="1205" w:type="dxa"/>
            <w:vAlign w:val="center"/>
          </w:tcPr>
          <w:p w:rsidR="00E30494" w:rsidRPr="00912EE8" w:rsidRDefault="00E30494" w:rsidP="002613A1">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83560</w:t>
            </w:r>
          </w:p>
        </w:tc>
      </w:tr>
    </w:tbl>
    <w:p w:rsidR="00EC61E3" w:rsidRPr="00912EE8" w:rsidRDefault="00EC61E3" w:rsidP="0067472B">
      <w:pPr>
        <w:spacing w:after="0" w:line="240" w:lineRule="auto"/>
        <w:ind w:firstLine="709"/>
        <w:jc w:val="both"/>
        <w:rPr>
          <w:rFonts w:ascii="Times New Roman" w:hAnsi="Times New Roman" w:cs="Times New Roman"/>
          <w:sz w:val="28"/>
          <w:szCs w:val="28"/>
        </w:rPr>
      </w:pPr>
    </w:p>
    <w:p w:rsidR="00EC61E3" w:rsidRPr="00912EE8" w:rsidRDefault="00EC61E3" w:rsidP="0067472B">
      <w:pPr>
        <w:spacing w:after="0" w:line="240" w:lineRule="auto"/>
        <w:ind w:firstLine="709"/>
        <w:jc w:val="both"/>
        <w:rPr>
          <w:rFonts w:ascii="Times New Roman" w:hAnsi="Times New Roman" w:cs="Times New Roman"/>
          <w:sz w:val="28"/>
          <w:szCs w:val="28"/>
        </w:rPr>
      </w:pPr>
      <w:r w:rsidRPr="00912EE8">
        <w:rPr>
          <w:rFonts w:ascii="Times New Roman" w:hAnsi="Times New Roman" w:cs="Times New Roman"/>
          <w:sz w:val="28"/>
          <w:szCs w:val="28"/>
        </w:rPr>
        <w:t>Высокая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нуждаемость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ортодонтической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помощи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сложность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встречаемых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аномалий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или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деформаций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отражается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нагрузке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врачей-ортодонтов.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Средний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показатель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выполнения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условных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трудовых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единиц</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смену</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врача,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норме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составил</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A4127E" w:rsidRPr="00912EE8">
        <w:rPr>
          <w:rFonts w:ascii="Times New Roman" w:hAnsi="Times New Roman" w:cs="Times New Roman"/>
          <w:sz w:val="28"/>
          <w:szCs w:val="28"/>
        </w:rPr>
        <w:t>6</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A4127E" w:rsidRPr="00912EE8">
        <w:rPr>
          <w:rFonts w:ascii="Times New Roman" w:hAnsi="Times New Roman" w:cs="Times New Roman"/>
          <w:sz w:val="28"/>
          <w:szCs w:val="28"/>
        </w:rPr>
        <w:t>99,5</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A4127E" w:rsidRPr="00912EE8">
        <w:rPr>
          <w:rFonts w:ascii="Times New Roman" w:hAnsi="Times New Roman" w:cs="Times New Roman"/>
          <w:sz w:val="28"/>
          <w:szCs w:val="28"/>
        </w:rPr>
        <w:t>7</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A4127E" w:rsidRPr="00912EE8">
        <w:rPr>
          <w:rFonts w:ascii="Times New Roman" w:hAnsi="Times New Roman" w:cs="Times New Roman"/>
          <w:sz w:val="28"/>
          <w:szCs w:val="28"/>
        </w:rPr>
        <w:t>86,3</w:t>
      </w:r>
      <w:r w:rsidR="00E30494">
        <w:rPr>
          <w:rFonts w:ascii="Times New Roman" w:hAnsi="Times New Roman" w:cs="Times New Roman"/>
          <w:sz w:val="28"/>
          <w:szCs w:val="28"/>
        </w:rPr>
        <w:t xml:space="preserve">, </w:t>
      </w:r>
      <w:r w:rsidR="00E30494" w:rsidRPr="00912EE8">
        <w:rPr>
          <w:rFonts w:ascii="Times New Roman" w:hAnsi="Times New Roman" w:cs="Times New Roman"/>
          <w:sz w:val="28"/>
          <w:szCs w:val="28"/>
        </w:rPr>
        <w:t>в</w:t>
      </w:r>
      <w:r w:rsidR="00E30494">
        <w:rPr>
          <w:rFonts w:ascii="Times New Roman" w:hAnsi="Times New Roman" w:cs="Times New Roman"/>
          <w:sz w:val="28"/>
          <w:szCs w:val="28"/>
        </w:rPr>
        <w:t xml:space="preserve"> </w:t>
      </w:r>
      <w:r w:rsidR="00E30494" w:rsidRPr="00912EE8">
        <w:rPr>
          <w:rFonts w:ascii="Times New Roman" w:hAnsi="Times New Roman" w:cs="Times New Roman"/>
          <w:sz w:val="28"/>
          <w:szCs w:val="28"/>
        </w:rPr>
        <w:t>201</w:t>
      </w:r>
      <w:r w:rsidR="00E30494">
        <w:rPr>
          <w:rFonts w:ascii="Times New Roman" w:hAnsi="Times New Roman" w:cs="Times New Roman"/>
          <w:sz w:val="28"/>
          <w:szCs w:val="28"/>
        </w:rPr>
        <w:t xml:space="preserve">8 </w:t>
      </w:r>
      <w:r w:rsidR="00E30494" w:rsidRPr="00912EE8">
        <w:rPr>
          <w:rFonts w:ascii="Times New Roman" w:hAnsi="Times New Roman" w:cs="Times New Roman"/>
          <w:sz w:val="28"/>
          <w:szCs w:val="28"/>
        </w:rPr>
        <w:t>г.</w:t>
      </w:r>
      <w:r w:rsidR="00E30494">
        <w:rPr>
          <w:rFonts w:ascii="Times New Roman" w:hAnsi="Times New Roman" w:cs="Times New Roman"/>
          <w:sz w:val="28"/>
          <w:szCs w:val="28"/>
        </w:rPr>
        <w:t xml:space="preserve"> </w:t>
      </w:r>
      <w:r w:rsidR="00E30494" w:rsidRPr="00912EE8">
        <w:rPr>
          <w:rFonts w:ascii="Times New Roman" w:hAnsi="Times New Roman" w:cs="Times New Roman"/>
          <w:sz w:val="28"/>
          <w:szCs w:val="28"/>
        </w:rPr>
        <w:t>–</w:t>
      </w:r>
      <w:r w:rsidR="00E30494">
        <w:rPr>
          <w:rFonts w:ascii="Times New Roman" w:hAnsi="Times New Roman" w:cs="Times New Roman"/>
          <w:sz w:val="28"/>
          <w:szCs w:val="28"/>
        </w:rPr>
        <w:t xml:space="preserve"> 85,9</w:t>
      </w:r>
      <w:r w:rsidR="00E30494" w:rsidRPr="00912EE8">
        <w:rPr>
          <w:rFonts w:ascii="Times New Roman" w:hAnsi="Times New Roman" w:cs="Times New Roman"/>
          <w:sz w:val="28"/>
          <w:szCs w:val="28"/>
        </w:rPr>
        <w:t>.</w:t>
      </w:r>
    </w:p>
    <w:p w:rsidR="00EC61E3" w:rsidRPr="00912EE8" w:rsidRDefault="00EC61E3" w:rsidP="0067472B">
      <w:pPr>
        <w:spacing w:after="0" w:line="240" w:lineRule="auto"/>
        <w:ind w:firstLine="709"/>
        <w:jc w:val="both"/>
        <w:rPr>
          <w:rFonts w:ascii="Times New Roman" w:hAnsi="Times New Roman" w:cs="Times New Roman"/>
          <w:sz w:val="28"/>
          <w:szCs w:val="28"/>
        </w:rPr>
      </w:pP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E30494">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смену</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составило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E30494">
        <w:rPr>
          <w:rFonts w:ascii="Times New Roman" w:hAnsi="Times New Roman" w:cs="Times New Roman"/>
          <w:sz w:val="28"/>
          <w:szCs w:val="28"/>
        </w:rPr>
        <w:t>84,7</w:t>
      </w:r>
      <w:r w:rsidRPr="00912EE8">
        <w:rPr>
          <w:rFonts w:ascii="Times New Roman" w:hAnsi="Times New Roman" w:cs="Times New Roman"/>
          <w:sz w:val="28"/>
          <w:szCs w:val="28"/>
        </w:rPr>
        <w:t>.</w:t>
      </w:r>
    </w:p>
    <w:p w:rsidR="00EC61E3" w:rsidRPr="00912EE8" w:rsidRDefault="00EC61E3" w:rsidP="0067472B">
      <w:pPr>
        <w:spacing w:after="0" w:line="240" w:lineRule="auto"/>
        <w:ind w:firstLine="720"/>
        <w:jc w:val="both"/>
        <w:rPr>
          <w:rFonts w:ascii="Times New Roman" w:hAnsi="Times New Roman" w:cs="Times New Roman"/>
          <w:sz w:val="28"/>
          <w:szCs w:val="28"/>
        </w:rPr>
      </w:pP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месяцев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E30494">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закончено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лечение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всего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2</w:t>
      </w:r>
      <w:r w:rsidR="00E30494">
        <w:rPr>
          <w:rFonts w:ascii="Times New Roman" w:hAnsi="Times New Roman" w:cs="Times New Roman"/>
          <w:sz w:val="28"/>
          <w:szCs w:val="28"/>
        </w:rPr>
        <w:t>2</w:t>
      </w:r>
      <w:r w:rsidR="00604910" w:rsidRPr="00912EE8">
        <w:rPr>
          <w:rFonts w:ascii="Times New Roman" w:hAnsi="Times New Roman" w:cs="Times New Roman"/>
          <w:sz w:val="28"/>
          <w:szCs w:val="28"/>
        </w:rPr>
        <w:t>7</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E30494">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E30494">
        <w:rPr>
          <w:rFonts w:ascii="Times New Roman" w:hAnsi="Times New Roman" w:cs="Times New Roman"/>
          <w:sz w:val="28"/>
          <w:szCs w:val="28"/>
        </w:rPr>
        <w:t>217</w:t>
      </w:r>
      <w:r w:rsidRPr="00912EE8">
        <w:rPr>
          <w:rFonts w:ascii="Times New Roman" w:hAnsi="Times New Roman" w:cs="Times New Roman"/>
          <w:sz w:val="28"/>
          <w:szCs w:val="28"/>
        </w:rPr>
        <w:t>).</w:t>
      </w:r>
    </w:p>
    <w:p w:rsidR="00EC61E3" w:rsidRPr="00912EE8" w:rsidRDefault="00EC61E3" w:rsidP="0067472B">
      <w:pPr>
        <w:spacing w:after="0" w:line="240" w:lineRule="auto"/>
        <w:ind w:firstLine="708"/>
        <w:jc w:val="both"/>
        <w:rPr>
          <w:rFonts w:ascii="Times New Roman" w:hAnsi="Times New Roman" w:cs="Times New Roman"/>
          <w:sz w:val="28"/>
          <w:szCs w:val="28"/>
        </w:rPr>
      </w:pPr>
      <w:r w:rsidRPr="00912EE8">
        <w:rPr>
          <w:rFonts w:ascii="Times New Roman" w:hAnsi="Times New Roman" w:cs="Times New Roman"/>
          <w:sz w:val="28"/>
          <w:szCs w:val="28"/>
        </w:rPr>
        <w:t>Применений</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лечения</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брекет-системой</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было</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у</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E30494">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E30494">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p>
    <w:p w:rsidR="00EC61E3" w:rsidRPr="00912EE8" w:rsidRDefault="00EC61E3" w:rsidP="006F2260">
      <w:pPr>
        <w:spacing w:after="0" w:line="240" w:lineRule="auto"/>
        <w:ind w:firstLine="708"/>
        <w:jc w:val="both"/>
        <w:rPr>
          <w:rFonts w:ascii="Times New Roman" w:hAnsi="Times New Roman" w:cs="Times New Roman"/>
          <w:sz w:val="28"/>
          <w:szCs w:val="28"/>
        </w:rPr>
      </w:pPr>
      <w:r w:rsidRPr="00912EE8">
        <w:rPr>
          <w:rFonts w:ascii="Times New Roman" w:hAnsi="Times New Roman" w:cs="Times New Roman"/>
          <w:sz w:val="28"/>
          <w:szCs w:val="28"/>
        </w:rPr>
        <w:t>Изготовлено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ортодонтических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аппаратов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всего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1</w:t>
      </w:r>
      <w:r w:rsidR="00E30494">
        <w:rPr>
          <w:rFonts w:ascii="Times New Roman" w:hAnsi="Times New Roman" w:cs="Times New Roman"/>
          <w:sz w:val="28"/>
          <w:szCs w:val="28"/>
        </w:rPr>
        <w:t>731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E30494">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w:t>
      </w:r>
      <w:r w:rsidR="00E30494">
        <w:rPr>
          <w:rFonts w:ascii="Times New Roman" w:hAnsi="Times New Roman" w:cs="Times New Roman"/>
          <w:sz w:val="28"/>
          <w:szCs w:val="28"/>
        </w:rPr>
        <w:t>858</w:t>
      </w:r>
      <w:r w:rsidRPr="00912EE8">
        <w:rPr>
          <w:rFonts w:ascii="Times New Roman" w:hAnsi="Times New Roman" w:cs="Times New Roman"/>
          <w:sz w:val="28"/>
          <w:szCs w:val="28"/>
        </w:rPr>
        <w:t>).</w:t>
      </w:r>
    </w:p>
    <w:p w:rsidR="00EC61E3" w:rsidRPr="00912EE8" w:rsidRDefault="00EC61E3" w:rsidP="006F2260">
      <w:pPr>
        <w:spacing w:after="0" w:line="240" w:lineRule="auto"/>
        <w:ind w:firstLine="708"/>
        <w:jc w:val="both"/>
        <w:rPr>
          <w:rFonts w:ascii="Times New Roman" w:hAnsi="Times New Roman" w:cs="Times New Roman"/>
          <w:sz w:val="28"/>
          <w:szCs w:val="28"/>
        </w:rPr>
      </w:pPr>
      <w:r w:rsidRPr="00912EE8">
        <w:rPr>
          <w:rFonts w:ascii="Times New Roman" w:hAnsi="Times New Roman" w:cs="Times New Roman"/>
          <w:sz w:val="28"/>
          <w:szCs w:val="28"/>
        </w:rPr>
        <w:t>Изготовлено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съемных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протезов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3</w:t>
      </w:r>
      <w:r w:rsidR="00E30494">
        <w:rPr>
          <w:rFonts w:ascii="Times New Roman" w:hAnsi="Times New Roman" w:cs="Times New Roman"/>
          <w:sz w:val="28"/>
          <w:szCs w:val="28"/>
        </w:rPr>
        <w:t>5</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E30494">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E30494">
        <w:rPr>
          <w:rFonts w:ascii="Times New Roman" w:hAnsi="Times New Roman" w:cs="Times New Roman"/>
          <w:sz w:val="28"/>
          <w:szCs w:val="28"/>
        </w:rPr>
        <w:t>32</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ортодонтических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коронок</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E30494">
        <w:rPr>
          <w:rFonts w:ascii="Times New Roman" w:hAnsi="Times New Roman" w:cs="Times New Roman"/>
          <w:sz w:val="28"/>
          <w:szCs w:val="28"/>
        </w:rPr>
        <w:t>35</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E30494">
        <w:rPr>
          <w:rFonts w:ascii="Times New Roman" w:hAnsi="Times New Roman" w:cs="Times New Roman"/>
          <w:sz w:val="28"/>
          <w:szCs w:val="28"/>
        </w:rPr>
        <w:t>46</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E30494">
        <w:rPr>
          <w:rFonts w:ascii="Times New Roman" w:hAnsi="Times New Roman" w:cs="Times New Roman"/>
          <w:sz w:val="28"/>
          <w:szCs w:val="28"/>
        </w:rPr>
        <w:t>8</w:t>
      </w:r>
      <w:r w:rsidRPr="00912EE8">
        <w:rPr>
          <w:rFonts w:ascii="Times New Roman" w:hAnsi="Times New Roman" w:cs="Times New Roman"/>
          <w:sz w:val="28"/>
          <w:szCs w:val="28"/>
        </w:rPr>
        <w:t>г.).</w:t>
      </w:r>
    </w:p>
    <w:p w:rsidR="00EC61E3" w:rsidRPr="00912EE8" w:rsidRDefault="00EC61E3" w:rsidP="00FD77D7">
      <w:pPr>
        <w:pStyle w:val="22"/>
        <w:spacing w:after="0" w:line="240" w:lineRule="auto"/>
        <w:ind w:left="0"/>
        <w:jc w:val="both"/>
        <w:rPr>
          <w:rFonts w:ascii="Times New Roman" w:hAnsi="Times New Roman" w:cs="Times New Roman"/>
          <w:b/>
          <w:sz w:val="28"/>
          <w:szCs w:val="28"/>
        </w:rPr>
      </w:pPr>
    </w:p>
    <w:p w:rsidR="00EC61E3" w:rsidRPr="00912EE8" w:rsidRDefault="00EC61E3" w:rsidP="009E30B9">
      <w:pPr>
        <w:autoSpaceDE w:val="0"/>
        <w:autoSpaceDN w:val="0"/>
        <w:spacing w:after="0" w:line="240" w:lineRule="auto"/>
        <w:jc w:val="center"/>
        <w:rPr>
          <w:rFonts w:ascii="Times New Roman" w:hAnsi="Times New Roman" w:cs="Times New Roman"/>
          <w:b/>
          <w:bCs/>
          <w:iCs/>
          <w:sz w:val="28"/>
          <w:szCs w:val="28"/>
        </w:rPr>
      </w:pPr>
      <w:r w:rsidRPr="00912EE8">
        <w:rPr>
          <w:rFonts w:ascii="Times New Roman" w:hAnsi="Times New Roman" w:cs="Times New Roman"/>
          <w:b/>
          <w:bCs/>
          <w:iCs/>
          <w:sz w:val="28"/>
          <w:szCs w:val="28"/>
        </w:rPr>
        <w:t>Профилактическая</w:t>
      </w:r>
      <w:r w:rsidR="000A1758">
        <w:rPr>
          <w:rFonts w:ascii="Times New Roman" w:hAnsi="Times New Roman" w:cs="Times New Roman"/>
          <w:b/>
          <w:bCs/>
          <w:iCs/>
          <w:sz w:val="28"/>
          <w:szCs w:val="28"/>
        </w:rPr>
        <w:t xml:space="preserve"> </w:t>
      </w:r>
      <w:r w:rsidRPr="00912EE8">
        <w:rPr>
          <w:rFonts w:ascii="Times New Roman" w:hAnsi="Times New Roman" w:cs="Times New Roman"/>
          <w:b/>
          <w:bCs/>
          <w:iCs/>
          <w:sz w:val="28"/>
          <w:szCs w:val="28"/>
        </w:rPr>
        <w:t>работа</w:t>
      </w:r>
    </w:p>
    <w:p w:rsidR="00EC61E3" w:rsidRPr="00912EE8" w:rsidRDefault="00EC61E3" w:rsidP="009E30B9">
      <w:pPr>
        <w:autoSpaceDE w:val="0"/>
        <w:autoSpaceDN w:val="0"/>
        <w:spacing w:after="0" w:line="240" w:lineRule="auto"/>
        <w:jc w:val="both"/>
        <w:rPr>
          <w:rFonts w:ascii="Times New Roman" w:hAnsi="Times New Roman" w:cs="Times New Roman"/>
          <w:b/>
          <w:bCs/>
          <w:i/>
          <w:iCs/>
          <w:sz w:val="16"/>
          <w:szCs w:val="16"/>
        </w:rPr>
      </w:pPr>
    </w:p>
    <w:p w:rsidR="00EC61E3" w:rsidRPr="00912EE8" w:rsidRDefault="00EC61E3" w:rsidP="009E30B9">
      <w:pPr>
        <w:spacing w:after="0" w:line="240" w:lineRule="auto"/>
        <w:ind w:firstLine="720"/>
        <w:jc w:val="both"/>
        <w:rPr>
          <w:rFonts w:ascii="Times New Roman" w:hAnsi="Times New Roman" w:cs="Times New Roman"/>
          <w:sz w:val="28"/>
          <w:szCs w:val="28"/>
        </w:rPr>
      </w:pPr>
      <w:r w:rsidRPr="00912EE8">
        <w:rPr>
          <w:rFonts w:ascii="Times New Roman" w:hAnsi="Times New Roman" w:cs="Times New Roman"/>
          <w:sz w:val="28"/>
          <w:szCs w:val="28"/>
        </w:rPr>
        <w:t>Основным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видом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деятельности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ГУЗ</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“Липецкая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ГДСП”</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является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плановая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профилактическая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работа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детьми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подростками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организованных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коллективах.</w:t>
      </w:r>
      <w:r w:rsidR="000A1758">
        <w:rPr>
          <w:rFonts w:ascii="Times New Roman" w:hAnsi="Times New Roman" w:cs="Times New Roman"/>
          <w:sz w:val="28"/>
          <w:szCs w:val="28"/>
        </w:rPr>
        <w:t xml:space="preserve"> </w:t>
      </w:r>
    </w:p>
    <w:p w:rsidR="00EC61E3" w:rsidRPr="00912EE8" w:rsidRDefault="00EC61E3" w:rsidP="009E30B9">
      <w:pPr>
        <w:spacing w:after="0" w:line="240" w:lineRule="auto"/>
        <w:ind w:firstLine="720"/>
        <w:jc w:val="both"/>
        <w:rPr>
          <w:rFonts w:ascii="Times New Roman" w:hAnsi="Times New Roman" w:cs="Times New Roman"/>
          <w:sz w:val="28"/>
          <w:szCs w:val="28"/>
        </w:rPr>
      </w:pP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месяцев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E30494">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плановая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работа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проводилась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w:t>
      </w:r>
      <w:r w:rsidR="00E30494">
        <w:rPr>
          <w:rFonts w:ascii="Times New Roman" w:hAnsi="Times New Roman" w:cs="Times New Roman"/>
          <w:sz w:val="28"/>
          <w:szCs w:val="28"/>
        </w:rPr>
        <w:t>3</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средних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школах.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отчетном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периоде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осмотрено</w:t>
      </w:r>
      <w:r w:rsidR="000A1758">
        <w:rPr>
          <w:rFonts w:ascii="Times New Roman" w:hAnsi="Times New Roman" w:cs="Times New Roman"/>
          <w:sz w:val="28"/>
          <w:szCs w:val="28"/>
        </w:rPr>
        <w:t xml:space="preserve"> </w:t>
      </w:r>
      <w:r w:rsidR="00E30494">
        <w:rPr>
          <w:rFonts w:ascii="Times New Roman" w:hAnsi="Times New Roman" w:cs="Times New Roman"/>
          <w:sz w:val="28"/>
          <w:szCs w:val="28"/>
        </w:rPr>
        <w:t>5675</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E30494">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E30494">
        <w:rPr>
          <w:rFonts w:ascii="Times New Roman" w:hAnsi="Times New Roman" w:cs="Times New Roman"/>
          <w:sz w:val="28"/>
          <w:szCs w:val="28"/>
        </w:rPr>
        <w:t>5306</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т.ч.</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школах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5</w:t>
      </w:r>
      <w:r w:rsidR="00604910" w:rsidRPr="00912EE8">
        <w:rPr>
          <w:rFonts w:ascii="Times New Roman" w:hAnsi="Times New Roman" w:cs="Times New Roman"/>
          <w:sz w:val="28"/>
          <w:szCs w:val="28"/>
        </w:rPr>
        <w:t>6</w:t>
      </w:r>
      <w:r w:rsidR="00E30494">
        <w:rPr>
          <w:rFonts w:ascii="Times New Roman" w:hAnsi="Times New Roman" w:cs="Times New Roman"/>
          <w:sz w:val="28"/>
          <w:szCs w:val="28"/>
        </w:rPr>
        <w:t>75</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w:t>
      </w:r>
      <w:r w:rsidR="00E30494">
        <w:rPr>
          <w:rFonts w:ascii="Times New Roman" w:hAnsi="Times New Roman" w:cs="Times New Roman"/>
          <w:sz w:val="28"/>
          <w:szCs w:val="28"/>
        </w:rPr>
        <w:t>18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5</w:t>
      </w:r>
      <w:r w:rsidR="00E30494">
        <w:rPr>
          <w:rFonts w:ascii="Times New Roman" w:hAnsi="Times New Roman" w:cs="Times New Roman"/>
          <w:sz w:val="28"/>
          <w:szCs w:val="28"/>
        </w:rPr>
        <w:t>306</w:t>
      </w:r>
      <w:r w:rsidRPr="00912EE8">
        <w:rPr>
          <w:rFonts w:ascii="Times New Roman" w:hAnsi="Times New Roman" w:cs="Times New Roman"/>
          <w:sz w:val="28"/>
          <w:szCs w:val="28"/>
        </w:rPr>
        <w:t>).</w:t>
      </w:r>
    </w:p>
    <w:p w:rsidR="00EC61E3" w:rsidRPr="00912EE8" w:rsidRDefault="00EC61E3" w:rsidP="009E30B9">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ab/>
        <w:t>Из</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числа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осмотренных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лечении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нуждалось</w:t>
      </w:r>
      <w:r w:rsidR="000A1758">
        <w:rPr>
          <w:rFonts w:ascii="Times New Roman" w:hAnsi="Times New Roman" w:cs="Times New Roman"/>
          <w:sz w:val="28"/>
          <w:szCs w:val="28"/>
        </w:rPr>
        <w:t xml:space="preserve"> </w:t>
      </w:r>
      <w:r w:rsidR="00E30494">
        <w:rPr>
          <w:rFonts w:ascii="Times New Roman" w:hAnsi="Times New Roman" w:cs="Times New Roman"/>
          <w:sz w:val="28"/>
          <w:szCs w:val="28"/>
        </w:rPr>
        <w:t>5317</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604910" w:rsidRPr="00912EE8">
        <w:rPr>
          <w:rFonts w:ascii="Times New Roman" w:hAnsi="Times New Roman" w:cs="Times New Roman"/>
          <w:sz w:val="28"/>
          <w:szCs w:val="28"/>
        </w:rPr>
        <w:t>94</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E30494">
        <w:rPr>
          <w:rFonts w:ascii="Times New Roman" w:hAnsi="Times New Roman" w:cs="Times New Roman"/>
          <w:sz w:val="28"/>
          <w:szCs w:val="28"/>
        </w:rPr>
        <w:t>8</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4</w:t>
      </w:r>
      <w:r w:rsidR="00E30494">
        <w:rPr>
          <w:rFonts w:ascii="Times New Roman" w:hAnsi="Times New Roman" w:cs="Times New Roman"/>
          <w:sz w:val="28"/>
          <w:szCs w:val="28"/>
        </w:rPr>
        <w:t>990</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E30494">
        <w:rPr>
          <w:rFonts w:ascii="Times New Roman" w:hAnsi="Times New Roman" w:cs="Times New Roman"/>
          <w:sz w:val="28"/>
          <w:szCs w:val="28"/>
        </w:rPr>
        <w:t>94</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т.ч.</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школах</w:t>
      </w:r>
      <w:r w:rsidR="000A1758">
        <w:rPr>
          <w:rFonts w:ascii="Times New Roman" w:hAnsi="Times New Roman" w:cs="Times New Roman"/>
          <w:sz w:val="28"/>
          <w:szCs w:val="28"/>
        </w:rPr>
        <w:t xml:space="preserve"> </w:t>
      </w:r>
      <w:r w:rsidR="00E30494">
        <w:rPr>
          <w:rFonts w:ascii="Times New Roman" w:hAnsi="Times New Roman" w:cs="Times New Roman"/>
          <w:sz w:val="28"/>
          <w:szCs w:val="28"/>
        </w:rPr>
        <w:t>5317</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604910" w:rsidRPr="00912EE8">
        <w:rPr>
          <w:rFonts w:ascii="Times New Roman" w:hAnsi="Times New Roman" w:cs="Times New Roman"/>
          <w:sz w:val="28"/>
          <w:szCs w:val="28"/>
        </w:rPr>
        <w:t>94</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E30494">
        <w:rPr>
          <w:rFonts w:ascii="Times New Roman" w:hAnsi="Times New Roman" w:cs="Times New Roman"/>
          <w:sz w:val="28"/>
          <w:szCs w:val="28"/>
        </w:rPr>
        <w:t>8</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4</w:t>
      </w:r>
      <w:r w:rsidR="00E30494">
        <w:rPr>
          <w:rFonts w:ascii="Times New Roman" w:hAnsi="Times New Roman" w:cs="Times New Roman"/>
          <w:sz w:val="28"/>
          <w:szCs w:val="28"/>
        </w:rPr>
        <w:t>99</w:t>
      </w:r>
      <w:r w:rsidR="00604910" w:rsidRPr="00912EE8">
        <w:rPr>
          <w:rFonts w:ascii="Times New Roman" w:hAnsi="Times New Roman" w:cs="Times New Roman"/>
          <w:sz w:val="28"/>
          <w:szCs w:val="28"/>
        </w:rPr>
        <w:t>0</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604910" w:rsidRPr="00912EE8">
        <w:rPr>
          <w:rFonts w:ascii="Times New Roman" w:hAnsi="Times New Roman" w:cs="Times New Roman"/>
          <w:sz w:val="28"/>
          <w:szCs w:val="28"/>
        </w:rPr>
        <w:t>9</w:t>
      </w:r>
      <w:r w:rsidR="00E30494">
        <w:rPr>
          <w:rFonts w:ascii="Times New Roman" w:hAnsi="Times New Roman" w:cs="Times New Roman"/>
          <w:sz w:val="28"/>
          <w:szCs w:val="28"/>
        </w:rPr>
        <w:t>4</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p>
    <w:p w:rsidR="00EC61E3" w:rsidRPr="00912EE8" w:rsidRDefault="00EC61E3" w:rsidP="009E30B9">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ab/>
      </w:r>
    </w:p>
    <w:p w:rsidR="00EC61E3" w:rsidRPr="00912EE8" w:rsidRDefault="00EC61E3" w:rsidP="008263EF">
      <w:pPr>
        <w:spacing w:after="0" w:line="240" w:lineRule="auto"/>
        <w:ind w:firstLine="709"/>
        <w:jc w:val="both"/>
        <w:rPr>
          <w:rFonts w:ascii="Times New Roman" w:hAnsi="Times New Roman" w:cs="Times New Roman"/>
          <w:sz w:val="28"/>
          <w:szCs w:val="28"/>
        </w:rPr>
      </w:pPr>
      <w:r w:rsidRPr="00912EE8">
        <w:rPr>
          <w:rFonts w:ascii="Times New Roman" w:hAnsi="Times New Roman" w:cs="Times New Roman"/>
          <w:sz w:val="28"/>
          <w:szCs w:val="28"/>
        </w:rPr>
        <w:t>Из</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числа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осмотренных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лечении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нуждалось:</w:t>
      </w:r>
      <w:r w:rsidR="000A1758">
        <w:rPr>
          <w:rFonts w:ascii="Times New Roman" w:hAnsi="Times New Roman" w:cs="Times New Roman"/>
          <w:sz w:val="28"/>
          <w:szCs w:val="28"/>
        </w:rPr>
        <w:t xml:space="preserve"> </w:t>
      </w:r>
    </w:p>
    <w:p w:rsidR="00EC61E3" w:rsidRPr="00912EE8" w:rsidRDefault="00EC61E3" w:rsidP="008263EF">
      <w:pPr>
        <w:pStyle w:val="a6"/>
        <w:numPr>
          <w:ilvl w:val="0"/>
          <w:numId w:val="23"/>
        </w:num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детей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E30494">
        <w:rPr>
          <w:rFonts w:ascii="Times New Roman" w:hAnsi="Times New Roman" w:cs="Times New Roman"/>
          <w:sz w:val="28"/>
          <w:szCs w:val="28"/>
        </w:rPr>
        <w:t>4035</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(9</w:t>
      </w:r>
      <w:r w:rsidR="00604910" w:rsidRPr="00912EE8">
        <w:rPr>
          <w:rFonts w:ascii="Times New Roman" w:hAnsi="Times New Roman" w:cs="Times New Roman"/>
          <w:sz w:val="28"/>
          <w:szCs w:val="28"/>
        </w:rPr>
        <w:t>3</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E30494">
        <w:rPr>
          <w:rFonts w:ascii="Times New Roman" w:hAnsi="Times New Roman" w:cs="Times New Roman"/>
          <w:sz w:val="28"/>
          <w:szCs w:val="28"/>
        </w:rPr>
        <w:t>8</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3</w:t>
      </w:r>
      <w:r w:rsidR="00E30494">
        <w:rPr>
          <w:rFonts w:ascii="Times New Roman" w:hAnsi="Times New Roman" w:cs="Times New Roman"/>
          <w:sz w:val="28"/>
          <w:szCs w:val="28"/>
        </w:rPr>
        <w:t>794</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604910" w:rsidRPr="00912EE8">
        <w:rPr>
          <w:rFonts w:ascii="Times New Roman" w:hAnsi="Times New Roman" w:cs="Times New Roman"/>
          <w:sz w:val="28"/>
          <w:szCs w:val="28"/>
        </w:rPr>
        <w:t>9</w:t>
      </w:r>
      <w:r w:rsidR="00E30494">
        <w:rPr>
          <w:rFonts w:ascii="Times New Roman" w:hAnsi="Times New Roman" w:cs="Times New Roman"/>
          <w:sz w:val="28"/>
          <w:szCs w:val="28"/>
        </w:rPr>
        <w:t>3</w:t>
      </w:r>
      <w:r w:rsidRPr="00912EE8">
        <w:rPr>
          <w:rFonts w:ascii="Times New Roman" w:hAnsi="Times New Roman" w:cs="Times New Roman"/>
          <w:sz w:val="28"/>
          <w:szCs w:val="28"/>
        </w:rPr>
        <w:t>%),</w:t>
      </w:r>
    </w:p>
    <w:p w:rsidR="00EC61E3" w:rsidRPr="00912EE8" w:rsidRDefault="00EC61E3" w:rsidP="008263EF">
      <w:pPr>
        <w:pStyle w:val="a6"/>
        <w:numPr>
          <w:ilvl w:val="0"/>
          <w:numId w:val="23"/>
        </w:num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подростков</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1</w:t>
      </w:r>
      <w:r w:rsidR="00E30494">
        <w:rPr>
          <w:rFonts w:ascii="Times New Roman" w:hAnsi="Times New Roman" w:cs="Times New Roman"/>
          <w:sz w:val="28"/>
          <w:szCs w:val="28"/>
        </w:rPr>
        <w:t>343</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E30494">
        <w:rPr>
          <w:rFonts w:ascii="Times New Roman" w:hAnsi="Times New Roman" w:cs="Times New Roman"/>
          <w:sz w:val="28"/>
          <w:szCs w:val="28"/>
        </w:rPr>
        <w:t>77</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E30494">
        <w:rPr>
          <w:rFonts w:ascii="Times New Roman" w:hAnsi="Times New Roman" w:cs="Times New Roman"/>
          <w:sz w:val="28"/>
          <w:szCs w:val="28"/>
        </w:rPr>
        <w:t>8</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E30494">
        <w:rPr>
          <w:rFonts w:ascii="Times New Roman" w:hAnsi="Times New Roman" w:cs="Times New Roman"/>
          <w:sz w:val="28"/>
          <w:szCs w:val="28"/>
        </w:rPr>
        <w:t>1196</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E30494">
        <w:rPr>
          <w:rFonts w:ascii="Times New Roman" w:hAnsi="Times New Roman" w:cs="Times New Roman"/>
          <w:sz w:val="28"/>
          <w:szCs w:val="28"/>
        </w:rPr>
        <w:t>96</w:t>
      </w:r>
      <w:r w:rsidRPr="00912EE8">
        <w:rPr>
          <w:rFonts w:ascii="Times New Roman" w:hAnsi="Times New Roman" w:cs="Times New Roman"/>
          <w:sz w:val="28"/>
          <w:szCs w:val="28"/>
        </w:rPr>
        <w:t>%).</w:t>
      </w:r>
    </w:p>
    <w:p w:rsidR="00EC61E3" w:rsidRPr="00912EE8" w:rsidRDefault="00EC61E3" w:rsidP="002417E8">
      <w:pPr>
        <w:spacing w:after="0"/>
        <w:ind w:firstLine="709"/>
        <w:jc w:val="both"/>
        <w:rPr>
          <w:rFonts w:ascii="Times New Roman" w:hAnsi="Times New Roman" w:cs="Times New Roman"/>
          <w:sz w:val="28"/>
          <w:szCs w:val="28"/>
        </w:rPr>
      </w:pPr>
      <w:r w:rsidRPr="00912EE8">
        <w:rPr>
          <w:rFonts w:ascii="Times New Roman" w:hAnsi="Times New Roman" w:cs="Times New Roman"/>
          <w:sz w:val="28"/>
          <w:szCs w:val="28"/>
        </w:rPr>
        <w:t>Санировано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из</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числа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выявленных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плановых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профилактических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осмотрах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месяцев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w:t>
      </w:r>
      <w:r w:rsidR="00E30494">
        <w:rPr>
          <w:rFonts w:ascii="Times New Roman" w:hAnsi="Times New Roman" w:cs="Times New Roman"/>
          <w:sz w:val="28"/>
          <w:szCs w:val="28"/>
        </w:rPr>
        <w:t>19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всего</w:t>
      </w:r>
      <w:r w:rsidR="000A1758">
        <w:rPr>
          <w:rFonts w:ascii="Times New Roman" w:hAnsi="Times New Roman" w:cs="Times New Roman"/>
          <w:sz w:val="28"/>
          <w:szCs w:val="28"/>
        </w:rPr>
        <w:t xml:space="preserve"> </w:t>
      </w:r>
      <w:r w:rsidR="00E30494">
        <w:rPr>
          <w:rFonts w:ascii="Times New Roman" w:hAnsi="Times New Roman" w:cs="Times New Roman"/>
          <w:sz w:val="28"/>
          <w:szCs w:val="28"/>
        </w:rPr>
        <w:t>5006</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2613A1">
        <w:rPr>
          <w:rFonts w:ascii="Times New Roman" w:hAnsi="Times New Roman" w:cs="Times New Roman"/>
          <w:sz w:val="28"/>
          <w:szCs w:val="28"/>
        </w:rPr>
        <w:t>8</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4</w:t>
      </w:r>
      <w:r w:rsidR="002613A1">
        <w:rPr>
          <w:rFonts w:ascii="Times New Roman" w:hAnsi="Times New Roman" w:cs="Times New Roman"/>
          <w:sz w:val="28"/>
          <w:szCs w:val="28"/>
        </w:rPr>
        <w:t>8</w:t>
      </w:r>
      <w:r w:rsidR="00604910" w:rsidRPr="00912EE8">
        <w:rPr>
          <w:rFonts w:ascii="Times New Roman" w:hAnsi="Times New Roman" w:cs="Times New Roman"/>
          <w:sz w:val="28"/>
          <w:szCs w:val="28"/>
        </w:rPr>
        <w:t>0</w:t>
      </w:r>
      <w:r w:rsidR="002613A1">
        <w:rPr>
          <w:rFonts w:ascii="Times New Roman" w:hAnsi="Times New Roman" w:cs="Times New Roman"/>
          <w:sz w:val="28"/>
          <w:szCs w:val="28"/>
        </w:rPr>
        <w:t>3</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человека,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т.ч.</w:t>
      </w:r>
      <w:r w:rsidR="000A1758">
        <w:rPr>
          <w:rFonts w:ascii="Times New Roman" w:hAnsi="Times New Roman" w:cs="Times New Roman"/>
          <w:sz w:val="28"/>
          <w:szCs w:val="28"/>
        </w:rPr>
        <w:t xml:space="preserve"> </w:t>
      </w:r>
    </w:p>
    <w:p w:rsidR="00EC61E3" w:rsidRPr="00912EE8" w:rsidRDefault="00EC61E3" w:rsidP="002417E8">
      <w:pPr>
        <w:pStyle w:val="a6"/>
        <w:numPr>
          <w:ilvl w:val="0"/>
          <w:numId w:val="24"/>
        </w:numPr>
        <w:spacing w:after="0"/>
        <w:jc w:val="both"/>
        <w:rPr>
          <w:rFonts w:ascii="Times New Roman" w:hAnsi="Times New Roman" w:cs="Times New Roman"/>
          <w:sz w:val="28"/>
          <w:szCs w:val="28"/>
        </w:rPr>
      </w:pPr>
      <w:r w:rsidRPr="00912EE8">
        <w:rPr>
          <w:rFonts w:ascii="Times New Roman" w:hAnsi="Times New Roman" w:cs="Times New Roman"/>
          <w:sz w:val="28"/>
          <w:szCs w:val="28"/>
        </w:rPr>
        <w:t>детей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2613A1">
        <w:rPr>
          <w:rFonts w:ascii="Times New Roman" w:hAnsi="Times New Roman" w:cs="Times New Roman"/>
          <w:sz w:val="28"/>
          <w:szCs w:val="28"/>
        </w:rPr>
        <w:t>3834</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604910" w:rsidRPr="00912EE8">
        <w:rPr>
          <w:rFonts w:ascii="Times New Roman" w:hAnsi="Times New Roman" w:cs="Times New Roman"/>
          <w:sz w:val="28"/>
          <w:szCs w:val="28"/>
        </w:rPr>
        <w:t>95</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2613A1">
        <w:rPr>
          <w:rFonts w:ascii="Times New Roman" w:hAnsi="Times New Roman" w:cs="Times New Roman"/>
          <w:sz w:val="28"/>
          <w:szCs w:val="28"/>
        </w:rPr>
        <w:t>8</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3</w:t>
      </w:r>
      <w:r w:rsidR="002613A1">
        <w:rPr>
          <w:rFonts w:ascii="Times New Roman" w:hAnsi="Times New Roman" w:cs="Times New Roman"/>
          <w:sz w:val="28"/>
          <w:szCs w:val="28"/>
        </w:rPr>
        <w:t>635</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604910" w:rsidRPr="00912EE8">
        <w:rPr>
          <w:rFonts w:ascii="Times New Roman" w:hAnsi="Times New Roman" w:cs="Times New Roman"/>
          <w:sz w:val="28"/>
          <w:szCs w:val="28"/>
        </w:rPr>
        <w:t>9</w:t>
      </w:r>
      <w:r w:rsidR="002613A1">
        <w:rPr>
          <w:rFonts w:ascii="Times New Roman" w:hAnsi="Times New Roman" w:cs="Times New Roman"/>
          <w:sz w:val="28"/>
          <w:szCs w:val="28"/>
        </w:rPr>
        <w:t>5</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p>
    <w:p w:rsidR="00EC61E3" w:rsidRPr="00912EE8" w:rsidRDefault="00EC61E3" w:rsidP="002417E8">
      <w:pPr>
        <w:pStyle w:val="a6"/>
        <w:numPr>
          <w:ilvl w:val="0"/>
          <w:numId w:val="24"/>
        </w:num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подростков</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11</w:t>
      </w:r>
      <w:r w:rsidR="002613A1">
        <w:rPr>
          <w:rFonts w:ascii="Times New Roman" w:hAnsi="Times New Roman" w:cs="Times New Roman"/>
          <w:sz w:val="28"/>
          <w:szCs w:val="28"/>
        </w:rPr>
        <w:t>72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(9</w:t>
      </w:r>
      <w:r w:rsidR="002613A1">
        <w:rPr>
          <w:rFonts w:ascii="Times New Roman" w:hAnsi="Times New Roman" w:cs="Times New Roman"/>
          <w:sz w:val="28"/>
          <w:szCs w:val="28"/>
        </w:rPr>
        <w:t>1</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2613A1">
        <w:rPr>
          <w:rFonts w:ascii="Times New Roman" w:hAnsi="Times New Roman" w:cs="Times New Roman"/>
          <w:sz w:val="28"/>
          <w:szCs w:val="28"/>
        </w:rPr>
        <w:t>8</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2613A1">
        <w:rPr>
          <w:rFonts w:ascii="Times New Roman" w:hAnsi="Times New Roman" w:cs="Times New Roman"/>
          <w:sz w:val="28"/>
          <w:szCs w:val="28"/>
        </w:rPr>
        <w:t>1168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604910" w:rsidRPr="00912EE8">
        <w:rPr>
          <w:rFonts w:ascii="Times New Roman" w:hAnsi="Times New Roman" w:cs="Times New Roman"/>
          <w:sz w:val="28"/>
          <w:szCs w:val="28"/>
        </w:rPr>
        <w:t>97</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p>
    <w:p w:rsidR="00EC61E3" w:rsidRPr="00912EE8" w:rsidRDefault="00EC61E3" w:rsidP="008263EF">
      <w:pPr>
        <w:spacing w:after="0" w:line="240" w:lineRule="auto"/>
        <w:ind w:firstLine="709"/>
        <w:jc w:val="both"/>
        <w:rPr>
          <w:rFonts w:ascii="Times New Roman" w:hAnsi="Times New Roman" w:cs="Times New Roman"/>
          <w:sz w:val="28"/>
          <w:szCs w:val="28"/>
        </w:rPr>
      </w:pPr>
      <w:r w:rsidRPr="00912EE8">
        <w:rPr>
          <w:rFonts w:ascii="Times New Roman" w:hAnsi="Times New Roman" w:cs="Times New Roman"/>
          <w:sz w:val="28"/>
          <w:szCs w:val="28"/>
        </w:rPr>
        <w:t>Проведено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полных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курсов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профилактических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мероприятий</w:t>
      </w:r>
      <w:r w:rsidR="000A1758">
        <w:rPr>
          <w:rFonts w:ascii="Times New Roman" w:hAnsi="Times New Roman" w:cs="Times New Roman"/>
          <w:sz w:val="28"/>
          <w:szCs w:val="28"/>
        </w:rPr>
        <w:t xml:space="preserve"> </w:t>
      </w:r>
      <w:r w:rsidR="002613A1">
        <w:rPr>
          <w:rFonts w:ascii="Times New Roman" w:hAnsi="Times New Roman" w:cs="Times New Roman"/>
          <w:sz w:val="28"/>
          <w:szCs w:val="28"/>
        </w:rPr>
        <w:t>6806</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2613A1">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7</w:t>
      </w:r>
      <w:r w:rsidR="002613A1">
        <w:rPr>
          <w:rFonts w:ascii="Times New Roman" w:hAnsi="Times New Roman" w:cs="Times New Roman"/>
          <w:sz w:val="28"/>
          <w:szCs w:val="28"/>
        </w:rPr>
        <w:t>232</w:t>
      </w:r>
      <w:r w:rsidRPr="00912EE8">
        <w:rPr>
          <w:rFonts w:ascii="Times New Roman" w:hAnsi="Times New Roman" w:cs="Times New Roman"/>
          <w:sz w:val="28"/>
          <w:szCs w:val="28"/>
        </w:rPr>
        <w:t>).</w:t>
      </w:r>
    </w:p>
    <w:p w:rsidR="00EC61E3" w:rsidRPr="00912EE8" w:rsidRDefault="00EC61E3" w:rsidP="00534DA2">
      <w:pPr>
        <w:tabs>
          <w:tab w:val="left" w:pos="2355"/>
        </w:tabs>
        <w:spacing w:after="0" w:line="240" w:lineRule="auto"/>
        <w:jc w:val="both"/>
        <w:rPr>
          <w:rFonts w:ascii="Times New Roman" w:hAnsi="Times New Roman" w:cs="Times New Roman"/>
          <w:sz w:val="28"/>
          <w:szCs w:val="28"/>
        </w:rPr>
      </w:pPr>
    </w:p>
    <w:p w:rsidR="00EC61E3" w:rsidRPr="00912EE8" w:rsidRDefault="00EC61E3" w:rsidP="009E30B9">
      <w:pPr>
        <w:pStyle w:val="2"/>
        <w:rPr>
          <w:b/>
          <w:bCs/>
          <w:iCs/>
        </w:rPr>
      </w:pPr>
      <w:r w:rsidRPr="00912EE8">
        <w:rPr>
          <w:b/>
          <w:bCs/>
          <w:iCs/>
        </w:rPr>
        <w:t>Платные</w:t>
      </w:r>
      <w:r w:rsidR="000A1758">
        <w:rPr>
          <w:b/>
          <w:bCs/>
          <w:iCs/>
        </w:rPr>
        <w:t xml:space="preserve"> </w:t>
      </w:r>
      <w:r w:rsidRPr="00912EE8">
        <w:rPr>
          <w:b/>
          <w:bCs/>
          <w:iCs/>
        </w:rPr>
        <w:t>услуги</w:t>
      </w:r>
    </w:p>
    <w:p w:rsidR="00EC61E3" w:rsidRPr="00912EE8" w:rsidRDefault="00EC61E3" w:rsidP="009E30B9">
      <w:pPr>
        <w:spacing w:after="0" w:line="240" w:lineRule="auto"/>
        <w:jc w:val="both"/>
        <w:rPr>
          <w:rFonts w:ascii="Times New Roman" w:hAnsi="Times New Roman" w:cs="Times New Roman"/>
          <w:sz w:val="16"/>
          <w:szCs w:val="16"/>
        </w:rPr>
      </w:pPr>
    </w:p>
    <w:p w:rsidR="00EC61E3" w:rsidRPr="00912EE8" w:rsidRDefault="00EC61E3" w:rsidP="00E623AC">
      <w:pPr>
        <w:pStyle w:val="20"/>
        <w:spacing w:after="0" w:line="240" w:lineRule="auto"/>
        <w:ind w:firstLine="720"/>
        <w:jc w:val="both"/>
        <w:rPr>
          <w:rFonts w:ascii="Times New Roman" w:hAnsi="Times New Roman" w:cs="Times New Roman"/>
          <w:color w:val="C00000"/>
          <w:sz w:val="28"/>
          <w:szCs w:val="28"/>
        </w:rPr>
      </w:pP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месяцев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2613A1">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принято</w:t>
      </w:r>
      <w:r w:rsidR="000A1758">
        <w:rPr>
          <w:rFonts w:ascii="Times New Roman" w:hAnsi="Times New Roman" w:cs="Times New Roman"/>
          <w:sz w:val="28"/>
          <w:szCs w:val="28"/>
        </w:rPr>
        <w:t xml:space="preserve"> </w:t>
      </w:r>
      <w:r w:rsidR="002613A1">
        <w:rPr>
          <w:rFonts w:ascii="Times New Roman" w:hAnsi="Times New Roman" w:cs="Times New Roman"/>
          <w:sz w:val="28"/>
          <w:szCs w:val="28"/>
        </w:rPr>
        <w:t>3396</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т.ч.</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ортодонтии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w:t>
      </w:r>
      <w:r w:rsidR="00604910" w:rsidRPr="00912EE8">
        <w:rPr>
          <w:rFonts w:ascii="Times New Roman" w:hAnsi="Times New Roman" w:cs="Times New Roman"/>
          <w:sz w:val="28"/>
          <w:szCs w:val="28"/>
        </w:rPr>
        <w:t>2</w:t>
      </w:r>
      <w:r w:rsidR="002613A1">
        <w:rPr>
          <w:rFonts w:ascii="Times New Roman" w:hAnsi="Times New Roman" w:cs="Times New Roman"/>
          <w:sz w:val="28"/>
          <w:szCs w:val="28"/>
        </w:rPr>
        <w:t>6</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первично</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1</w:t>
      </w:r>
      <w:r w:rsidR="002613A1">
        <w:rPr>
          <w:rFonts w:ascii="Times New Roman" w:hAnsi="Times New Roman" w:cs="Times New Roman"/>
          <w:sz w:val="28"/>
          <w:szCs w:val="28"/>
        </w:rPr>
        <w:t>284</w:t>
      </w:r>
      <w:r w:rsidR="00604910"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т.ч.</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ортодонтии</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2</w:t>
      </w:r>
      <w:r w:rsidR="002613A1">
        <w:rPr>
          <w:rFonts w:ascii="Times New Roman" w:hAnsi="Times New Roman" w:cs="Times New Roman"/>
          <w:sz w:val="28"/>
          <w:szCs w:val="28"/>
        </w:rPr>
        <w:t>5</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принято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первично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14</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лет</w:t>
      </w:r>
      <w:r w:rsidR="000A1758">
        <w:rPr>
          <w:rFonts w:ascii="Times New Roman" w:hAnsi="Times New Roman" w:cs="Times New Roman"/>
          <w:sz w:val="28"/>
          <w:szCs w:val="28"/>
        </w:rPr>
        <w:t xml:space="preserve"> </w:t>
      </w:r>
      <w:r w:rsidR="002613A1">
        <w:rPr>
          <w:rFonts w:ascii="Times New Roman" w:hAnsi="Times New Roman" w:cs="Times New Roman"/>
          <w:sz w:val="28"/>
          <w:szCs w:val="28"/>
        </w:rPr>
        <w:t>77</w:t>
      </w:r>
      <w:r w:rsidR="00604910" w:rsidRPr="00912EE8">
        <w:rPr>
          <w:rFonts w:ascii="Times New Roman" w:hAnsi="Times New Roman" w:cs="Times New Roman"/>
          <w:sz w:val="28"/>
          <w:szCs w:val="28"/>
        </w:rPr>
        <w:t>3</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lastRenderedPageBreak/>
        <w:t>что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составило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6</w:t>
      </w:r>
      <w:r w:rsidR="002613A1">
        <w:rPr>
          <w:rFonts w:ascii="Times New Roman" w:hAnsi="Times New Roman" w:cs="Times New Roman"/>
          <w:sz w:val="28"/>
          <w:szCs w:val="28"/>
        </w:rPr>
        <w:t>0</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первично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принятых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пациентов.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Пролечено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зубов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всего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w:t>
      </w:r>
      <w:r w:rsidR="002613A1">
        <w:rPr>
          <w:rFonts w:ascii="Times New Roman" w:hAnsi="Times New Roman" w:cs="Times New Roman"/>
          <w:sz w:val="28"/>
          <w:szCs w:val="28"/>
        </w:rPr>
        <w:t>935</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т.ч.</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пролечено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одно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посещение</w:t>
      </w:r>
      <w:r w:rsidR="000A1758">
        <w:rPr>
          <w:rFonts w:ascii="Times New Roman" w:hAnsi="Times New Roman" w:cs="Times New Roman"/>
          <w:sz w:val="28"/>
          <w:szCs w:val="28"/>
        </w:rPr>
        <w:t xml:space="preserve"> </w:t>
      </w:r>
      <w:r w:rsidR="002613A1">
        <w:rPr>
          <w:rFonts w:ascii="Times New Roman" w:hAnsi="Times New Roman" w:cs="Times New Roman"/>
          <w:sz w:val="28"/>
          <w:szCs w:val="28"/>
        </w:rPr>
        <w:t>98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зуб</w:t>
      </w:r>
      <w:r w:rsidR="002613A1">
        <w:rPr>
          <w:rFonts w:ascii="Times New Roman" w:hAnsi="Times New Roman" w:cs="Times New Roman"/>
          <w:sz w:val="28"/>
          <w:szCs w:val="28"/>
        </w:rPr>
        <w:t>ов</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Удалено</w:t>
      </w:r>
      <w:r w:rsidR="000A1758">
        <w:rPr>
          <w:rFonts w:ascii="Times New Roman" w:hAnsi="Times New Roman" w:cs="Times New Roman"/>
          <w:sz w:val="28"/>
          <w:szCs w:val="28"/>
        </w:rPr>
        <w:t xml:space="preserve"> </w:t>
      </w:r>
      <w:r w:rsidR="00921678">
        <w:rPr>
          <w:rFonts w:ascii="Times New Roman" w:hAnsi="Times New Roman" w:cs="Times New Roman"/>
          <w:sz w:val="28"/>
          <w:szCs w:val="28"/>
        </w:rPr>
        <w:t>359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зубов</w:t>
      </w:r>
      <w:r w:rsidR="00604910"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произведено</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операций</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921678">
        <w:rPr>
          <w:rFonts w:ascii="Times New Roman" w:hAnsi="Times New Roman" w:cs="Times New Roman"/>
          <w:sz w:val="28"/>
          <w:szCs w:val="28"/>
        </w:rPr>
        <w:t>5</w:t>
      </w:r>
      <w:r w:rsidR="00604910" w:rsidRPr="00912EE8">
        <w:rPr>
          <w:rFonts w:ascii="Times New Roman" w:hAnsi="Times New Roman" w:cs="Times New Roman"/>
          <w:sz w:val="28"/>
          <w:szCs w:val="28"/>
        </w:rPr>
        <w:t>3.</w:t>
      </w:r>
    </w:p>
    <w:p w:rsidR="00EC61E3" w:rsidRPr="00912EE8" w:rsidRDefault="00EC61E3" w:rsidP="00BD3332">
      <w:pPr>
        <w:pStyle w:val="20"/>
        <w:spacing w:after="0" w:line="240" w:lineRule="auto"/>
        <w:jc w:val="both"/>
        <w:rPr>
          <w:rFonts w:ascii="Times New Roman" w:hAnsi="Times New Roman" w:cs="Times New Roman"/>
          <w:color w:val="C00000"/>
          <w:sz w:val="28"/>
          <w:szCs w:val="28"/>
        </w:rPr>
      </w:pPr>
    </w:p>
    <w:p w:rsidR="00EC61E3" w:rsidRPr="00921678" w:rsidRDefault="00EC61E3" w:rsidP="00921678">
      <w:pPr>
        <w:spacing w:after="0" w:line="240" w:lineRule="auto"/>
        <w:jc w:val="center"/>
        <w:rPr>
          <w:rFonts w:ascii="Times New Roman" w:eastAsia="Times New Roman" w:hAnsi="Times New Roman" w:cs="Times New Roman"/>
          <w:b/>
          <w:bCs/>
          <w:iCs/>
          <w:sz w:val="28"/>
          <w:szCs w:val="28"/>
          <w:lang w:eastAsia="ru-RU"/>
        </w:rPr>
      </w:pPr>
      <w:r w:rsidRPr="00921678">
        <w:rPr>
          <w:rFonts w:ascii="Times New Roman" w:hAnsi="Times New Roman" w:cs="Times New Roman"/>
          <w:b/>
          <w:bCs/>
          <w:iCs/>
          <w:sz w:val="28"/>
          <w:szCs w:val="28"/>
        </w:rPr>
        <w:t>Анализ</w:t>
      </w:r>
      <w:r w:rsidR="000A1758" w:rsidRPr="00921678">
        <w:rPr>
          <w:rFonts w:ascii="Times New Roman" w:hAnsi="Times New Roman" w:cs="Times New Roman"/>
          <w:b/>
          <w:bCs/>
          <w:iCs/>
          <w:sz w:val="28"/>
          <w:szCs w:val="28"/>
        </w:rPr>
        <w:t xml:space="preserve"> </w:t>
      </w:r>
      <w:r w:rsidRPr="00921678">
        <w:rPr>
          <w:rFonts w:ascii="Times New Roman" w:hAnsi="Times New Roman" w:cs="Times New Roman"/>
          <w:b/>
          <w:bCs/>
          <w:iCs/>
          <w:sz w:val="28"/>
          <w:szCs w:val="28"/>
        </w:rPr>
        <w:t>выдачи</w:t>
      </w:r>
      <w:r w:rsidR="000A1758" w:rsidRPr="00921678">
        <w:rPr>
          <w:rFonts w:ascii="Times New Roman" w:hAnsi="Times New Roman" w:cs="Times New Roman"/>
          <w:b/>
          <w:bCs/>
          <w:iCs/>
          <w:sz w:val="28"/>
          <w:szCs w:val="28"/>
        </w:rPr>
        <w:t xml:space="preserve"> </w:t>
      </w:r>
      <w:r w:rsidRPr="00921678">
        <w:rPr>
          <w:rFonts w:ascii="Times New Roman" w:hAnsi="Times New Roman" w:cs="Times New Roman"/>
          <w:b/>
          <w:bCs/>
          <w:iCs/>
          <w:sz w:val="28"/>
          <w:szCs w:val="28"/>
        </w:rPr>
        <w:t>листков</w:t>
      </w:r>
      <w:r w:rsidR="000A1758" w:rsidRPr="00921678">
        <w:rPr>
          <w:rFonts w:ascii="Times New Roman" w:hAnsi="Times New Roman" w:cs="Times New Roman"/>
          <w:b/>
          <w:bCs/>
          <w:iCs/>
          <w:sz w:val="28"/>
          <w:szCs w:val="28"/>
        </w:rPr>
        <w:t xml:space="preserve"> </w:t>
      </w:r>
      <w:r w:rsidRPr="00921678">
        <w:rPr>
          <w:rFonts w:ascii="Times New Roman" w:hAnsi="Times New Roman" w:cs="Times New Roman"/>
          <w:b/>
          <w:bCs/>
          <w:iCs/>
          <w:sz w:val="28"/>
          <w:szCs w:val="28"/>
        </w:rPr>
        <w:t>нетрудоспособности</w:t>
      </w:r>
      <w:r w:rsidR="000A1758" w:rsidRPr="00921678">
        <w:rPr>
          <w:rFonts w:ascii="Times New Roman" w:hAnsi="Times New Roman" w:cs="Times New Roman"/>
          <w:b/>
          <w:bCs/>
          <w:iCs/>
          <w:sz w:val="28"/>
          <w:szCs w:val="28"/>
        </w:rPr>
        <w:t xml:space="preserve"> </w:t>
      </w:r>
      <w:r w:rsidRPr="00921678">
        <w:rPr>
          <w:rFonts w:ascii="Times New Roman" w:hAnsi="Times New Roman" w:cs="Times New Roman"/>
          <w:b/>
          <w:bCs/>
          <w:iCs/>
          <w:sz w:val="28"/>
          <w:szCs w:val="28"/>
        </w:rPr>
        <w:t>по</w:t>
      </w:r>
      <w:r w:rsidR="000A1758" w:rsidRPr="00921678">
        <w:rPr>
          <w:rFonts w:ascii="Times New Roman" w:hAnsi="Times New Roman" w:cs="Times New Roman"/>
          <w:b/>
          <w:bCs/>
          <w:iCs/>
          <w:sz w:val="28"/>
          <w:szCs w:val="28"/>
        </w:rPr>
        <w:t xml:space="preserve"> </w:t>
      </w:r>
      <w:r w:rsidRPr="00921678">
        <w:rPr>
          <w:rFonts w:ascii="Times New Roman" w:hAnsi="Times New Roman" w:cs="Times New Roman"/>
          <w:b/>
          <w:bCs/>
          <w:iCs/>
          <w:sz w:val="28"/>
          <w:szCs w:val="28"/>
        </w:rPr>
        <w:t>уходу</w:t>
      </w:r>
      <w:r w:rsidR="000A1758" w:rsidRPr="00921678">
        <w:rPr>
          <w:rFonts w:ascii="Times New Roman" w:hAnsi="Times New Roman" w:cs="Times New Roman"/>
          <w:b/>
          <w:bCs/>
          <w:iCs/>
          <w:sz w:val="28"/>
          <w:szCs w:val="28"/>
        </w:rPr>
        <w:t xml:space="preserve"> </w:t>
      </w:r>
      <w:r w:rsidRPr="00921678">
        <w:rPr>
          <w:rFonts w:ascii="Times New Roman" w:hAnsi="Times New Roman" w:cs="Times New Roman"/>
          <w:b/>
          <w:bCs/>
          <w:iCs/>
          <w:sz w:val="28"/>
          <w:szCs w:val="28"/>
        </w:rPr>
        <w:t>за</w:t>
      </w:r>
      <w:r w:rsidR="000A1758" w:rsidRPr="00921678">
        <w:rPr>
          <w:rFonts w:ascii="Times New Roman" w:hAnsi="Times New Roman" w:cs="Times New Roman"/>
          <w:b/>
          <w:bCs/>
          <w:iCs/>
          <w:sz w:val="28"/>
          <w:szCs w:val="28"/>
        </w:rPr>
        <w:t xml:space="preserve"> </w:t>
      </w:r>
      <w:r w:rsidRPr="00921678">
        <w:rPr>
          <w:rFonts w:ascii="Times New Roman" w:hAnsi="Times New Roman" w:cs="Times New Roman"/>
          <w:b/>
          <w:bCs/>
          <w:iCs/>
          <w:sz w:val="28"/>
          <w:szCs w:val="28"/>
        </w:rPr>
        <w:t>ребенком</w:t>
      </w:r>
    </w:p>
    <w:p w:rsidR="00EC61E3" w:rsidRPr="00912EE8" w:rsidRDefault="00EC61E3" w:rsidP="009E30B9">
      <w:pPr>
        <w:spacing w:after="0" w:line="240" w:lineRule="auto"/>
        <w:jc w:val="both"/>
        <w:rPr>
          <w:rFonts w:ascii="Times New Roman" w:hAnsi="Times New Roman" w:cs="Times New Roman"/>
          <w:b/>
          <w:bCs/>
          <w:iCs/>
          <w:sz w:val="16"/>
          <w:szCs w:val="16"/>
          <w:lang w:eastAsia="ru-RU"/>
        </w:rPr>
      </w:pPr>
    </w:p>
    <w:p w:rsidR="00EC61E3" w:rsidRPr="00912EE8" w:rsidRDefault="00EC61E3" w:rsidP="00743594">
      <w:pPr>
        <w:spacing w:after="0" w:line="240" w:lineRule="auto"/>
        <w:ind w:firstLine="708"/>
        <w:jc w:val="both"/>
        <w:rPr>
          <w:rFonts w:ascii="Times New Roman" w:hAnsi="Times New Roman" w:cs="Times New Roman"/>
          <w:sz w:val="28"/>
          <w:szCs w:val="28"/>
        </w:rPr>
      </w:pP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месяцев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921678">
        <w:rPr>
          <w:rFonts w:ascii="Times New Roman" w:hAnsi="Times New Roman" w:cs="Times New Roman"/>
          <w:sz w:val="28"/>
          <w:szCs w:val="28"/>
        </w:rPr>
        <w:t>9</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года</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выдан</w:t>
      </w:r>
      <w:r w:rsidR="00921678">
        <w:rPr>
          <w:rFonts w:ascii="Times New Roman" w:hAnsi="Times New Roman" w:cs="Times New Roman"/>
          <w:sz w:val="28"/>
          <w:szCs w:val="28"/>
        </w:rPr>
        <w:t>о</w:t>
      </w:r>
      <w:r w:rsidR="000A1758">
        <w:rPr>
          <w:rFonts w:ascii="Times New Roman" w:hAnsi="Times New Roman" w:cs="Times New Roman"/>
          <w:sz w:val="28"/>
          <w:szCs w:val="28"/>
        </w:rPr>
        <w:t xml:space="preserve"> </w:t>
      </w:r>
      <w:r w:rsidR="00921678">
        <w:rPr>
          <w:rFonts w:ascii="Times New Roman" w:hAnsi="Times New Roman" w:cs="Times New Roman"/>
          <w:sz w:val="28"/>
          <w:szCs w:val="28"/>
        </w:rPr>
        <w:t>6</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лист</w:t>
      </w:r>
      <w:r w:rsidR="00921678">
        <w:rPr>
          <w:rFonts w:ascii="Times New Roman" w:hAnsi="Times New Roman" w:cs="Times New Roman"/>
          <w:sz w:val="28"/>
          <w:szCs w:val="28"/>
        </w:rPr>
        <w:t>ков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временной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нетрудоспособности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уходу</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ребенком</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количество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дней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составило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3</w:t>
      </w:r>
      <w:r w:rsidR="00921678">
        <w:rPr>
          <w:rFonts w:ascii="Times New Roman" w:hAnsi="Times New Roman" w:cs="Times New Roman"/>
          <w:sz w:val="28"/>
          <w:szCs w:val="28"/>
        </w:rPr>
        <w:t>7</w:t>
      </w:r>
      <w:r w:rsidRPr="00912EE8">
        <w:rPr>
          <w:rFonts w:ascii="Times New Roman" w:hAnsi="Times New Roman" w:cs="Times New Roman"/>
          <w:sz w:val="28"/>
          <w:szCs w:val="28"/>
        </w:rPr>
        <w:t>.</w:t>
      </w:r>
    </w:p>
    <w:p w:rsidR="00EC61E3" w:rsidRPr="00912EE8" w:rsidRDefault="00EC61E3" w:rsidP="00743594">
      <w:pPr>
        <w:spacing w:after="0" w:line="240" w:lineRule="auto"/>
        <w:ind w:firstLine="708"/>
        <w:jc w:val="both"/>
        <w:rPr>
          <w:rFonts w:ascii="Times New Roman" w:hAnsi="Times New Roman" w:cs="Times New Roman"/>
          <w:sz w:val="28"/>
          <w:szCs w:val="28"/>
        </w:rPr>
      </w:pPr>
      <w:r w:rsidRPr="00912EE8">
        <w:rPr>
          <w:rFonts w:ascii="Times New Roman" w:hAnsi="Times New Roman" w:cs="Times New Roman"/>
          <w:sz w:val="28"/>
          <w:szCs w:val="28"/>
        </w:rPr>
        <w:t>Среднесписочная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численность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всех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работников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01.01.20</w:t>
      </w:r>
      <w:r w:rsidR="008F532E">
        <w:rPr>
          <w:rFonts w:ascii="Times New Roman" w:hAnsi="Times New Roman" w:cs="Times New Roman"/>
          <w:sz w:val="28"/>
          <w:szCs w:val="28"/>
        </w:rPr>
        <w:t>20</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w:t>
      </w:r>
      <w:r w:rsidR="00604910" w:rsidRPr="00912EE8">
        <w:rPr>
          <w:rFonts w:ascii="Times New Roman" w:hAnsi="Times New Roman" w:cs="Times New Roman"/>
          <w:sz w:val="28"/>
          <w:szCs w:val="28"/>
        </w:rPr>
        <w:t>1</w:t>
      </w:r>
      <w:r w:rsidR="008F532E">
        <w:rPr>
          <w:rFonts w:ascii="Times New Roman" w:hAnsi="Times New Roman" w:cs="Times New Roman"/>
          <w:sz w:val="28"/>
          <w:szCs w:val="28"/>
        </w:rPr>
        <w:t>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чел.</w:t>
      </w:r>
    </w:p>
    <w:p w:rsidR="00EC61E3" w:rsidRPr="00912EE8" w:rsidRDefault="00EC61E3" w:rsidP="00743594">
      <w:pPr>
        <w:spacing w:after="0" w:line="240" w:lineRule="auto"/>
        <w:ind w:firstLine="708"/>
        <w:jc w:val="both"/>
        <w:rPr>
          <w:rFonts w:ascii="Times New Roman" w:hAnsi="Times New Roman" w:cs="Times New Roman"/>
          <w:sz w:val="28"/>
          <w:szCs w:val="28"/>
        </w:rPr>
      </w:pPr>
      <w:r w:rsidRPr="00912EE8">
        <w:rPr>
          <w:rFonts w:ascii="Times New Roman" w:hAnsi="Times New Roman" w:cs="Times New Roman"/>
          <w:sz w:val="28"/>
          <w:szCs w:val="28"/>
        </w:rPr>
        <w:t>Общее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количество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листков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нетрудоспособности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w:t>
      </w:r>
      <w:r w:rsidR="008F532E">
        <w:rPr>
          <w:rFonts w:ascii="Times New Roman" w:hAnsi="Times New Roman" w:cs="Times New Roman"/>
          <w:sz w:val="28"/>
          <w:szCs w:val="28"/>
        </w:rPr>
        <w:t>32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8F532E">
        <w:rPr>
          <w:rFonts w:ascii="Times New Roman" w:hAnsi="Times New Roman" w:cs="Times New Roman"/>
          <w:sz w:val="28"/>
          <w:szCs w:val="28"/>
        </w:rPr>
        <w:t xml:space="preserve">8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1</w:t>
      </w:r>
      <w:r w:rsidR="008F532E">
        <w:rPr>
          <w:rFonts w:ascii="Times New Roman" w:hAnsi="Times New Roman" w:cs="Times New Roman"/>
          <w:sz w:val="28"/>
          <w:szCs w:val="28"/>
        </w:rPr>
        <w:t>6</w:t>
      </w:r>
      <w:r w:rsidR="00604910" w:rsidRPr="00912EE8">
        <w:rPr>
          <w:rFonts w:ascii="Times New Roman" w:hAnsi="Times New Roman" w:cs="Times New Roman"/>
          <w:sz w:val="28"/>
          <w:szCs w:val="28"/>
        </w:rPr>
        <w:t>4</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случаев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нетрудоспособности</w:t>
      </w:r>
      <w:r w:rsidR="000A1758">
        <w:rPr>
          <w:rFonts w:ascii="Times New Roman" w:hAnsi="Times New Roman" w:cs="Times New Roman"/>
          <w:sz w:val="28"/>
          <w:szCs w:val="28"/>
        </w:rPr>
        <w:t xml:space="preserve"> </w:t>
      </w:r>
      <w:r w:rsidR="00604910" w:rsidRPr="00912EE8">
        <w:rPr>
          <w:rFonts w:ascii="Times New Roman" w:hAnsi="Times New Roman" w:cs="Times New Roman"/>
          <w:sz w:val="28"/>
          <w:szCs w:val="28"/>
        </w:rPr>
        <w:t>1</w:t>
      </w:r>
      <w:r w:rsidR="008F532E">
        <w:rPr>
          <w:rFonts w:ascii="Times New Roman" w:hAnsi="Times New Roman" w:cs="Times New Roman"/>
          <w:sz w:val="28"/>
          <w:szCs w:val="28"/>
        </w:rPr>
        <w:t>05</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8F532E">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8F532E">
        <w:rPr>
          <w:rFonts w:ascii="Times New Roman" w:hAnsi="Times New Roman" w:cs="Times New Roman"/>
          <w:sz w:val="28"/>
          <w:szCs w:val="28"/>
        </w:rPr>
        <w:t>127</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что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составило</w:t>
      </w:r>
      <w:r w:rsidR="000A1758">
        <w:rPr>
          <w:rFonts w:ascii="Times New Roman" w:hAnsi="Times New Roman" w:cs="Times New Roman"/>
          <w:sz w:val="28"/>
          <w:szCs w:val="28"/>
        </w:rPr>
        <w:t xml:space="preserve"> </w:t>
      </w:r>
      <w:r w:rsidR="008F532E">
        <w:rPr>
          <w:rFonts w:ascii="Times New Roman" w:hAnsi="Times New Roman" w:cs="Times New Roman"/>
          <w:sz w:val="28"/>
          <w:szCs w:val="28"/>
        </w:rPr>
        <w:t>1472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дн</w:t>
      </w:r>
      <w:r w:rsidR="00604910" w:rsidRPr="00912EE8">
        <w:rPr>
          <w:rFonts w:ascii="Times New Roman" w:hAnsi="Times New Roman" w:cs="Times New Roman"/>
          <w:sz w:val="28"/>
          <w:szCs w:val="28"/>
        </w:rPr>
        <w:t>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8F532E">
        <w:rPr>
          <w:rFonts w:ascii="Times New Roman" w:hAnsi="Times New Roman" w:cs="Times New Roman"/>
          <w:sz w:val="28"/>
          <w:szCs w:val="28"/>
        </w:rPr>
        <w:t>8</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8F532E">
        <w:rPr>
          <w:rFonts w:ascii="Times New Roman" w:hAnsi="Times New Roman" w:cs="Times New Roman"/>
          <w:sz w:val="28"/>
          <w:szCs w:val="28"/>
        </w:rPr>
        <w:t>2093</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дн</w:t>
      </w:r>
      <w:r w:rsidR="008F532E">
        <w:rPr>
          <w:rFonts w:ascii="Times New Roman" w:hAnsi="Times New Roman" w:cs="Times New Roman"/>
          <w:sz w:val="28"/>
          <w:szCs w:val="28"/>
        </w:rPr>
        <w:t>я</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p>
    <w:p w:rsidR="00EC61E3" w:rsidRPr="00912EE8" w:rsidRDefault="00EC61E3" w:rsidP="00214952">
      <w:pPr>
        <w:spacing w:after="0" w:line="240" w:lineRule="auto"/>
        <w:ind w:firstLine="708"/>
        <w:jc w:val="both"/>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20"/>
        <w:gridCol w:w="1795"/>
        <w:gridCol w:w="1795"/>
        <w:gridCol w:w="1796"/>
      </w:tblGrid>
      <w:tr w:rsidR="00EC61E3" w:rsidRPr="00912EE8" w:rsidTr="0092220C">
        <w:tc>
          <w:tcPr>
            <w:tcW w:w="4820" w:type="dxa"/>
          </w:tcPr>
          <w:p w:rsidR="00EC61E3" w:rsidRPr="00912EE8" w:rsidRDefault="00EC61E3" w:rsidP="00AE1652">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Показатель</w:t>
            </w:r>
          </w:p>
        </w:tc>
        <w:tc>
          <w:tcPr>
            <w:tcW w:w="1795" w:type="dxa"/>
          </w:tcPr>
          <w:p w:rsidR="00EC61E3" w:rsidRPr="00912EE8" w:rsidRDefault="00EC61E3" w:rsidP="00921678">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201</w:t>
            </w:r>
            <w:r w:rsidR="00921678">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p>
        </w:tc>
        <w:tc>
          <w:tcPr>
            <w:tcW w:w="1795" w:type="dxa"/>
          </w:tcPr>
          <w:p w:rsidR="00EC61E3" w:rsidRPr="00912EE8" w:rsidRDefault="00EC61E3" w:rsidP="00921678">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201</w:t>
            </w:r>
            <w:r w:rsidR="00921678">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p>
        </w:tc>
        <w:tc>
          <w:tcPr>
            <w:tcW w:w="1796" w:type="dxa"/>
          </w:tcPr>
          <w:p w:rsidR="00EC61E3" w:rsidRPr="00912EE8" w:rsidRDefault="00EC61E3" w:rsidP="00AE1652">
            <w:pPr>
              <w:spacing w:after="0"/>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Динамика</w:t>
            </w:r>
          </w:p>
        </w:tc>
      </w:tr>
      <w:tr w:rsidR="00EC61E3" w:rsidRPr="00912EE8" w:rsidTr="0092220C">
        <w:tc>
          <w:tcPr>
            <w:tcW w:w="4820" w:type="dxa"/>
          </w:tcPr>
          <w:p w:rsidR="00EC61E3" w:rsidRPr="00912EE8" w:rsidRDefault="00EC61E3" w:rsidP="00AE1652">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Заболеваемость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сотрудников</w:t>
            </w:r>
          </w:p>
        </w:tc>
        <w:tc>
          <w:tcPr>
            <w:tcW w:w="1795" w:type="dxa"/>
          </w:tcPr>
          <w:p w:rsidR="00EC61E3" w:rsidRPr="00912EE8" w:rsidRDefault="00EC61E3" w:rsidP="00AE1652">
            <w:pPr>
              <w:spacing w:after="0" w:line="240" w:lineRule="auto"/>
              <w:jc w:val="center"/>
              <w:rPr>
                <w:rFonts w:ascii="Times New Roman" w:hAnsi="Times New Roman" w:cs="Times New Roman"/>
                <w:sz w:val="28"/>
                <w:szCs w:val="28"/>
              </w:rPr>
            </w:pPr>
          </w:p>
        </w:tc>
        <w:tc>
          <w:tcPr>
            <w:tcW w:w="1795" w:type="dxa"/>
          </w:tcPr>
          <w:p w:rsidR="00EC61E3" w:rsidRPr="00912EE8" w:rsidRDefault="00EC61E3" w:rsidP="00AE1652">
            <w:pPr>
              <w:spacing w:after="0" w:line="240" w:lineRule="auto"/>
              <w:jc w:val="center"/>
              <w:rPr>
                <w:rFonts w:ascii="Times New Roman" w:hAnsi="Times New Roman" w:cs="Times New Roman"/>
                <w:sz w:val="28"/>
                <w:szCs w:val="28"/>
              </w:rPr>
            </w:pPr>
          </w:p>
        </w:tc>
        <w:tc>
          <w:tcPr>
            <w:tcW w:w="1796" w:type="dxa"/>
          </w:tcPr>
          <w:p w:rsidR="00EC61E3" w:rsidRPr="00912EE8" w:rsidRDefault="000A1758" w:rsidP="00AE1652">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r>
      <w:tr w:rsidR="00921678" w:rsidRPr="00912EE8" w:rsidTr="0092220C">
        <w:tc>
          <w:tcPr>
            <w:tcW w:w="4820" w:type="dxa"/>
          </w:tcPr>
          <w:p w:rsidR="00921678" w:rsidRPr="00912EE8" w:rsidRDefault="00921678" w:rsidP="00AE1652">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случаев</w:t>
            </w:r>
            <w:r>
              <w:rPr>
                <w:rFonts w:ascii="Times New Roman" w:hAnsi="Times New Roman" w:cs="Times New Roman"/>
                <w:sz w:val="28"/>
                <w:szCs w:val="28"/>
              </w:rPr>
              <w:t xml:space="preserve"> </w:t>
            </w:r>
            <w:r w:rsidRPr="00912EE8">
              <w:rPr>
                <w:rFonts w:ascii="Times New Roman" w:hAnsi="Times New Roman" w:cs="Times New Roman"/>
                <w:sz w:val="28"/>
                <w:szCs w:val="28"/>
              </w:rPr>
              <w:t>нетрудоспособности</w:t>
            </w:r>
          </w:p>
        </w:tc>
        <w:tc>
          <w:tcPr>
            <w:tcW w:w="1795" w:type="dxa"/>
          </w:tcPr>
          <w:p w:rsidR="00921678" w:rsidRPr="00912EE8" w:rsidRDefault="00921678"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98</w:t>
            </w:r>
          </w:p>
        </w:tc>
        <w:tc>
          <w:tcPr>
            <w:tcW w:w="1795" w:type="dxa"/>
          </w:tcPr>
          <w:p w:rsidR="00921678" w:rsidRPr="00912EE8" w:rsidRDefault="00921678" w:rsidP="00AE16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75</w:t>
            </w:r>
          </w:p>
        </w:tc>
        <w:tc>
          <w:tcPr>
            <w:tcW w:w="1796" w:type="dxa"/>
          </w:tcPr>
          <w:p w:rsidR="00921678" w:rsidRPr="00912EE8" w:rsidRDefault="00921678" w:rsidP="0092167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- 23</w:t>
            </w:r>
          </w:p>
        </w:tc>
      </w:tr>
      <w:tr w:rsidR="00921678" w:rsidRPr="00912EE8" w:rsidTr="0092220C">
        <w:tc>
          <w:tcPr>
            <w:tcW w:w="4820" w:type="dxa"/>
          </w:tcPr>
          <w:p w:rsidR="00921678" w:rsidRPr="00912EE8" w:rsidRDefault="00921678" w:rsidP="00AE1652">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дней</w:t>
            </w:r>
          </w:p>
        </w:tc>
        <w:tc>
          <w:tcPr>
            <w:tcW w:w="1795" w:type="dxa"/>
          </w:tcPr>
          <w:p w:rsidR="00921678" w:rsidRPr="00912EE8" w:rsidRDefault="00921678"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1824</w:t>
            </w:r>
          </w:p>
        </w:tc>
        <w:tc>
          <w:tcPr>
            <w:tcW w:w="1795" w:type="dxa"/>
          </w:tcPr>
          <w:p w:rsidR="00921678" w:rsidRPr="00912EE8" w:rsidRDefault="00921678" w:rsidP="00AE16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1212</w:t>
            </w:r>
          </w:p>
        </w:tc>
        <w:tc>
          <w:tcPr>
            <w:tcW w:w="1796" w:type="dxa"/>
          </w:tcPr>
          <w:p w:rsidR="00921678" w:rsidRPr="00912EE8" w:rsidRDefault="00921678" w:rsidP="0092167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- 612</w:t>
            </w:r>
          </w:p>
        </w:tc>
      </w:tr>
      <w:tr w:rsidR="00921678" w:rsidRPr="00912EE8" w:rsidTr="0092220C">
        <w:tc>
          <w:tcPr>
            <w:tcW w:w="4820" w:type="dxa"/>
          </w:tcPr>
          <w:p w:rsidR="00921678" w:rsidRPr="00912EE8" w:rsidRDefault="00921678" w:rsidP="00AE1652">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средняя</w:t>
            </w:r>
            <w:r>
              <w:rPr>
                <w:rFonts w:ascii="Times New Roman" w:hAnsi="Times New Roman" w:cs="Times New Roman"/>
                <w:sz w:val="28"/>
                <w:szCs w:val="28"/>
              </w:rPr>
              <w:t xml:space="preserve"> </w:t>
            </w:r>
            <w:r w:rsidRPr="00912EE8">
              <w:rPr>
                <w:rFonts w:ascii="Times New Roman" w:hAnsi="Times New Roman" w:cs="Times New Roman"/>
                <w:sz w:val="28"/>
                <w:szCs w:val="28"/>
              </w:rPr>
              <w:t>длительность</w:t>
            </w:r>
            <w:r>
              <w:rPr>
                <w:rFonts w:ascii="Times New Roman" w:hAnsi="Times New Roman" w:cs="Times New Roman"/>
                <w:sz w:val="28"/>
                <w:szCs w:val="28"/>
              </w:rPr>
              <w:t xml:space="preserve"> </w:t>
            </w:r>
            <w:r w:rsidRPr="00912EE8">
              <w:rPr>
                <w:rFonts w:ascii="Times New Roman" w:hAnsi="Times New Roman" w:cs="Times New Roman"/>
                <w:sz w:val="28"/>
                <w:szCs w:val="28"/>
              </w:rPr>
              <w:t>пребывания</w:t>
            </w:r>
            <w:r>
              <w:rPr>
                <w:rFonts w:ascii="Times New Roman" w:hAnsi="Times New Roman" w:cs="Times New Roman"/>
                <w:sz w:val="28"/>
                <w:szCs w:val="28"/>
              </w:rPr>
              <w:t xml:space="preserve"> </w:t>
            </w:r>
            <w:r w:rsidRPr="00912EE8">
              <w:rPr>
                <w:rFonts w:ascii="Times New Roman" w:hAnsi="Times New Roman" w:cs="Times New Roman"/>
                <w:sz w:val="28"/>
                <w:szCs w:val="28"/>
              </w:rPr>
              <w:t>на</w:t>
            </w:r>
            <w:r>
              <w:rPr>
                <w:rFonts w:ascii="Times New Roman" w:hAnsi="Times New Roman" w:cs="Times New Roman"/>
                <w:sz w:val="28"/>
                <w:szCs w:val="28"/>
              </w:rPr>
              <w:t xml:space="preserve"> </w:t>
            </w:r>
            <w:r w:rsidRPr="00912EE8">
              <w:rPr>
                <w:rFonts w:ascii="Times New Roman" w:hAnsi="Times New Roman" w:cs="Times New Roman"/>
                <w:sz w:val="28"/>
                <w:szCs w:val="28"/>
              </w:rPr>
              <w:t>1</w:t>
            </w:r>
            <w:r>
              <w:rPr>
                <w:rFonts w:ascii="Times New Roman" w:hAnsi="Times New Roman" w:cs="Times New Roman"/>
                <w:sz w:val="28"/>
                <w:szCs w:val="28"/>
              </w:rPr>
              <w:t xml:space="preserve"> </w:t>
            </w:r>
            <w:r w:rsidRPr="00912EE8">
              <w:rPr>
                <w:rFonts w:ascii="Times New Roman" w:hAnsi="Times New Roman" w:cs="Times New Roman"/>
                <w:sz w:val="28"/>
                <w:szCs w:val="28"/>
              </w:rPr>
              <w:t>случай</w:t>
            </w:r>
          </w:p>
        </w:tc>
        <w:tc>
          <w:tcPr>
            <w:tcW w:w="1795" w:type="dxa"/>
          </w:tcPr>
          <w:p w:rsidR="00921678" w:rsidRPr="00912EE8" w:rsidRDefault="00921678"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18,6</w:t>
            </w:r>
          </w:p>
        </w:tc>
        <w:tc>
          <w:tcPr>
            <w:tcW w:w="1795" w:type="dxa"/>
          </w:tcPr>
          <w:p w:rsidR="00921678" w:rsidRPr="00912EE8" w:rsidRDefault="00921678" w:rsidP="00AE16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16,2</w:t>
            </w:r>
          </w:p>
        </w:tc>
        <w:tc>
          <w:tcPr>
            <w:tcW w:w="1796" w:type="dxa"/>
          </w:tcPr>
          <w:p w:rsidR="00921678" w:rsidRPr="00912EE8" w:rsidRDefault="00921678" w:rsidP="00921678">
            <w:pPr>
              <w:spacing w:after="0"/>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w:t>
            </w:r>
            <w:r>
              <w:rPr>
                <w:rFonts w:ascii="Times New Roman" w:hAnsi="Times New Roman" w:cs="Times New Roman"/>
                <w:color w:val="000000"/>
                <w:sz w:val="28"/>
                <w:szCs w:val="28"/>
              </w:rPr>
              <w:t xml:space="preserve"> 2,4</w:t>
            </w:r>
          </w:p>
        </w:tc>
      </w:tr>
      <w:tr w:rsidR="00921678" w:rsidRPr="00912EE8" w:rsidTr="0092220C">
        <w:tc>
          <w:tcPr>
            <w:tcW w:w="4820" w:type="dxa"/>
          </w:tcPr>
          <w:p w:rsidR="00921678" w:rsidRPr="00912EE8" w:rsidRDefault="00921678" w:rsidP="00AE1652">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По</w:t>
            </w:r>
            <w:r>
              <w:rPr>
                <w:rFonts w:ascii="Times New Roman" w:hAnsi="Times New Roman" w:cs="Times New Roman"/>
                <w:sz w:val="28"/>
                <w:szCs w:val="28"/>
              </w:rPr>
              <w:t xml:space="preserve"> </w:t>
            </w:r>
            <w:r w:rsidRPr="00912EE8">
              <w:rPr>
                <w:rFonts w:ascii="Times New Roman" w:hAnsi="Times New Roman" w:cs="Times New Roman"/>
                <w:sz w:val="28"/>
                <w:szCs w:val="28"/>
              </w:rPr>
              <w:t>уходу</w:t>
            </w:r>
            <w:r>
              <w:rPr>
                <w:rFonts w:ascii="Times New Roman" w:hAnsi="Times New Roman" w:cs="Times New Roman"/>
                <w:sz w:val="28"/>
                <w:szCs w:val="28"/>
              </w:rPr>
              <w:t xml:space="preserve"> </w:t>
            </w:r>
            <w:r w:rsidRPr="00912EE8">
              <w:rPr>
                <w:rFonts w:ascii="Times New Roman" w:hAnsi="Times New Roman" w:cs="Times New Roman"/>
                <w:sz w:val="28"/>
                <w:szCs w:val="28"/>
              </w:rPr>
              <w:t>за</w:t>
            </w:r>
            <w:r>
              <w:rPr>
                <w:rFonts w:ascii="Times New Roman" w:hAnsi="Times New Roman" w:cs="Times New Roman"/>
                <w:sz w:val="28"/>
                <w:szCs w:val="28"/>
              </w:rPr>
              <w:t xml:space="preserve"> </w:t>
            </w:r>
            <w:r w:rsidRPr="00912EE8">
              <w:rPr>
                <w:rFonts w:ascii="Times New Roman" w:hAnsi="Times New Roman" w:cs="Times New Roman"/>
                <w:sz w:val="28"/>
                <w:szCs w:val="28"/>
              </w:rPr>
              <w:t>ребенком</w:t>
            </w:r>
          </w:p>
        </w:tc>
        <w:tc>
          <w:tcPr>
            <w:tcW w:w="1795" w:type="dxa"/>
          </w:tcPr>
          <w:p w:rsidR="00921678" w:rsidRPr="00912EE8" w:rsidRDefault="00921678" w:rsidP="00C34303">
            <w:pPr>
              <w:spacing w:after="0" w:line="240" w:lineRule="auto"/>
              <w:jc w:val="center"/>
              <w:rPr>
                <w:rFonts w:ascii="Times New Roman" w:hAnsi="Times New Roman" w:cs="Times New Roman"/>
                <w:sz w:val="28"/>
                <w:szCs w:val="28"/>
              </w:rPr>
            </w:pPr>
          </w:p>
        </w:tc>
        <w:tc>
          <w:tcPr>
            <w:tcW w:w="1795" w:type="dxa"/>
          </w:tcPr>
          <w:p w:rsidR="00921678" w:rsidRPr="00912EE8" w:rsidRDefault="00921678" w:rsidP="00AE1652">
            <w:pPr>
              <w:spacing w:after="0" w:line="240" w:lineRule="auto"/>
              <w:jc w:val="center"/>
              <w:rPr>
                <w:rFonts w:ascii="Times New Roman" w:hAnsi="Times New Roman" w:cs="Times New Roman"/>
                <w:sz w:val="28"/>
                <w:szCs w:val="28"/>
              </w:rPr>
            </w:pPr>
          </w:p>
        </w:tc>
        <w:tc>
          <w:tcPr>
            <w:tcW w:w="1796" w:type="dxa"/>
          </w:tcPr>
          <w:p w:rsidR="00921678" w:rsidRPr="00912EE8" w:rsidRDefault="00921678" w:rsidP="00AE1652">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r>
      <w:tr w:rsidR="00921678" w:rsidRPr="00912EE8" w:rsidTr="0092220C">
        <w:trPr>
          <w:trHeight w:val="375"/>
        </w:trPr>
        <w:tc>
          <w:tcPr>
            <w:tcW w:w="4820" w:type="dxa"/>
          </w:tcPr>
          <w:p w:rsidR="00921678" w:rsidRPr="00912EE8" w:rsidRDefault="00921678" w:rsidP="00AE1652">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случаев</w:t>
            </w:r>
            <w:r>
              <w:rPr>
                <w:rFonts w:ascii="Times New Roman" w:hAnsi="Times New Roman" w:cs="Times New Roman"/>
                <w:sz w:val="28"/>
                <w:szCs w:val="28"/>
              </w:rPr>
              <w:t xml:space="preserve"> </w:t>
            </w:r>
            <w:r w:rsidRPr="00912EE8">
              <w:rPr>
                <w:rFonts w:ascii="Times New Roman" w:hAnsi="Times New Roman" w:cs="Times New Roman"/>
                <w:sz w:val="28"/>
                <w:szCs w:val="28"/>
              </w:rPr>
              <w:t>нетрудоспособности</w:t>
            </w:r>
          </w:p>
        </w:tc>
        <w:tc>
          <w:tcPr>
            <w:tcW w:w="1795" w:type="dxa"/>
          </w:tcPr>
          <w:p w:rsidR="00921678" w:rsidRPr="00912EE8" w:rsidRDefault="00921678"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26</w:t>
            </w:r>
          </w:p>
        </w:tc>
        <w:tc>
          <w:tcPr>
            <w:tcW w:w="1795" w:type="dxa"/>
          </w:tcPr>
          <w:p w:rsidR="00921678" w:rsidRPr="00912EE8" w:rsidRDefault="00921678" w:rsidP="00AE16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1796" w:type="dxa"/>
          </w:tcPr>
          <w:p w:rsidR="00921678" w:rsidRPr="00912EE8" w:rsidRDefault="00921678" w:rsidP="0092167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+ 4</w:t>
            </w:r>
          </w:p>
        </w:tc>
      </w:tr>
      <w:tr w:rsidR="00921678" w:rsidRPr="00912EE8" w:rsidTr="0092220C">
        <w:tc>
          <w:tcPr>
            <w:tcW w:w="4820" w:type="dxa"/>
          </w:tcPr>
          <w:p w:rsidR="00921678" w:rsidRPr="00912EE8" w:rsidRDefault="00921678" w:rsidP="00AE1652">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дней</w:t>
            </w:r>
          </w:p>
        </w:tc>
        <w:tc>
          <w:tcPr>
            <w:tcW w:w="1795" w:type="dxa"/>
          </w:tcPr>
          <w:p w:rsidR="00921678" w:rsidRPr="00912EE8" w:rsidRDefault="00921678"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269</w:t>
            </w:r>
          </w:p>
        </w:tc>
        <w:tc>
          <w:tcPr>
            <w:tcW w:w="1795" w:type="dxa"/>
          </w:tcPr>
          <w:p w:rsidR="00921678" w:rsidRPr="00912EE8" w:rsidRDefault="00921678" w:rsidP="00921678">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2</w:t>
            </w:r>
            <w:r>
              <w:rPr>
                <w:rFonts w:ascii="Times New Roman" w:hAnsi="Times New Roman" w:cs="Times New Roman"/>
                <w:sz w:val="28"/>
                <w:szCs w:val="28"/>
              </w:rPr>
              <w:t>60</w:t>
            </w:r>
          </w:p>
        </w:tc>
        <w:tc>
          <w:tcPr>
            <w:tcW w:w="1796" w:type="dxa"/>
          </w:tcPr>
          <w:p w:rsidR="00921678" w:rsidRPr="00912EE8" w:rsidRDefault="00921678" w:rsidP="0092167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- 9</w:t>
            </w:r>
          </w:p>
        </w:tc>
      </w:tr>
      <w:tr w:rsidR="00921678" w:rsidRPr="00912EE8" w:rsidTr="0092220C">
        <w:tc>
          <w:tcPr>
            <w:tcW w:w="4820" w:type="dxa"/>
          </w:tcPr>
          <w:p w:rsidR="00921678" w:rsidRPr="00912EE8" w:rsidRDefault="00921678" w:rsidP="00AE1652">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средняя</w:t>
            </w:r>
            <w:r>
              <w:rPr>
                <w:rFonts w:ascii="Times New Roman" w:hAnsi="Times New Roman" w:cs="Times New Roman"/>
                <w:sz w:val="28"/>
                <w:szCs w:val="28"/>
              </w:rPr>
              <w:t xml:space="preserve"> </w:t>
            </w:r>
            <w:r w:rsidRPr="00912EE8">
              <w:rPr>
                <w:rFonts w:ascii="Times New Roman" w:hAnsi="Times New Roman" w:cs="Times New Roman"/>
                <w:sz w:val="28"/>
                <w:szCs w:val="28"/>
              </w:rPr>
              <w:t>длительность</w:t>
            </w:r>
            <w:r>
              <w:rPr>
                <w:rFonts w:ascii="Times New Roman" w:hAnsi="Times New Roman" w:cs="Times New Roman"/>
                <w:sz w:val="28"/>
                <w:szCs w:val="28"/>
              </w:rPr>
              <w:t xml:space="preserve"> </w:t>
            </w:r>
            <w:r w:rsidRPr="00912EE8">
              <w:rPr>
                <w:rFonts w:ascii="Times New Roman" w:hAnsi="Times New Roman" w:cs="Times New Roman"/>
                <w:sz w:val="28"/>
                <w:szCs w:val="28"/>
              </w:rPr>
              <w:t>пребывания</w:t>
            </w:r>
            <w:r>
              <w:rPr>
                <w:rFonts w:ascii="Times New Roman" w:hAnsi="Times New Roman" w:cs="Times New Roman"/>
                <w:sz w:val="28"/>
                <w:szCs w:val="28"/>
              </w:rPr>
              <w:t xml:space="preserve"> </w:t>
            </w:r>
            <w:r w:rsidRPr="00912EE8">
              <w:rPr>
                <w:rFonts w:ascii="Times New Roman" w:hAnsi="Times New Roman" w:cs="Times New Roman"/>
                <w:sz w:val="28"/>
                <w:szCs w:val="28"/>
              </w:rPr>
              <w:t>на</w:t>
            </w:r>
            <w:r>
              <w:rPr>
                <w:rFonts w:ascii="Times New Roman" w:hAnsi="Times New Roman" w:cs="Times New Roman"/>
                <w:sz w:val="28"/>
                <w:szCs w:val="28"/>
              </w:rPr>
              <w:t xml:space="preserve"> </w:t>
            </w:r>
            <w:r w:rsidRPr="00912EE8">
              <w:rPr>
                <w:rFonts w:ascii="Times New Roman" w:hAnsi="Times New Roman" w:cs="Times New Roman"/>
                <w:sz w:val="28"/>
                <w:szCs w:val="28"/>
              </w:rPr>
              <w:t>1</w:t>
            </w:r>
            <w:r>
              <w:rPr>
                <w:rFonts w:ascii="Times New Roman" w:hAnsi="Times New Roman" w:cs="Times New Roman"/>
                <w:sz w:val="28"/>
                <w:szCs w:val="28"/>
              </w:rPr>
              <w:t xml:space="preserve"> </w:t>
            </w:r>
            <w:r w:rsidRPr="00912EE8">
              <w:rPr>
                <w:rFonts w:ascii="Times New Roman" w:hAnsi="Times New Roman" w:cs="Times New Roman"/>
                <w:sz w:val="28"/>
                <w:szCs w:val="28"/>
              </w:rPr>
              <w:t>случай</w:t>
            </w:r>
          </w:p>
        </w:tc>
        <w:tc>
          <w:tcPr>
            <w:tcW w:w="1795" w:type="dxa"/>
          </w:tcPr>
          <w:p w:rsidR="00921678" w:rsidRPr="00912EE8" w:rsidRDefault="00921678"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9,3</w:t>
            </w:r>
          </w:p>
        </w:tc>
        <w:tc>
          <w:tcPr>
            <w:tcW w:w="1795" w:type="dxa"/>
          </w:tcPr>
          <w:p w:rsidR="00921678" w:rsidRPr="00912EE8" w:rsidRDefault="00921678" w:rsidP="00DF04E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8,7</w:t>
            </w:r>
          </w:p>
        </w:tc>
        <w:tc>
          <w:tcPr>
            <w:tcW w:w="1796" w:type="dxa"/>
          </w:tcPr>
          <w:p w:rsidR="00921678" w:rsidRPr="00912EE8" w:rsidRDefault="00921678" w:rsidP="00921678">
            <w:pPr>
              <w:spacing w:after="0"/>
              <w:jc w:val="center"/>
              <w:rPr>
                <w:rFonts w:ascii="Times New Roman" w:hAnsi="Times New Roman" w:cs="Times New Roman"/>
                <w:color w:val="000000"/>
                <w:sz w:val="28"/>
                <w:szCs w:val="28"/>
              </w:rPr>
            </w:pPr>
            <w:r w:rsidRPr="00912EE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12EE8">
              <w:rPr>
                <w:rFonts w:ascii="Times New Roman" w:hAnsi="Times New Roman" w:cs="Times New Roman"/>
                <w:color w:val="000000"/>
                <w:sz w:val="28"/>
                <w:szCs w:val="28"/>
              </w:rPr>
              <w:t>0,</w:t>
            </w:r>
            <w:r>
              <w:rPr>
                <w:rFonts w:ascii="Times New Roman" w:hAnsi="Times New Roman" w:cs="Times New Roman"/>
                <w:color w:val="000000"/>
                <w:sz w:val="28"/>
                <w:szCs w:val="28"/>
              </w:rPr>
              <w:t>6</w:t>
            </w:r>
          </w:p>
        </w:tc>
      </w:tr>
      <w:tr w:rsidR="00921678" w:rsidRPr="00912EE8" w:rsidTr="0092220C">
        <w:tc>
          <w:tcPr>
            <w:tcW w:w="4820" w:type="dxa"/>
          </w:tcPr>
          <w:p w:rsidR="00921678" w:rsidRPr="00912EE8" w:rsidRDefault="00921678" w:rsidP="00AE1652">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По</w:t>
            </w:r>
            <w:r>
              <w:rPr>
                <w:rFonts w:ascii="Times New Roman" w:hAnsi="Times New Roman" w:cs="Times New Roman"/>
                <w:sz w:val="28"/>
                <w:szCs w:val="28"/>
              </w:rPr>
              <w:t xml:space="preserve"> </w:t>
            </w:r>
            <w:r w:rsidRPr="00912EE8">
              <w:rPr>
                <w:rFonts w:ascii="Times New Roman" w:hAnsi="Times New Roman" w:cs="Times New Roman"/>
                <w:sz w:val="28"/>
                <w:szCs w:val="28"/>
              </w:rPr>
              <w:t>беременности</w:t>
            </w:r>
            <w:r>
              <w:rPr>
                <w:rFonts w:ascii="Times New Roman" w:hAnsi="Times New Roman" w:cs="Times New Roman"/>
                <w:sz w:val="28"/>
                <w:szCs w:val="28"/>
              </w:rPr>
              <w:t xml:space="preserve"> </w:t>
            </w:r>
            <w:r w:rsidRPr="00912EE8">
              <w:rPr>
                <w:rFonts w:ascii="Times New Roman" w:hAnsi="Times New Roman" w:cs="Times New Roman"/>
                <w:sz w:val="28"/>
                <w:szCs w:val="28"/>
              </w:rPr>
              <w:t>и</w:t>
            </w:r>
            <w:r>
              <w:rPr>
                <w:rFonts w:ascii="Times New Roman" w:hAnsi="Times New Roman" w:cs="Times New Roman"/>
                <w:sz w:val="28"/>
                <w:szCs w:val="28"/>
              </w:rPr>
              <w:t xml:space="preserve"> </w:t>
            </w:r>
            <w:r w:rsidRPr="00912EE8">
              <w:rPr>
                <w:rFonts w:ascii="Times New Roman" w:hAnsi="Times New Roman" w:cs="Times New Roman"/>
                <w:sz w:val="28"/>
                <w:szCs w:val="28"/>
              </w:rPr>
              <w:t>родам</w:t>
            </w:r>
          </w:p>
        </w:tc>
        <w:tc>
          <w:tcPr>
            <w:tcW w:w="1795" w:type="dxa"/>
          </w:tcPr>
          <w:p w:rsidR="00921678" w:rsidRPr="00912EE8" w:rsidRDefault="00921678" w:rsidP="00C34303">
            <w:pPr>
              <w:spacing w:after="0" w:line="240" w:lineRule="auto"/>
              <w:jc w:val="center"/>
              <w:rPr>
                <w:rFonts w:ascii="Times New Roman" w:hAnsi="Times New Roman" w:cs="Times New Roman"/>
                <w:sz w:val="28"/>
                <w:szCs w:val="28"/>
              </w:rPr>
            </w:pPr>
          </w:p>
        </w:tc>
        <w:tc>
          <w:tcPr>
            <w:tcW w:w="1795" w:type="dxa"/>
          </w:tcPr>
          <w:p w:rsidR="00921678" w:rsidRPr="00912EE8" w:rsidRDefault="00921678" w:rsidP="00AE1652">
            <w:pPr>
              <w:spacing w:after="0" w:line="240" w:lineRule="auto"/>
              <w:jc w:val="center"/>
              <w:rPr>
                <w:rFonts w:ascii="Times New Roman" w:hAnsi="Times New Roman" w:cs="Times New Roman"/>
                <w:sz w:val="28"/>
                <w:szCs w:val="28"/>
              </w:rPr>
            </w:pPr>
          </w:p>
        </w:tc>
        <w:tc>
          <w:tcPr>
            <w:tcW w:w="1796" w:type="dxa"/>
          </w:tcPr>
          <w:p w:rsidR="00921678" w:rsidRPr="00912EE8" w:rsidRDefault="00921678" w:rsidP="00AE1652">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r>
      <w:tr w:rsidR="00921678" w:rsidRPr="00912EE8" w:rsidTr="0092220C">
        <w:tc>
          <w:tcPr>
            <w:tcW w:w="4820" w:type="dxa"/>
          </w:tcPr>
          <w:p w:rsidR="00921678" w:rsidRPr="00912EE8" w:rsidRDefault="00921678" w:rsidP="00AE1652">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случаев</w:t>
            </w:r>
            <w:r>
              <w:rPr>
                <w:rFonts w:ascii="Times New Roman" w:hAnsi="Times New Roman" w:cs="Times New Roman"/>
                <w:sz w:val="28"/>
                <w:szCs w:val="28"/>
              </w:rPr>
              <w:t xml:space="preserve"> </w:t>
            </w:r>
            <w:r w:rsidRPr="00912EE8">
              <w:rPr>
                <w:rFonts w:ascii="Times New Roman" w:hAnsi="Times New Roman" w:cs="Times New Roman"/>
                <w:sz w:val="28"/>
                <w:szCs w:val="28"/>
              </w:rPr>
              <w:t>нетрудоспособности</w:t>
            </w:r>
          </w:p>
        </w:tc>
        <w:tc>
          <w:tcPr>
            <w:tcW w:w="1795" w:type="dxa"/>
          </w:tcPr>
          <w:p w:rsidR="00921678" w:rsidRPr="00912EE8" w:rsidRDefault="00921678"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4</w:t>
            </w:r>
          </w:p>
        </w:tc>
        <w:tc>
          <w:tcPr>
            <w:tcW w:w="1795" w:type="dxa"/>
          </w:tcPr>
          <w:p w:rsidR="00921678" w:rsidRPr="00912EE8" w:rsidRDefault="00921678" w:rsidP="00AE1652">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4</w:t>
            </w:r>
          </w:p>
        </w:tc>
        <w:tc>
          <w:tcPr>
            <w:tcW w:w="1796" w:type="dxa"/>
          </w:tcPr>
          <w:p w:rsidR="00921678" w:rsidRPr="00912EE8" w:rsidRDefault="00921678" w:rsidP="00DF04EC">
            <w:pPr>
              <w:spacing w:after="0"/>
              <w:jc w:val="center"/>
              <w:rPr>
                <w:rFonts w:ascii="Times New Roman" w:hAnsi="Times New Roman" w:cs="Times New Roman"/>
                <w:color w:val="000000"/>
                <w:sz w:val="28"/>
                <w:szCs w:val="28"/>
              </w:rPr>
            </w:pPr>
          </w:p>
        </w:tc>
      </w:tr>
      <w:tr w:rsidR="00921678" w:rsidRPr="00912EE8" w:rsidTr="0092220C">
        <w:tc>
          <w:tcPr>
            <w:tcW w:w="4820" w:type="dxa"/>
          </w:tcPr>
          <w:p w:rsidR="00921678" w:rsidRPr="00912EE8" w:rsidRDefault="00921678" w:rsidP="00AE1652">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Травма</w:t>
            </w:r>
            <w:r>
              <w:rPr>
                <w:rFonts w:ascii="Times New Roman" w:hAnsi="Times New Roman" w:cs="Times New Roman"/>
                <w:sz w:val="28"/>
                <w:szCs w:val="28"/>
              </w:rPr>
              <w:t xml:space="preserve"> </w:t>
            </w:r>
            <w:r w:rsidRPr="00912EE8">
              <w:rPr>
                <w:rFonts w:ascii="Times New Roman" w:hAnsi="Times New Roman" w:cs="Times New Roman"/>
                <w:sz w:val="28"/>
                <w:szCs w:val="28"/>
              </w:rPr>
              <w:t>в</w:t>
            </w:r>
            <w:r>
              <w:rPr>
                <w:rFonts w:ascii="Times New Roman" w:hAnsi="Times New Roman" w:cs="Times New Roman"/>
                <w:sz w:val="28"/>
                <w:szCs w:val="28"/>
              </w:rPr>
              <w:t xml:space="preserve"> </w:t>
            </w:r>
            <w:r w:rsidRPr="00912EE8">
              <w:rPr>
                <w:rFonts w:ascii="Times New Roman" w:hAnsi="Times New Roman" w:cs="Times New Roman"/>
                <w:sz w:val="28"/>
                <w:szCs w:val="28"/>
              </w:rPr>
              <w:t>быту</w:t>
            </w:r>
          </w:p>
        </w:tc>
        <w:tc>
          <w:tcPr>
            <w:tcW w:w="1795" w:type="dxa"/>
          </w:tcPr>
          <w:p w:rsidR="00921678" w:rsidRPr="00912EE8" w:rsidRDefault="00921678" w:rsidP="00C34303">
            <w:pPr>
              <w:spacing w:after="0" w:line="240" w:lineRule="auto"/>
              <w:jc w:val="center"/>
              <w:rPr>
                <w:rFonts w:ascii="Times New Roman" w:hAnsi="Times New Roman" w:cs="Times New Roman"/>
                <w:sz w:val="28"/>
                <w:szCs w:val="28"/>
              </w:rPr>
            </w:pPr>
          </w:p>
        </w:tc>
        <w:tc>
          <w:tcPr>
            <w:tcW w:w="1795" w:type="dxa"/>
          </w:tcPr>
          <w:p w:rsidR="00921678" w:rsidRPr="00912EE8" w:rsidRDefault="00921678" w:rsidP="00AE1652">
            <w:pPr>
              <w:spacing w:after="0" w:line="240" w:lineRule="auto"/>
              <w:jc w:val="center"/>
              <w:rPr>
                <w:rFonts w:ascii="Times New Roman" w:hAnsi="Times New Roman" w:cs="Times New Roman"/>
                <w:sz w:val="28"/>
                <w:szCs w:val="28"/>
              </w:rPr>
            </w:pPr>
          </w:p>
        </w:tc>
        <w:tc>
          <w:tcPr>
            <w:tcW w:w="1796" w:type="dxa"/>
          </w:tcPr>
          <w:p w:rsidR="00921678" w:rsidRPr="00912EE8" w:rsidRDefault="00921678" w:rsidP="00AE1652">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tc>
      </w:tr>
      <w:tr w:rsidR="00921678" w:rsidRPr="00912EE8" w:rsidTr="0092220C">
        <w:tc>
          <w:tcPr>
            <w:tcW w:w="4820" w:type="dxa"/>
          </w:tcPr>
          <w:p w:rsidR="00921678" w:rsidRPr="00912EE8" w:rsidRDefault="00921678" w:rsidP="00AE1652">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случаев</w:t>
            </w:r>
            <w:r>
              <w:rPr>
                <w:rFonts w:ascii="Times New Roman" w:hAnsi="Times New Roman" w:cs="Times New Roman"/>
                <w:sz w:val="28"/>
                <w:szCs w:val="28"/>
              </w:rPr>
              <w:t xml:space="preserve"> </w:t>
            </w:r>
            <w:r w:rsidRPr="00912EE8">
              <w:rPr>
                <w:rFonts w:ascii="Times New Roman" w:hAnsi="Times New Roman" w:cs="Times New Roman"/>
                <w:sz w:val="28"/>
                <w:szCs w:val="28"/>
              </w:rPr>
              <w:t>нетрудоспособности</w:t>
            </w:r>
          </w:p>
        </w:tc>
        <w:tc>
          <w:tcPr>
            <w:tcW w:w="1795" w:type="dxa"/>
          </w:tcPr>
          <w:p w:rsidR="00921678" w:rsidRPr="00912EE8" w:rsidRDefault="00921678"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3</w:t>
            </w:r>
          </w:p>
        </w:tc>
        <w:tc>
          <w:tcPr>
            <w:tcW w:w="1795" w:type="dxa"/>
          </w:tcPr>
          <w:p w:rsidR="00921678" w:rsidRPr="00912EE8" w:rsidRDefault="00921678" w:rsidP="00AE16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796" w:type="dxa"/>
          </w:tcPr>
          <w:p w:rsidR="00921678" w:rsidRPr="00912EE8" w:rsidRDefault="00921678" w:rsidP="00DF04EC">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12EE8">
              <w:rPr>
                <w:rFonts w:ascii="Times New Roman" w:hAnsi="Times New Roman" w:cs="Times New Roman"/>
                <w:color w:val="000000"/>
                <w:sz w:val="28"/>
                <w:szCs w:val="28"/>
              </w:rPr>
              <w:t>1</w:t>
            </w:r>
          </w:p>
        </w:tc>
      </w:tr>
      <w:tr w:rsidR="00921678" w:rsidRPr="00912EE8" w:rsidTr="0092220C">
        <w:tc>
          <w:tcPr>
            <w:tcW w:w="4820" w:type="dxa"/>
          </w:tcPr>
          <w:p w:rsidR="00921678" w:rsidRPr="00912EE8" w:rsidRDefault="00921678" w:rsidP="00AE1652">
            <w:p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дней</w:t>
            </w:r>
          </w:p>
        </w:tc>
        <w:tc>
          <w:tcPr>
            <w:tcW w:w="1795" w:type="dxa"/>
          </w:tcPr>
          <w:p w:rsidR="00921678" w:rsidRPr="00912EE8" w:rsidRDefault="00921678" w:rsidP="00C34303">
            <w:pPr>
              <w:spacing w:after="0" w:line="240" w:lineRule="auto"/>
              <w:jc w:val="center"/>
              <w:rPr>
                <w:rFonts w:ascii="Times New Roman" w:hAnsi="Times New Roman" w:cs="Times New Roman"/>
                <w:sz w:val="28"/>
                <w:szCs w:val="28"/>
              </w:rPr>
            </w:pPr>
            <w:r w:rsidRPr="00912EE8">
              <w:rPr>
                <w:rFonts w:ascii="Times New Roman" w:hAnsi="Times New Roman" w:cs="Times New Roman"/>
                <w:sz w:val="28"/>
                <w:szCs w:val="28"/>
              </w:rPr>
              <w:t>34</w:t>
            </w:r>
          </w:p>
        </w:tc>
        <w:tc>
          <w:tcPr>
            <w:tcW w:w="1795" w:type="dxa"/>
          </w:tcPr>
          <w:p w:rsidR="00921678" w:rsidRPr="00912EE8" w:rsidRDefault="00921678" w:rsidP="00AE16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128</w:t>
            </w:r>
          </w:p>
        </w:tc>
        <w:tc>
          <w:tcPr>
            <w:tcW w:w="1796" w:type="dxa"/>
          </w:tcPr>
          <w:p w:rsidR="00921678" w:rsidRPr="00912EE8" w:rsidRDefault="00921678" w:rsidP="00921678">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+ 94</w:t>
            </w:r>
          </w:p>
        </w:tc>
      </w:tr>
    </w:tbl>
    <w:p w:rsidR="00EC61E3" w:rsidRPr="00912EE8" w:rsidRDefault="00EC61E3" w:rsidP="00214952">
      <w:pPr>
        <w:spacing w:after="0" w:line="240" w:lineRule="auto"/>
        <w:ind w:firstLine="708"/>
        <w:jc w:val="both"/>
        <w:rPr>
          <w:rFonts w:ascii="Times New Roman" w:hAnsi="Times New Roman" w:cs="Times New Roman"/>
          <w:sz w:val="28"/>
          <w:szCs w:val="28"/>
        </w:rPr>
      </w:pPr>
    </w:p>
    <w:p w:rsidR="00EC61E3" w:rsidRPr="00912EE8" w:rsidRDefault="00EC61E3" w:rsidP="00BC3DAF">
      <w:pPr>
        <w:spacing w:after="0" w:line="240" w:lineRule="auto"/>
        <w:ind w:firstLine="720"/>
        <w:jc w:val="both"/>
        <w:rPr>
          <w:rFonts w:ascii="Times New Roman" w:hAnsi="Times New Roman" w:cs="Times New Roman"/>
          <w:sz w:val="28"/>
          <w:szCs w:val="28"/>
        </w:rPr>
      </w:pPr>
      <w:r w:rsidRPr="00912EE8">
        <w:rPr>
          <w:rFonts w:ascii="Times New Roman" w:hAnsi="Times New Roman" w:cs="Times New Roman"/>
          <w:sz w:val="28"/>
          <w:szCs w:val="28"/>
        </w:rPr>
        <w:t>Заболеваемость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сотрудников: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случаев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нетрудоспособности</w:t>
      </w:r>
      <w:r w:rsidR="000A1758">
        <w:rPr>
          <w:rFonts w:ascii="Times New Roman" w:hAnsi="Times New Roman" w:cs="Times New Roman"/>
          <w:sz w:val="28"/>
          <w:szCs w:val="28"/>
        </w:rPr>
        <w:t xml:space="preserve"> </w:t>
      </w:r>
      <w:r w:rsidR="009C2250">
        <w:rPr>
          <w:rFonts w:ascii="Times New Roman" w:hAnsi="Times New Roman" w:cs="Times New Roman"/>
          <w:sz w:val="28"/>
          <w:szCs w:val="28"/>
        </w:rPr>
        <w:t>75</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9C2250">
        <w:rPr>
          <w:rFonts w:ascii="Times New Roman" w:hAnsi="Times New Roman" w:cs="Times New Roman"/>
          <w:sz w:val="28"/>
          <w:szCs w:val="28"/>
        </w:rPr>
        <w:t>8</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9C2250">
        <w:rPr>
          <w:rFonts w:ascii="Times New Roman" w:hAnsi="Times New Roman" w:cs="Times New Roman"/>
          <w:sz w:val="28"/>
          <w:szCs w:val="28"/>
        </w:rPr>
        <w:t>98</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что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составило</w:t>
      </w:r>
      <w:r w:rsidR="000A1758">
        <w:rPr>
          <w:rFonts w:ascii="Times New Roman" w:hAnsi="Times New Roman" w:cs="Times New Roman"/>
          <w:sz w:val="28"/>
          <w:szCs w:val="28"/>
        </w:rPr>
        <w:t xml:space="preserve"> </w:t>
      </w:r>
      <w:r w:rsidR="00DF04EC" w:rsidRPr="00912EE8">
        <w:rPr>
          <w:rFonts w:ascii="Times New Roman" w:hAnsi="Times New Roman" w:cs="Times New Roman"/>
          <w:sz w:val="28"/>
          <w:szCs w:val="28"/>
        </w:rPr>
        <w:t>1</w:t>
      </w:r>
      <w:r w:rsidR="009C2250">
        <w:rPr>
          <w:rFonts w:ascii="Times New Roman" w:hAnsi="Times New Roman" w:cs="Times New Roman"/>
          <w:sz w:val="28"/>
          <w:szCs w:val="28"/>
        </w:rPr>
        <w:t>212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w:t>
      </w:r>
      <w:r w:rsidR="00DF04EC" w:rsidRPr="00912EE8">
        <w:rPr>
          <w:rFonts w:ascii="Times New Roman" w:hAnsi="Times New Roman" w:cs="Times New Roman"/>
          <w:sz w:val="28"/>
          <w:szCs w:val="28"/>
        </w:rPr>
        <w:t>н</w:t>
      </w:r>
      <w:r w:rsidR="009C2250">
        <w:rPr>
          <w:rFonts w:ascii="Times New Roman" w:hAnsi="Times New Roman" w:cs="Times New Roman"/>
          <w:sz w:val="28"/>
          <w:szCs w:val="28"/>
        </w:rPr>
        <w:t>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9D6A17">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9D6A17">
        <w:rPr>
          <w:rFonts w:ascii="Times New Roman" w:hAnsi="Times New Roman" w:cs="Times New Roman"/>
          <w:sz w:val="28"/>
          <w:szCs w:val="28"/>
        </w:rPr>
        <w:t>1824</w:t>
      </w:r>
      <w:r w:rsidR="000A1758">
        <w:rPr>
          <w:rFonts w:ascii="Times New Roman" w:hAnsi="Times New Roman" w:cs="Times New Roman"/>
          <w:sz w:val="28"/>
          <w:szCs w:val="28"/>
        </w:rPr>
        <w:t xml:space="preserve"> </w:t>
      </w:r>
      <w:r w:rsidR="009D6A17">
        <w:rPr>
          <w:rFonts w:ascii="Times New Roman" w:hAnsi="Times New Roman" w:cs="Times New Roman"/>
          <w:sz w:val="28"/>
          <w:szCs w:val="28"/>
        </w:rPr>
        <w:t>дней</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средняя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длительность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пребывания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случай</w:t>
      </w:r>
      <w:r w:rsidR="000A1758">
        <w:rPr>
          <w:rFonts w:ascii="Times New Roman" w:hAnsi="Times New Roman" w:cs="Times New Roman"/>
          <w:sz w:val="28"/>
          <w:szCs w:val="28"/>
        </w:rPr>
        <w:t xml:space="preserve"> </w:t>
      </w:r>
      <w:r w:rsidR="009D6A17">
        <w:rPr>
          <w:rFonts w:ascii="Times New Roman" w:hAnsi="Times New Roman" w:cs="Times New Roman"/>
          <w:sz w:val="28"/>
          <w:szCs w:val="28"/>
        </w:rPr>
        <w:t>16,2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9D6A17">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9D6A17">
        <w:rPr>
          <w:rFonts w:ascii="Times New Roman" w:hAnsi="Times New Roman" w:cs="Times New Roman"/>
          <w:sz w:val="28"/>
          <w:szCs w:val="28"/>
        </w:rPr>
        <w:t>18,6</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p>
    <w:p w:rsidR="00EC61E3" w:rsidRPr="00912EE8" w:rsidRDefault="00EC61E3" w:rsidP="00BC3DAF">
      <w:pPr>
        <w:spacing w:after="0" w:line="240" w:lineRule="auto"/>
        <w:ind w:firstLine="720"/>
        <w:jc w:val="both"/>
        <w:rPr>
          <w:rFonts w:ascii="Times New Roman" w:hAnsi="Times New Roman" w:cs="Times New Roman"/>
          <w:sz w:val="28"/>
          <w:szCs w:val="28"/>
        </w:rPr>
      </w:pP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уходу</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ребенком:</w:t>
      </w:r>
      <w:r w:rsidR="000A1758">
        <w:rPr>
          <w:rFonts w:ascii="Times New Roman" w:hAnsi="Times New Roman" w:cs="Times New Roman"/>
          <w:sz w:val="28"/>
          <w:szCs w:val="28"/>
        </w:rPr>
        <w:t xml:space="preserve"> </w:t>
      </w:r>
      <w:r w:rsidR="00B0490B" w:rsidRPr="00912EE8">
        <w:rPr>
          <w:rFonts w:ascii="Times New Roman" w:hAnsi="Times New Roman" w:cs="Times New Roman"/>
          <w:sz w:val="28"/>
          <w:szCs w:val="28"/>
        </w:rPr>
        <w:t>случаев</w:t>
      </w:r>
      <w:r w:rsidR="000A1758">
        <w:rPr>
          <w:rFonts w:ascii="Times New Roman" w:hAnsi="Times New Roman" w:cs="Times New Roman"/>
          <w:sz w:val="28"/>
          <w:szCs w:val="28"/>
        </w:rPr>
        <w:t xml:space="preserve"> </w:t>
      </w:r>
      <w:r w:rsidR="00B0490B" w:rsidRPr="00912EE8">
        <w:rPr>
          <w:rFonts w:ascii="Times New Roman" w:hAnsi="Times New Roman" w:cs="Times New Roman"/>
          <w:sz w:val="28"/>
          <w:szCs w:val="28"/>
        </w:rPr>
        <w:t>нетрудоспособности</w:t>
      </w:r>
      <w:r w:rsidR="000A1758">
        <w:rPr>
          <w:rFonts w:ascii="Times New Roman" w:hAnsi="Times New Roman" w:cs="Times New Roman"/>
          <w:sz w:val="28"/>
          <w:szCs w:val="28"/>
        </w:rPr>
        <w:t xml:space="preserve"> </w:t>
      </w:r>
      <w:r w:rsidR="00B0490B"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9D6A17">
        <w:rPr>
          <w:rFonts w:ascii="Times New Roman" w:hAnsi="Times New Roman" w:cs="Times New Roman"/>
          <w:sz w:val="28"/>
          <w:szCs w:val="28"/>
        </w:rPr>
        <w:t>30</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9D6A17">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DF04EC" w:rsidRPr="00912EE8">
        <w:rPr>
          <w:rFonts w:ascii="Times New Roman" w:hAnsi="Times New Roman" w:cs="Times New Roman"/>
          <w:sz w:val="28"/>
          <w:szCs w:val="28"/>
        </w:rPr>
        <w:t>2</w:t>
      </w:r>
      <w:r w:rsidR="009D6A17">
        <w:rPr>
          <w:rFonts w:ascii="Times New Roman" w:hAnsi="Times New Roman" w:cs="Times New Roman"/>
          <w:sz w:val="28"/>
          <w:szCs w:val="28"/>
        </w:rPr>
        <w:t>6</w:t>
      </w:r>
      <w:r w:rsidRPr="00912EE8">
        <w:rPr>
          <w:rFonts w:ascii="Times New Roman" w:hAnsi="Times New Roman" w:cs="Times New Roman"/>
          <w:sz w:val="28"/>
          <w:szCs w:val="28"/>
        </w:rPr>
        <w:t>)</w:t>
      </w:r>
      <w:r w:rsidR="009D6A17">
        <w:rPr>
          <w:rFonts w:ascii="Times New Roman" w:hAnsi="Times New Roman" w:cs="Times New Roman"/>
          <w:sz w:val="28"/>
          <w:szCs w:val="28"/>
        </w:rPr>
        <w:t xml:space="preserve"> </w:t>
      </w:r>
      <w:r w:rsidRPr="00912EE8">
        <w:rPr>
          <w:rFonts w:ascii="Times New Roman" w:hAnsi="Times New Roman" w:cs="Times New Roman"/>
          <w:sz w:val="28"/>
          <w:szCs w:val="28"/>
        </w:rPr>
        <w:t>дней</w:t>
      </w:r>
      <w:r w:rsidR="000A1758">
        <w:rPr>
          <w:rFonts w:ascii="Times New Roman" w:hAnsi="Times New Roman" w:cs="Times New Roman"/>
          <w:sz w:val="28"/>
          <w:szCs w:val="28"/>
        </w:rPr>
        <w:t xml:space="preserve"> </w:t>
      </w:r>
      <w:r w:rsidR="009D6A17">
        <w:rPr>
          <w:rFonts w:ascii="Times New Roman" w:hAnsi="Times New Roman" w:cs="Times New Roman"/>
          <w:sz w:val="28"/>
          <w:szCs w:val="28"/>
        </w:rPr>
        <w:t>260</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9D6A17">
        <w:rPr>
          <w:rFonts w:ascii="Times New Roman" w:hAnsi="Times New Roman" w:cs="Times New Roman"/>
          <w:sz w:val="28"/>
          <w:szCs w:val="28"/>
        </w:rPr>
        <w:t>8</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DF04EC" w:rsidRPr="00912EE8">
        <w:rPr>
          <w:rFonts w:ascii="Times New Roman" w:hAnsi="Times New Roman" w:cs="Times New Roman"/>
          <w:sz w:val="28"/>
          <w:szCs w:val="28"/>
        </w:rPr>
        <w:t>26</w:t>
      </w:r>
      <w:r w:rsidR="009D6A17">
        <w:rPr>
          <w:rFonts w:ascii="Times New Roman" w:hAnsi="Times New Roman" w:cs="Times New Roman"/>
          <w:sz w:val="28"/>
          <w:szCs w:val="28"/>
        </w:rPr>
        <w:t>9</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средняя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длительность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пребывания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случай</w:t>
      </w:r>
      <w:r w:rsidR="000A1758">
        <w:rPr>
          <w:rFonts w:ascii="Times New Roman" w:hAnsi="Times New Roman" w:cs="Times New Roman"/>
          <w:sz w:val="28"/>
          <w:szCs w:val="28"/>
        </w:rPr>
        <w:t xml:space="preserve"> </w:t>
      </w:r>
      <w:r w:rsidR="009D6A17">
        <w:rPr>
          <w:rFonts w:ascii="Times New Roman" w:hAnsi="Times New Roman" w:cs="Times New Roman"/>
          <w:sz w:val="28"/>
          <w:szCs w:val="28"/>
        </w:rPr>
        <w:t>8,7</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9D6A17">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DF04EC" w:rsidRPr="00912EE8">
        <w:rPr>
          <w:rFonts w:ascii="Times New Roman" w:hAnsi="Times New Roman" w:cs="Times New Roman"/>
          <w:sz w:val="28"/>
          <w:szCs w:val="28"/>
        </w:rPr>
        <w:t>9,</w:t>
      </w:r>
      <w:r w:rsidR="009D6A17">
        <w:rPr>
          <w:rFonts w:ascii="Times New Roman" w:hAnsi="Times New Roman" w:cs="Times New Roman"/>
          <w:sz w:val="28"/>
          <w:szCs w:val="28"/>
        </w:rPr>
        <w:t>3</w:t>
      </w:r>
      <w:r w:rsidRPr="00912EE8">
        <w:rPr>
          <w:rFonts w:ascii="Times New Roman" w:hAnsi="Times New Roman" w:cs="Times New Roman"/>
          <w:sz w:val="28"/>
          <w:szCs w:val="28"/>
        </w:rPr>
        <w:t>).</w:t>
      </w:r>
    </w:p>
    <w:p w:rsidR="00EC61E3" w:rsidRPr="00912EE8" w:rsidRDefault="00EC61E3" w:rsidP="00BC3DAF">
      <w:pPr>
        <w:spacing w:after="0" w:line="240" w:lineRule="auto"/>
        <w:ind w:firstLine="720"/>
        <w:jc w:val="both"/>
        <w:rPr>
          <w:rFonts w:ascii="Times New Roman" w:hAnsi="Times New Roman" w:cs="Times New Roman"/>
          <w:sz w:val="28"/>
          <w:szCs w:val="28"/>
        </w:rPr>
      </w:pP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беременности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родам:</w:t>
      </w:r>
      <w:r w:rsidR="000A1758">
        <w:rPr>
          <w:rFonts w:ascii="Times New Roman" w:hAnsi="Times New Roman" w:cs="Times New Roman"/>
          <w:sz w:val="28"/>
          <w:szCs w:val="28"/>
        </w:rPr>
        <w:t xml:space="preserve"> </w:t>
      </w:r>
      <w:r w:rsidR="00B0490B" w:rsidRPr="00912EE8">
        <w:rPr>
          <w:rFonts w:ascii="Times New Roman" w:hAnsi="Times New Roman" w:cs="Times New Roman"/>
          <w:sz w:val="28"/>
          <w:szCs w:val="28"/>
        </w:rPr>
        <w:t>случаев</w:t>
      </w:r>
      <w:r w:rsidR="000A1758">
        <w:rPr>
          <w:rFonts w:ascii="Times New Roman" w:hAnsi="Times New Roman" w:cs="Times New Roman"/>
          <w:sz w:val="28"/>
          <w:szCs w:val="28"/>
        </w:rPr>
        <w:t xml:space="preserve"> </w:t>
      </w:r>
      <w:r w:rsidR="00B0490B" w:rsidRPr="00912EE8">
        <w:rPr>
          <w:rFonts w:ascii="Times New Roman" w:hAnsi="Times New Roman" w:cs="Times New Roman"/>
          <w:sz w:val="28"/>
          <w:szCs w:val="28"/>
        </w:rPr>
        <w:t>нетрудоспособности</w:t>
      </w:r>
      <w:r w:rsidR="000A1758">
        <w:rPr>
          <w:rFonts w:ascii="Times New Roman" w:hAnsi="Times New Roman" w:cs="Times New Roman"/>
          <w:sz w:val="28"/>
          <w:szCs w:val="28"/>
        </w:rPr>
        <w:t xml:space="preserve"> </w:t>
      </w:r>
      <w:r w:rsidR="00DF04EC" w:rsidRPr="00912EE8">
        <w:rPr>
          <w:rFonts w:ascii="Times New Roman" w:hAnsi="Times New Roman" w:cs="Times New Roman"/>
          <w:sz w:val="28"/>
          <w:szCs w:val="28"/>
        </w:rPr>
        <w:t>4</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9D6A17">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9D6A17">
        <w:rPr>
          <w:rFonts w:ascii="Times New Roman" w:hAnsi="Times New Roman" w:cs="Times New Roman"/>
          <w:sz w:val="28"/>
          <w:szCs w:val="28"/>
        </w:rPr>
        <w:t>4</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p>
    <w:p w:rsidR="00EC61E3" w:rsidRPr="00912EE8" w:rsidRDefault="00EC61E3" w:rsidP="00BC3DAF">
      <w:pPr>
        <w:spacing w:after="0" w:line="240" w:lineRule="auto"/>
        <w:ind w:firstLine="720"/>
        <w:jc w:val="both"/>
        <w:rPr>
          <w:rFonts w:ascii="Times New Roman" w:hAnsi="Times New Roman" w:cs="Times New Roman"/>
          <w:sz w:val="28"/>
          <w:szCs w:val="28"/>
        </w:rPr>
      </w:pPr>
      <w:r w:rsidRPr="00912EE8">
        <w:rPr>
          <w:rFonts w:ascii="Times New Roman" w:hAnsi="Times New Roman" w:cs="Times New Roman"/>
          <w:sz w:val="28"/>
          <w:szCs w:val="28"/>
        </w:rPr>
        <w:t>Травма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быту</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9D6A17">
        <w:rPr>
          <w:rFonts w:ascii="Times New Roman" w:hAnsi="Times New Roman" w:cs="Times New Roman"/>
          <w:sz w:val="28"/>
          <w:szCs w:val="28"/>
        </w:rPr>
        <w:t>4</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дней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9D6A17">
        <w:rPr>
          <w:rFonts w:ascii="Times New Roman" w:hAnsi="Times New Roman" w:cs="Times New Roman"/>
          <w:sz w:val="28"/>
          <w:szCs w:val="28"/>
        </w:rPr>
        <w:t>128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9D6A17">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9D6A17">
        <w:rPr>
          <w:rFonts w:ascii="Times New Roman" w:hAnsi="Times New Roman" w:cs="Times New Roman"/>
          <w:sz w:val="28"/>
          <w:szCs w:val="28"/>
        </w:rPr>
        <w:t>3</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дней</w:t>
      </w:r>
      <w:r w:rsidR="000A1758">
        <w:rPr>
          <w:rFonts w:ascii="Times New Roman" w:hAnsi="Times New Roman" w:cs="Times New Roman"/>
          <w:sz w:val="28"/>
          <w:szCs w:val="28"/>
        </w:rPr>
        <w:t xml:space="preserve"> </w:t>
      </w:r>
      <w:r w:rsidR="009D6A17">
        <w:rPr>
          <w:rFonts w:ascii="Times New Roman" w:hAnsi="Times New Roman" w:cs="Times New Roman"/>
          <w:sz w:val="28"/>
          <w:szCs w:val="28"/>
        </w:rPr>
        <w:t>3</w:t>
      </w:r>
      <w:r w:rsidR="00DF04EC" w:rsidRPr="00912EE8">
        <w:rPr>
          <w:rFonts w:ascii="Times New Roman" w:hAnsi="Times New Roman" w:cs="Times New Roman"/>
          <w:sz w:val="28"/>
          <w:szCs w:val="28"/>
        </w:rPr>
        <w:t>4</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p>
    <w:p w:rsidR="00EC61E3" w:rsidRPr="00912EE8" w:rsidRDefault="00EC61E3" w:rsidP="00BC3DAF">
      <w:pPr>
        <w:spacing w:after="0" w:line="240" w:lineRule="auto"/>
        <w:ind w:firstLine="720"/>
        <w:jc w:val="both"/>
        <w:rPr>
          <w:rFonts w:ascii="Times New Roman" w:hAnsi="Times New Roman" w:cs="Times New Roman"/>
          <w:sz w:val="28"/>
          <w:szCs w:val="28"/>
        </w:rPr>
      </w:pP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целом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поликлинике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месяцев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9D6A17">
        <w:rPr>
          <w:rFonts w:ascii="Times New Roman" w:hAnsi="Times New Roman" w:cs="Times New Roman"/>
          <w:sz w:val="28"/>
          <w:szCs w:val="28"/>
        </w:rPr>
        <w:t>9</w:t>
      </w:r>
      <w:r w:rsidR="000A1758">
        <w:rPr>
          <w:rFonts w:ascii="Times New Roman" w:hAnsi="Times New Roman" w:cs="Times New Roman"/>
          <w:sz w:val="28"/>
          <w:szCs w:val="28"/>
        </w:rPr>
        <w:t xml:space="preserve"> </w:t>
      </w:r>
      <w:r w:rsidR="00DF04EC" w:rsidRPr="00912EE8">
        <w:rPr>
          <w:rFonts w:ascii="Times New Roman" w:hAnsi="Times New Roman" w:cs="Times New Roman"/>
          <w:sz w:val="28"/>
          <w:szCs w:val="28"/>
        </w:rPr>
        <w:t>года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произошло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w:t>
      </w:r>
      <w:r w:rsidR="009D6A17">
        <w:rPr>
          <w:rFonts w:ascii="Times New Roman" w:hAnsi="Times New Roman" w:cs="Times New Roman"/>
          <w:sz w:val="28"/>
          <w:szCs w:val="28"/>
        </w:rPr>
        <w:t>меньш</w:t>
      </w:r>
      <w:r w:rsidRPr="00912EE8">
        <w:rPr>
          <w:rFonts w:ascii="Times New Roman" w:hAnsi="Times New Roman" w:cs="Times New Roman"/>
          <w:sz w:val="28"/>
          <w:szCs w:val="28"/>
        </w:rPr>
        <w:t>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дней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нетрудоспособности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009D6A17">
        <w:rPr>
          <w:rFonts w:ascii="Times New Roman" w:hAnsi="Times New Roman" w:cs="Times New Roman"/>
          <w:sz w:val="28"/>
          <w:szCs w:val="28"/>
        </w:rPr>
        <w:t>612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сравнении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9D6A17">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годом.</w:t>
      </w:r>
    </w:p>
    <w:p w:rsidR="00EC61E3" w:rsidRPr="00912EE8" w:rsidRDefault="00EC61E3" w:rsidP="00214952">
      <w:pPr>
        <w:spacing w:after="0" w:line="240" w:lineRule="auto"/>
        <w:ind w:firstLine="708"/>
        <w:jc w:val="both"/>
        <w:rPr>
          <w:rFonts w:ascii="Times New Roman" w:hAnsi="Times New Roman" w:cs="Times New Roman"/>
          <w:sz w:val="28"/>
          <w:szCs w:val="28"/>
        </w:rPr>
      </w:pPr>
    </w:p>
    <w:p w:rsidR="00EC61E3" w:rsidRPr="00912EE8" w:rsidRDefault="00EC61E3" w:rsidP="00BD3332">
      <w:pPr>
        <w:pStyle w:val="4"/>
        <w:spacing w:before="0" w:line="240" w:lineRule="auto"/>
        <w:rPr>
          <w:rFonts w:ascii="Times New Roman" w:hAnsi="Times New Roman" w:cs="Times New Roman"/>
          <w:color w:val="auto"/>
          <w:sz w:val="28"/>
          <w:szCs w:val="28"/>
        </w:rPr>
      </w:pPr>
    </w:p>
    <w:p w:rsidR="0092220C" w:rsidRDefault="0092220C">
      <w:pPr>
        <w:spacing w:after="0" w:line="240" w:lineRule="auto"/>
        <w:rPr>
          <w:rFonts w:ascii="Times New Roman" w:eastAsia="Times New Roman" w:hAnsi="Times New Roman" w:cs="Times New Roman"/>
          <w:b/>
          <w:bCs/>
          <w:iCs/>
          <w:sz w:val="28"/>
          <w:szCs w:val="28"/>
        </w:rPr>
      </w:pPr>
      <w:r>
        <w:rPr>
          <w:rFonts w:ascii="Times New Roman" w:hAnsi="Times New Roman" w:cs="Times New Roman"/>
          <w:i/>
          <w:sz w:val="28"/>
          <w:szCs w:val="28"/>
        </w:rPr>
        <w:br w:type="page"/>
      </w:r>
    </w:p>
    <w:p w:rsidR="00EC61E3" w:rsidRPr="00912EE8" w:rsidRDefault="00EC61E3" w:rsidP="009E30B9">
      <w:pPr>
        <w:pStyle w:val="4"/>
        <w:spacing w:before="0" w:line="240" w:lineRule="auto"/>
        <w:jc w:val="center"/>
        <w:rPr>
          <w:rFonts w:ascii="Times New Roman" w:hAnsi="Times New Roman" w:cs="Times New Roman"/>
          <w:i w:val="0"/>
          <w:color w:val="auto"/>
          <w:sz w:val="28"/>
          <w:szCs w:val="28"/>
        </w:rPr>
      </w:pPr>
      <w:r w:rsidRPr="00912EE8">
        <w:rPr>
          <w:rFonts w:ascii="Times New Roman" w:hAnsi="Times New Roman" w:cs="Times New Roman"/>
          <w:i w:val="0"/>
          <w:color w:val="auto"/>
          <w:sz w:val="28"/>
          <w:szCs w:val="28"/>
        </w:rPr>
        <w:lastRenderedPageBreak/>
        <w:t>Анализ</w:t>
      </w:r>
      <w:r w:rsidR="000A1758">
        <w:rPr>
          <w:rFonts w:ascii="Times New Roman" w:hAnsi="Times New Roman" w:cs="Times New Roman"/>
          <w:i w:val="0"/>
          <w:color w:val="auto"/>
          <w:sz w:val="28"/>
          <w:szCs w:val="28"/>
        </w:rPr>
        <w:t xml:space="preserve"> </w:t>
      </w:r>
      <w:r w:rsidRPr="00912EE8">
        <w:rPr>
          <w:rFonts w:ascii="Times New Roman" w:hAnsi="Times New Roman" w:cs="Times New Roman"/>
          <w:i w:val="0"/>
          <w:color w:val="auto"/>
          <w:sz w:val="28"/>
          <w:szCs w:val="28"/>
        </w:rPr>
        <w:t>работы</w:t>
      </w:r>
      <w:r w:rsidR="000A1758">
        <w:rPr>
          <w:rFonts w:ascii="Times New Roman" w:hAnsi="Times New Roman" w:cs="Times New Roman"/>
          <w:i w:val="0"/>
          <w:color w:val="auto"/>
          <w:sz w:val="28"/>
          <w:szCs w:val="28"/>
        </w:rPr>
        <w:t xml:space="preserve"> </w:t>
      </w:r>
      <w:r w:rsidRPr="00912EE8">
        <w:rPr>
          <w:rFonts w:ascii="Times New Roman" w:hAnsi="Times New Roman" w:cs="Times New Roman"/>
          <w:i w:val="0"/>
          <w:color w:val="auto"/>
          <w:sz w:val="28"/>
          <w:szCs w:val="28"/>
        </w:rPr>
        <w:t>по</w:t>
      </w:r>
      <w:r w:rsidR="000A1758">
        <w:rPr>
          <w:rFonts w:ascii="Times New Roman" w:hAnsi="Times New Roman" w:cs="Times New Roman"/>
          <w:i w:val="0"/>
          <w:color w:val="auto"/>
          <w:sz w:val="28"/>
          <w:szCs w:val="28"/>
        </w:rPr>
        <w:t xml:space="preserve"> </w:t>
      </w:r>
      <w:r w:rsidRPr="00912EE8">
        <w:rPr>
          <w:rFonts w:ascii="Times New Roman" w:hAnsi="Times New Roman" w:cs="Times New Roman"/>
          <w:i w:val="0"/>
          <w:color w:val="auto"/>
          <w:sz w:val="28"/>
          <w:szCs w:val="28"/>
        </w:rPr>
        <w:t>внутриведомственному</w:t>
      </w:r>
      <w:r w:rsidR="000A1758">
        <w:rPr>
          <w:rFonts w:ascii="Times New Roman" w:hAnsi="Times New Roman" w:cs="Times New Roman"/>
          <w:i w:val="0"/>
          <w:color w:val="auto"/>
          <w:sz w:val="28"/>
          <w:szCs w:val="28"/>
        </w:rPr>
        <w:t xml:space="preserve"> </w:t>
      </w:r>
      <w:r w:rsidRPr="00912EE8">
        <w:rPr>
          <w:rFonts w:ascii="Times New Roman" w:hAnsi="Times New Roman" w:cs="Times New Roman"/>
          <w:i w:val="0"/>
          <w:color w:val="auto"/>
          <w:sz w:val="28"/>
          <w:szCs w:val="28"/>
        </w:rPr>
        <w:t>контролю</w:t>
      </w:r>
    </w:p>
    <w:p w:rsidR="00EC61E3" w:rsidRPr="00912EE8" w:rsidRDefault="00EC61E3" w:rsidP="009E30B9">
      <w:pPr>
        <w:spacing w:after="0" w:line="240" w:lineRule="auto"/>
        <w:ind w:firstLine="720"/>
        <w:jc w:val="both"/>
        <w:rPr>
          <w:rFonts w:ascii="Times New Roman" w:hAnsi="Times New Roman" w:cs="Times New Roman"/>
          <w:b/>
          <w:bCs/>
          <w:sz w:val="16"/>
          <w:szCs w:val="16"/>
        </w:rPr>
      </w:pPr>
    </w:p>
    <w:p w:rsidR="00EC61E3" w:rsidRPr="00912EE8" w:rsidRDefault="00EC61E3" w:rsidP="009E30B9">
      <w:pPr>
        <w:pStyle w:val="22"/>
        <w:spacing w:after="0" w:line="240" w:lineRule="auto"/>
        <w:ind w:left="0" w:firstLine="708"/>
        <w:jc w:val="both"/>
        <w:rPr>
          <w:rFonts w:ascii="Times New Roman" w:hAnsi="Times New Roman" w:cs="Times New Roman"/>
          <w:sz w:val="28"/>
          <w:szCs w:val="28"/>
        </w:rPr>
      </w:pPr>
      <w:r w:rsidRPr="00912EE8">
        <w:rPr>
          <w:rFonts w:ascii="Times New Roman" w:hAnsi="Times New Roman" w:cs="Times New Roman"/>
          <w:sz w:val="28"/>
          <w:szCs w:val="28"/>
        </w:rPr>
        <w:t>Внутриведомственный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контроль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проводился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месяцев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9D6A17">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регулярно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раз</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месяц.</w:t>
      </w:r>
      <w:r w:rsidR="000A1758">
        <w:rPr>
          <w:rFonts w:ascii="Times New Roman" w:hAnsi="Times New Roman" w:cs="Times New Roman"/>
          <w:sz w:val="28"/>
          <w:szCs w:val="28"/>
        </w:rPr>
        <w:t xml:space="preserve"> </w:t>
      </w:r>
    </w:p>
    <w:tbl>
      <w:tblPr>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35"/>
        <w:gridCol w:w="2436"/>
        <w:gridCol w:w="2435"/>
        <w:gridCol w:w="2436"/>
      </w:tblGrid>
      <w:tr w:rsidR="00EC61E3" w:rsidRPr="00912EE8" w:rsidTr="00AE1652">
        <w:trPr>
          <w:trHeight w:val="300"/>
        </w:trPr>
        <w:tc>
          <w:tcPr>
            <w:tcW w:w="2435" w:type="dxa"/>
            <w:noWrap/>
            <w:vAlign w:val="center"/>
          </w:tcPr>
          <w:p w:rsidR="00EC61E3" w:rsidRPr="00912EE8" w:rsidRDefault="00EC61E3" w:rsidP="00AE1652">
            <w:pPr>
              <w:spacing w:after="0" w:line="240" w:lineRule="auto"/>
              <w:rPr>
                <w:rFonts w:ascii="Times New Roman" w:hAnsi="Times New Roman" w:cs="Times New Roman"/>
                <w:color w:val="000000"/>
                <w:sz w:val="28"/>
                <w:lang w:eastAsia="ru-RU"/>
              </w:rPr>
            </w:pPr>
            <w:r w:rsidRPr="00912EE8">
              <w:rPr>
                <w:rFonts w:ascii="Times New Roman" w:hAnsi="Times New Roman" w:cs="Times New Roman"/>
                <w:color w:val="000000"/>
                <w:sz w:val="28"/>
                <w:lang w:eastAsia="ru-RU"/>
              </w:rPr>
              <w:t>Показатель</w:t>
            </w:r>
          </w:p>
        </w:tc>
        <w:tc>
          <w:tcPr>
            <w:tcW w:w="2436" w:type="dxa"/>
            <w:noWrap/>
            <w:vAlign w:val="center"/>
          </w:tcPr>
          <w:p w:rsidR="00EC61E3" w:rsidRPr="00912EE8" w:rsidRDefault="00EC61E3" w:rsidP="00D8213C">
            <w:pPr>
              <w:spacing w:after="0" w:line="240" w:lineRule="auto"/>
              <w:jc w:val="center"/>
              <w:rPr>
                <w:rFonts w:ascii="Times New Roman" w:hAnsi="Times New Roman" w:cs="Times New Roman"/>
                <w:color w:val="000000"/>
                <w:sz w:val="28"/>
                <w:lang w:eastAsia="ru-RU"/>
              </w:rPr>
            </w:pPr>
            <w:r w:rsidRPr="00912EE8">
              <w:rPr>
                <w:rFonts w:ascii="Times New Roman" w:hAnsi="Times New Roman" w:cs="Times New Roman"/>
                <w:color w:val="000000"/>
                <w:sz w:val="28"/>
                <w:lang w:eastAsia="ru-RU"/>
              </w:rPr>
              <w:t>201</w:t>
            </w:r>
            <w:r w:rsidR="00D8213C">
              <w:rPr>
                <w:rFonts w:ascii="Times New Roman" w:hAnsi="Times New Roman" w:cs="Times New Roman"/>
                <w:color w:val="000000"/>
                <w:sz w:val="28"/>
                <w:lang w:eastAsia="ru-RU"/>
              </w:rPr>
              <w:t>8</w:t>
            </w:r>
            <w:r w:rsidR="000A1758">
              <w:rPr>
                <w:rFonts w:ascii="Times New Roman" w:hAnsi="Times New Roman" w:cs="Times New Roman"/>
                <w:color w:val="000000"/>
                <w:sz w:val="28"/>
                <w:lang w:eastAsia="ru-RU"/>
              </w:rPr>
              <w:t xml:space="preserve"> </w:t>
            </w:r>
            <w:r w:rsidRPr="00912EE8">
              <w:rPr>
                <w:rFonts w:ascii="Times New Roman" w:hAnsi="Times New Roman" w:cs="Times New Roman"/>
                <w:color w:val="000000"/>
                <w:sz w:val="28"/>
                <w:lang w:eastAsia="ru-RU"/>
              </w:rPr>
              <w:t>г.</w:t>
            </w:r>
          </w:p>
        </w:tc>
        <w:tc>
          <w:tcPr>
            <w:tcW w:w="2435" w:type="dxa"/>
            <w:noWrap/>
            <w:vAlign w:val="center"/>
          </w:tcPr>
          <w:p w:rsidR="00EC61E3" w:rsidRPr="00912EE8" w:rsidRDefault="00EC61E3" w:rsidP="00D8213C">
            <w:pPr>
              <w:spacing w:after="0" w:line="240" w:lineRule="auto"/>
              <w:jc w:val="center"/>
              <w:rPr>
                <w:rFonts w:ascii="Times New Roman" w:hAnsi="Times New Roman" w:cs="Times New Roman"/>
                <w:color w:val="000000"/>
                <w:sz w:val="28"/>
                <w:lang w:eastAsia="ru-RU"/>
              </w:rPr>
            </w:pPr>
            <w:r w:rsidRPr="00912EE8">
              <w:rPr>
                <w:rFonts w:ascii="Times New Roman" w:hAnsi="Times New Roman" w:cs="Times New Roman"/>
                <w:color w:val="000000"/>
                <w:sz w:val="28"/>
                <w:lang w:eastAsia="ru-RU"/>
              </w:rPr>
              <w:t>201</w:t>
            </w:r>
            <w:r w:rsidR="00D8213C">
              <w:rPr>
                <w:rFonts w:ascii="Times New Roman" w:hAnsi="Times New Roman" w:cs="Times New Roman"/>
                <w:color w:val="000000"/>
                <w:sz w:val="28"/>
                <w:lang w:eastAsia="ru-RU"/>
              </w:rPr>
              <w:t>9</w:t>
            </w:r>
            <w:r w:rsidR="000A1758">
              <w:rPr>
                <w:rFonts w:ascii="Times New Roman" w:hAnsi="Times New Roman" w:cs="Times New Roman"/>
                <w:color w:val="000000"/>
                <w:sz w:val="28"/>
                <w:lang w:eastAsia="ru-RU"/>
              </w:rPr>
              <w:t xml:space="preserve"> </w:t>
            </w:r>
            <w:r w:rsidRPr="00912EE8">
              <w:rPr>
                <w:rFonts w:ascii="Times New Roman" w:hAnsi="Times New Roman" w:cs="Times New Roman"/>
                <w:color w:val="000000"/>
                <w:sz w:val="28"/>
                <w:lang w:eastAsia="ru-RU"/>
              </w:rPr>
              <w:t>г.</w:t>
            </w:r>
          </w:p>
        </w:tc>
        <w:tc>
          <w:tcPr>
            <w:tcW w:w="2436" w:type="dxa"/>
            <w:noWrap/>
            <w:vAlign w:val="center"/>
          </w:tcPr>
          <w:p w:rsidR="00EC61E3" w:rsidRPr="00912EE8" w:rsidRDefault="00EC61E3" w:rsidP="00AE1652">
            <w:pPr>
              <w:spacing w:after="0" w:line="240" w:lineRule="auto"/>
              <w:jc w:val="center"/>
              <w:rPr>
                <w:rFonts w:ascii="Times New Roman" w:hAnsi="Times New Roman" w:cs="Times New Roman"/>
                <w:color w:val="000000"/>
                <w:sz w:val="28"/>
                <w:lang w:eastAsia="ru-RU"/>
              </w:rPr>
            </w:pPr>
            <w:r w:rsidRPr="00912EE8">
              <w:rPr>
                <w:rFonts w:ascii="Times New Roman" w:hAnsi="Times New Roman" w:cs="Times New Roman"/>
                <w:color w:val="000000"/>
                <w:sz w:val="28"/>
                <w:lang w:eastAsia="ru-RU"/>
              </w:rPr>
              <w:t>Динамика</w:t>
            </w:r>
          </w:p>
        </w:tc>
      </w:tr>
      <w:tr w:rsidR="00EC61E3" w:rsidRPr="00912EE8" w:rsidTr="00AE1652">
        <w:trPr>
          <w:trHeight w:val="449"/>
        </w:trPr>
        <w:tc>
          <w:tcPr>
            <w:tcW w:w="2435" w:type="dxa"/>
            <w:noWrap/>
            <w:vAlign w:val="center"/>
          </w:tcPr>
          <w:p w:rsidR="00EC61E3" w:rsidRPr="00912EE8" w:rsidRDefault="00EC61E3" w:rsidP="00AE1652">
            <w:pPr>
              <w:spacing w:after="0" w:line="240" w:lineRule="auto"/>
              <w:rPr>
                <w:rFonts w:ascii="Times New Roman" w:hAnsi="Times New Roman" w:cs="Times New Roman"/>
                <w:color w:val="000000"/>
                <w:sz w:val="28"/>
                <w:lang w:eastAsia="ru-RU"/>
              </w:rPr>
            </w:pPr>
            <w:r w:rsidRPr="00912EE8">
              <w:rPr>
                <w:rFonts w:ascii="Times New Roman" w:hAnsi="Times New Roman" w:cs="Times New Roman"/>
                <w:color w:val="000000"/>
                <w:sz w:val="28"/>
                <w:lang w:eastAsia="ru-RU"/>
              </w:rPr>
              <w:t>Удержана</w:t>
            </w:r>
            <w:r w:rsidR="000A1758">
              <w:rPr>
                <w:rFonts w:ascii="Times New Roman" w:hAnsi="Times New Roman" w:cs="Times New Roman"/>
                <w:color w:val="000000"/>
                <w:sz w:val="28"/>
                <w:lang w:eastAsia="ru-RU"/>
              </w:rPr>
              <w:t xml:space="preserve"> </w:t>
            </w:r>
            <w:r w:rsidRPr="00912EE8">
              <w:rPr>
                <w:rFonts w:ascii="Times New Roman" w:hAnsi="Times New Roman" w:cs="Times New Roman"/>
                <w:color w:val="000000"/>
                <w:sz w:val="28"/>
                <w:lang w:eastAsia="ru-RU"/>
              </w:rPr>
              <w:t>сумма</w:t>
            </w:r>
          </w:p>
        </w:tc>
        <w:tc>
          <w:tcPr>
            <w:tcW w:w="2436" w:type="dxa"/>
            <w:noWrap/>
            <w:vAlign w:val="center"/>
          </w:tcPr>
          <w:p w:rsidR="00EC61E3" w:rsidRPr="00912EE8" w:rsidRDefault="00D8213C" w:rsidP="00AE1652">
            <w:pPr>
              <w:spacing w:after="0" w:line="240" w:lineRule="auto"/>
              <w:jc w:val="center"/>
              <w:rPr>
                <w:rFonts w:ascii="Times New Roman" w:hAnsi="Times New Roman" w:cs="Times New Roman"/>
                <w:color w:val="000000"/>
                <w:sz w:val="28"/>
                <w:lang w:eastAsia="ru-RU"/>
              </w:rPr>
            </w:pPr>
            <w:r w:rsidRPr="00912EE8">
              <w:rPr>
                <w:rFonts w:ascii="Times New Roman" w:hAnsi="Times New Roman" w:cs="Times New Roman"/>
                <w:color w:val="000000"/>
                <w:sz w:val="28"/>
                <w:lang w:eastAsia="ru-RU"/>
              </w:rPr>
              <w:t>11528,18</w:t>
            </w:r>
          </w:p>
        </w:tc>
        <w:tc>
          <w:tcPr>
            <w:tcW w:w="2435" w:type="dxa"/>
            <w:noWrap/>
            <w:vAlign w:val="center"/>
          </w:tcPr>
          <w:p w:rsidR="00EC61E3" w:rsidRPr="00912EE8" w:rsidRDefault="00D8213C" w:rsidP="00AE1652">
            <w:pPr>
              <w:spacing w:after="0" w:line="240" w:lineRule="auto"/>
              <w:jc w:val="center"/>
              <w:rPr>
                <w:rFonts w:ascii="Times New Roman" w:hAnsi="Times New Roman" w:cs="Times New Roman"/>
                <w:color w:val="000000"/>
                <w:sz w:val="28"/>
                <w:lang w:eastAsia="ru-RU"/>
              </w:rPr>
            </w:pPr>
            <w:r>
              <w:rPr>
                <w:rFonts w:ascii="Times New Roman" w:hAnsi="Times New Roman" w:cs="Times New Roman"/>
                <w:color w:val="000000"/>
                <w:sz w:val="28"/>
                <w:lang w:eastAsia="ru-RU"/>
              </w:rPr>
              <w:t>21174,00</w:t>
            </w:r>
          </w:p>
        </w:tc>
        <w:tc>
          <w:tcPr>
            <w:tcW w:w="2436" w:type="dxa"/>
            <w:noWrap/>
            <w:vAlign w:val="center"/>
          </w:tcPr>
          <w:p w:rsidR="00EC61E3" w:rsidRPr="00912EE8" w:rsidRDefault="00D8213C" w:rsidP="00D8213C">
            <w:pPr>
              <w:spacing w:after="0" w:line="240" w:lineRule="auto"/>
              <w:jc w:val="center"/>
              <w:rPr>
                <w:rFonts w:ascii="Times New Roman" w:hAnsi="Times New Roman" w:cs="Times New Roman"/>
                <w:color w:val="000000"/>
                <w:sz w:val="28"/>
                <w:lang w:eastAsia="ru-RU"/>
              </w:rPr>
            </w:pPr>
            <w:r>
              <w:rPr>
                <w:rFonts w:ascii="Times New Roman" w:hAnsi="Times New Roman" w:cs="Times New Roman"/>
                <w:color w:val="000000"/>
                <w:sz w:val="28"/>
                <w:lang w:eastAsia="ru-RU"/>
              </w:rPr>
              <w:t>+ 9645,82</w:t>
            </w:r>
          </w:p>
        </w:tc>
      </w:tr>
    </w:tbl>
    <w:p w:rsidR="00EC61E3" w:rsidRPr="00912EE8" w:rsidRDefault="00EC61E3" w:rsidP="009E30B9">
      <w:pPr>
        <w:pStyle w:val="22"/>
        <w:spacing w:after="0" w:line="240" w:lineRule="auto"/>
        <w:ind w:left="0" w:firstLine="708"/>
        <w:jc w:val="both"/>
        <w:rPr>
          <w:rFonts w:ascii="Times New Roman" w:hAnsi="Times New Roman" w:cs="Times New Roman"/>
          <w:sz w:val="28"/>
          <w:szCs w:val="28"/>
        </w:rPr>
      </w:pP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результате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применения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критериев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оценки,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установленных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эффективным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контрактом,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удержана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сумма</w:t>
      </w:r>
      <w:r w:rsidR="000A1758">
        <w:rPr>
          <w:rFonts w:ascii="Times New Roman" w:hAnsi="Times New Roman" w:cs="Times New Roman"/>
          <w:sz w:val="28"/>
          <w:szCs w:val="28"/>
        </w:rPr>
        <w:t xml:space="preserve"> </w:t>
      </w:r>
      <w:r w:rsidR="00D8213C" w:rsidRPr="00D8213C">
        <w:rPr>
          <w:rFonts w:ascii="Times New Roman" w:hAnsi="Times New Roman" w:cs="Times New Roman"/>
          <w:sz w:val="28"/>
          <w:szCs w:val="28"/>
        </w:rPr>
        <w:t>21174,00</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что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00D8213C">
        <w:rPr>
          <w:rFonts w:ascii="Times New Roman" w:hAnsi="Times New Roman" w:cs="Times New Roman"/>
          <w:sz w:val="28"/>
          <w:szCs w:val="28"/>
        </w:rPr>
        <w:t>9645,82</w:t>
      </w:r>
      <w:r w:rsidR="000A1758">
        <w:rPr>
          <w:rFonts w:ascii="Times New Roman" w:hAnsi="Times New Roman" w:cs="Times New Roman"/>
          <w:sz w:val="28"/>
          <w:szCs w:val="28"/>
        </w:rPr>
        <w:t xml:space="preserve"> </w:t>
      </w:r>
      <w:r w:rsidR="00D8213C">
        <w:rPr>
          <w:rFonts w:ascii="Times New Roman" w:hAnsi="Times New Roman" w:cs="Times New Roman"/>
          <w:sz w:val="28"/>
          <w:szCs w:val="28"/>
        </w:rPr>
        <w:t>бол</w:t>
      </w:r>
      <w:r w:rsidRPr="00912EE8">
        <w:rPr>
          <w:rFonts w:ascii="Times New Roman" w:hAnsi="Times New Roman" w:cs="Times New Roman"/>
          <w:sz w:val="28"/>
          <w:szCs w:val="28"/>
        </w:rPr>
        <w:t>ьше,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чем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D8213C">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году</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D8213C">
        <w:rPr>
          <w:rFonts w:ascii="Times New Roman" w:hAnsi="Times New Roman" w:cs="Times New Roman"/>
          <w:sz w:val="28"/>
          <w:szCs w:val="28"/>
        </w:rPr>
        <w:t>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D8213C">
        <w:rPr>
          <w:rFonts w:ascii="Times New Roman" w:hAnsi="Times New Roman" w:cs="Times New Roman"/>
          <w:sz w:val="28"/>
          <w:szCs w:val="28"/>
        </w:rPr>
        <w:t>11528,18</w:t>
      </w:r>
      <w:r w:rsidRPr="00912EE8">
        <w:rPr>
          <w:rFonts w:ascii="Times New Roman" w:hAnsi="Times New Roman" w:cs="Times New Roman"/>
          <w:sz w:val="28"/>
          <w:szCs w:val="28"/>
        </w:rPr>
        <w:t>).</w:t>
      </w:r>
    </w:p>
    <w:p w:rsidR="00EC61E3" w:rsidRPr="00912EE8" w:rsidRDefault="00EC61E3" w:rsidP="00534DA2">
      <w:pPr>
        <w:pStyle w:val="22"/>
        <w:spacing w:after="0" w:line="240" w:lineRule="auto"/>
        <w:ind w:left="0"/>
        <w:jc w:val="both"/>
        <w:rPr>
          <w:rFonts w:ascii="Times New Roman" w:hAnsi="Times New Roman" w:cs="Times New Roman"/>
          <w:sz w:val="28"/>
          <w:szCs w:val="28"/>
        </w:rPr>
      </w:pPr>
    </w:p>
    <w:p w:rsidR="00EC61E3" w:rsidRPr="0092220C" w:rsidRDefault="00EC61E3" w:rsidP="0092220C">
      <w:pPr>
        <w:autoSpaceDE w:val="0"/>
        <w:autoSpaceDN w:val="0"/>
        <w:spacing w:after="0" w:line="240" w:lineRule="auto"/>
        <w:ind w:firstLine="708"/>
        <w:rPr>
          <w:rFonts w:ascii="Times New Roman" w:hAnsi="Times New Roman" w:cs="Times New Roman"/>
          <w:b/>
          <w:bCs/>
          <w:iCs/>
          <w:sz w:val="28"/>
          <w:szCs w:val="28"/>
        </w:rPr>
      </w:pPr>
      <w:r w:rsidRPr="0092220C">
        <w:rPr>
          <w:rFonts w:ascii="Times New Roman" w:hAnsi="Times New Roman" w:cs="Times New Roman"/>
          <w:b/>
          <w:bCs/>
          <w:iCs/>
          <w:sz w:val="28"/>
          <w:szCs w:val="28"/>
        </w:rPr>
        <w:t>Вневедомственный</w:t>
      </w:r>
      <w:r w:rsidR="000A1758">
        <w:rPr>
          <w:rFonts w:ascii="Times New Roman" w:hAnsi="Times New Roman" w:cs="Times New Roman"/>
          <w:b/>
          <w:bCs/>
          <w:iCs/>
          <w:sz w:val="28"/>
          <w:szCs w:val="28"/>
        </w:rPr>
        <w:t xml:space="preserve"> </w:t>
      </w:r>
      <w:r w:rsidRPr="0092220C">
        <w:rPr>
          <w:rFonts w:ascii="Times New Roman" w:hAnsi="Times New Roman" w:cs="Times New Roman"/>
          <w:b/>
          <w:bCs/>
          <w:iCs/>
          <w:sz w:val="28"/>
          <w:szCs w:val="28"/>
        </w:rPr>
        <w:t>контроль</w:t>
      </w:r>
    </w:p>
    <w:p w:rsidR="00D8213C" w:rsidRDefault="00EC61E3" w:rsidP="00340DC9">
      <w:pPr>
        <w:autoSpaceDE w:val="0"/>
        <w:autoSpaceDN w:val="0"/>
        <w:spacing w:after="0" w:line="240" w:lineRule="auto"/>
        <w:jc w:val="both"/>
        <w:rPr>
          <w:rFonts w:ascii="Times New Roman" w:hAnsi="Times New Roman" w:cs="Times New Roman"/>
          <w:sz w:val="28"/>
          <w:szCs w:val="28"/>
        </w:rPr>
      </w:pPr>
      <w:r w:rsidRPr="00912EE8">
        <w:rPr>
          <w:rFonts w:ascii="Times New Roman" w:hAnsi="Times New Roman" w:cs="Times New Roman"/>
          <w:b/>
          <w:bCs/>
          <w:i/>
          <w:iCs/>
          <w:sz w:val="16"/>
          <w:szCs w:val="16"/>
        </w:rPr>
        <w:tab/>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месяцев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9D6A17">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проведены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прове</w:t>
      </w:r>
      <w:r w:rsidR="00D145CA" w:rsidRPr="00912EE8">
        <w:rPr>
          <w:rFonts w:ascii="Times New Roman" w:hAnsi="Times New Roman" w:cs="Times New Roman"/>
          <w:sz w:val="28"/>
          <w:szCs w:val="28"/>
        </w:rPr>
        <w:t>рки:</w:t>
      </w:r>
      <w:r w:rsidR="000A1758">
        <w:rPr>
          <w:rFonts w:ascii="Times New Roman" w:hAnsi="Times New Roman" w:cs="Times New Roman"/>
          <w:sz w:val="28"/>
          <w:szCs w:val="28"/>
        </w:rPr>
        <w:t xml:space="preserve"> </w:t>
      </w:r>
    </w:p>
    <w:p w:rsidR="00D8213C" w:rsidRPr="00F95158" w:rsidRDefault="00D8213C" w:rsidP="00D8213C">
      <w:pPr>
        <w:autoSpaceDE w:val="0"/>
        <w:autoSpaceDN w:val="0"/>
        <w:spacing w:after="0" w:line="240" w:lineRule="auto"/>
        <w:ind w:firstLine="708"/>
        <w:jc w:val="both"/>
        <w:rPr>
          <w:rFonts w:ascii="Times New Roman" w:hAnsi="Times New Roman" w:cs="Times New Roman"/>
          <w:sz w:val="16"/>
          <w:szCs w:val="16"/>
        </w:rPr>
      </w:pPr>
    </w:p>
    <w:p w:rsidR="00D8213C" w:rsidRDefault="00D8213C" w:rsidP="00D8213C">
      <w:pPr>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ГУ-Липецкое региональное отделение ФСС РФ;</w:t>
      </w:r>
    </w:p>
    <w:p w:rsidR="00D8213C" w:rsidRDefault="00D8213C" w:rsidP="00D8213C">
      <w:pPr>
        <w:autoSpaceDE w:val="0"/>
        <w:autoSpaceDN w:val="0"/>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Липецкий филиал ООО «ВТБ МС»;</w:t>
      </w:r>
    </w:p>
    <w:p w:rsidR="00D8213C" w:rsidRDefault="00D8213C" w:rsidP="00D8213C">
      <w:pPr>
        <w:autoSpaceDE w:val="0"/>
        <w:autoSpaceDN w:val="0"/>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 xml:space="preserve">-  Филиал </w:t>
      </w:r>
      <w:r w:rsidRPr="00912EE8">
        <w:rPr>
          <w:rFonts w:ascii="Times New Roman" w:hAnsi="Times New Roman" w:cs="Times New Roman"/>
          <w:sz w:val="28"/>
          <w:szCs w:val="28"/>
        </w:rPr>
        <w:t>ООО</w:t>
      </w:r>
      <w:r>
        <w:rPr>
          <w:rFonts w:ascii="Times New Roman" w:hAnsi="Times New Roman" w:cs="Times New Roman"/>
          <w:sz w:val="28"/>
          <w:szCs w:val="28"/>
        </w:rPr>
        <w:t xml:space="preserve"> </w:t>
      </w:r>
      <w:r w:rsidRPr="00912EE8">
        <w:rPr>
          <w:rFonts w:ascii="Times New Roman" w:hAnsi="Times New Roman" w:cs="Times New Roman"/>
          <w:sz w:val="28"/>
          <w:szCs w:val="28"/>
        </w:rPr>
        <w:t>«Капитал</w:t>
      </w:r>
      <w:r>
        <w:rPr>
          <w:rFonts w:ascii="Times New Roman" w:hAnsi="Times New Roman" w:cs="Times New Roman"/>
          <w:sz w:val="28"/>
          <w:szCs w:val="28"/>
        </w:rPr>
        <w:t xml:space="preserve"> </w:t>
      </w:r>
      <w:r w:rsidRPr="00912EE8">
        <w:rPr>
          <w:rFonts w:ascii="Times New Roman" w:hAnsi="Times New Roman" w:cs="Times New Roman"/>
          <w:sz w:val="28"/>
          <w:szCs w:val="28"/>
        </w:rPr>
        <w:t>МС»</w:t>
      </w:r>
      <w:r w:rsidRPr="009F5036">
        <w:rPr>
          <w:sz w:val="28"/>
          <w:szCs w:val="28"/>
        </w:rPr>
        <w:t xml:space="preserve"> </w:t>
      </w:r>
      <w:r w:rsidRPr="009F5036">
        <w:rPr>
          <w:rFonts w:ascii="Times New Roman" w:hAnsi="Times New Roman" w:cs="Times New Roman"/>
          <w:sz w:val="28"/>
          <w:szCs w:val="28"/>
        </w:rPr>
        <w:t>в Липецкой области</w:t>
      </w:r>
    </w:p>
    <w:p w:rsidR="00F95158" w:rsidRDefault="00D8213C" w:rsidP="00D8213C">
      <w:pPr>
        <w:autoSpaceDE w:val="0"/>
        <w:autoSpaceDN w:val="0"/>
        <w:spacing w:after="0" w:line="240" w:lineRule="auto"/>
        <w:ind w:left="708"/>
        <w:jc w:val="both"/>
        <w:rPr>
          <w:rFonts w:ascii="Times New Roman" w:hAnsi="Times New Roman" w:cs="Times New Roman"/>
          <w:sz w:val="28"/>
          <w:szCs w:val="28"/>
        </w:rPr>
      </w:pPr>
      <w:r w:rsidRPr="004625C0">
        <w:rPr>
          <w:rFonts w:ascii="Times New Roman" w:hAnsi="Times New Roman" w:cs="Times New Roman"/>
          <w:sz w:val="28"/>
          <w:szCs w:val="28"/>
        </w:rPr>
        <w:t xml:space="preserve">По актам страховых компаний, по результатам медико-экономического контроля удержана сумма </w:t>
      </w:r>
      <w:r>
        <w:rPr>
          <w:rFonts w:ascii="Times New Roman" w:hAnsi="Times New Roman" w:cs="Times New Roman"/>
          <w:sz w:val="28"/>
          <w:szCs w:val="28"/>
        </w:rPr>
        <w:t>69453,59</w:t>
      </w:r>
      <w:r w:rsidRPr="004625C0">
        <w:rPr>
          <w:rFonts w:ascii="Times New Roman" w:hAnsi="Times New Roman" w:cs="Times New Roman"/>
          <w:sz w:val="28"/>
          <w:szCs w:val="28"/>
        </w:rPr>
        <w:t xml:space="preserve"> руб. (2018 г.</w:t>
      </w:r>
      <w:r>
        <w:rPr>
          <w:rFonts w:ascii="Times New Roman" w:hAnsi="Times New Roman" w:cs="Times New Roman"/>
          <w:sz w:val="28"/>
          <w:szCs w:val="28"/>
        </w:rPr>
        <w:t xml:space="preserve"> </w:t>
      </w:r>
      <w:r w:rsidRPr="004625C0">
        <w:rPr>
          <w:rFonts w:ascii="Times New Roman" w:hAnsi="Times New Roman" w:cs="Times New Roman"/>
          <w:sz w:val="28"/>
          <w:szCs w:val="28"/>
        </w:rPr>
        <w:t xml:space="preserve">– </w:t>
      </w:r>
      <w:r>
        <w:rPr>
          <w:rFonts w:ascii="Times New Roman" w:hAnsi="Times New Roman" w:cs="Times New Roman"/>
          <w:sz w:val="28"/>
          <w:szCs w:val="28"/>
        </w:rPr>
        <w:t>63747,91</w:t>
      </w:r>
      <w:r w:rsidRPr="004625C0">
        <w:rPr>
          <w:rFonts w:ascii="Times New Roman" w:hAnsi="Times New Roman" w:cs="Times New Roman"/>
          <w:sz w:val="28"/>
          <w:szCs w:val="28"/>
        </w:rPr>
        <w:t xml:space="preserve"> руб.).</w:t>
      </w:r>
      <w:r>
        <w:rPr>
          <w:rFonts w:ascii="Times New Roman" w:hAnsi="Times New Roman" w:cs="Times New Roman"/>
          <w:sz w:val="28"/>
          <w:szCs w:val="28"/>
        </w:rPr>
        <w:t xml:space="preserve"> </w:t>
      </w:r>
    </w:p>
    <w:p w:rsidR="00D8213C" w:rsidRDefault="00D8213C" w:rsidP="00D8213C">
      <w:pPr>
        <w:autoSpaceDE w:val="0"/>
        <w:autoSpaceDN w:val="0"/>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Проведена  плановая проверка Управлением Роспотребнадзора по Липецкой области.</w:t>
      </w:r>
    </w:p>
    <w:p w:rsidR="0001056C" w:rsidRPr="00912EE8" w:rsidRDefault="0001056C" w:rsidP="00340DC9">
      <w:pPr>
        <w:autoSpaceDE w:val="0"/>
        <w:autoSpaceDN w:val="0"/>
        <w:spacing w:after="0" w:line="240" w:lineRule="auto"/>
        <w:jc w:val="both"/>
        <w:rPr>
          <w:rFonts w:ascii="Times New Roman" w:hAnsi="Times New Roman" w:cs="Times New Roman"/>
          <w:sz w:val="28"/>
          <w:szCs w:val="28"/>
        </w:rPr>
      </w:pPr>
    </w:p>
    <w:p w:rsidR="0001056C" w:rsidRPr="00912EE8" w:rsidRDefault="0001056C" w:rsidP="00340DC9">
      <w:pPr>
        <w:autoSpaceDE w:val="0"/>
        <w:autoSpaceDN w:val="0"/>
        <w:spacing w:after="0" w:line="240" w:lineRule="auto"/>
        <w:jc w:val="both"/>
        <w:rPr>
          <w:rFonts w:ascii="Times New Roman" w:hAnsi="Times New Roman" w:cs="Times New Roman"/>
          <w:sz w:val="28"/>
          <w:szCs w:val="28"/>
        </w:rPr>
      </w:pPr>
    </w:p>
    <w:p w:rsidR="00EC61E3" w:rsidRPr="00912EE8" w:rsidRDefault="00EC61E3" w:rsidP="009E30B9">
      <w:pPr>
        <w:autoSpaceDE w:val="0"/>
        <w:autoSpaceDN w:val="0"/>
        <w:spacing w:after="0" w:line="240" w:lineRule="auto"/>
        <w:jc w:val="center"/>
        <w:rPr>
          <w:rFonts w:ascii="Times New Roman" w:hAnsi="Times New Roman" w:cs="Times New Roman"/>
          <w:b/>
          <w:bCs/>
          <w:iCs/>
          <w:sz w:val="28"/>
          <w:szCs w:val="28"/>
        </w:rPr>
      </w:pPr>
      <w:r w:rsidRPr="00912EE8">
        <w:rPr>
          <w:rFonts w:ascii="Times New Roman" w:hAnsi="Times New Roman" w:cs="Times New Roman"/>
          <w:b/>
          <w:bCs/>
          <w:iCs/>
          <w:sz w:val="28"/>
          <w:szCs w:val="28"/>
        </w:rPr>
        <w:t>САНИТАРНО-ПРОСВЕТИТЕЛЬНАЯ</w:t>
      </w:r>
      <w:r w:rsidR="000A1758">
        <w:rPr>
          <w:rFonts w:ascii="Times New Roman" w:hAnsi="Times New Roman" w:cs="Times New Roman"/>
          <w:b/>
          <w:bCs/>
          <w:iCs/>
          <w:sz w:val="28"/>
          <w:szCs w:val="28"/>
        </w:rPr>
        <w:t xml:space="preserve"> </w:t>
      </w:r>
      <w:r w:rsidRPr="00912EE8">
        <w:rPr>
          <w:rFonts w:ascii="Times New Roman" w:hAnsi="Times New Roman" w:cs="Times New Roman"/>
          <w:b/>
          <w:bCs/>
          <w:iCs/>
          <w:sz w:val="28"/>
          <w:szCs w:val="28"/>
        </w:rPr>
        <w:t>РАБОТА</w:t>
      </w:r>
    </w:p>
    <w:p w:rsidR="00EC61E3" w:rsidRPr="00912EE8" w:rsidRDefault="00EC61E3" w:rsidP="00CB78FF">
      <w:pPr>
        <w:autoSpaceDE w:val="0"/>
        <w:autoSpaceDN w:val="0"/>
        <w:spacing w:after="0" w:line="240" w:lineRule="auto"/>
        <w:jc w:val="both"/>
        <w:rPr>
          <w:rFonts w:ascii="Times New Roman" w:hAnsi="Times New Roman" w:cs="Times New Roman"/>
          <w:sz w:val="16"/>
          <w:szCs w:val="16"/>
        </w:rPr>
      </w:pPr>
    </w:p>
    <w:p w:rsidR="00EC61E3" w:rsidRPr="00912EE8" w:rsidRDefault="00EC61E3" w:rsidP="00AA2CAA">
      <w:pPr>
        <w:autoSpaceDE w:val="0"/>
        <w:autoSpaceDN w:val="0"/>
        <w:spacing w:after="0" w:line="240" w:lineRule="auto"/>
        <w:ind w:firstLine="708"/>
        <w:jc w:val="both"/>
        <w:rPr>
          <w:rFonts w:ascii="Times New Roman" w:hAnsi="Times New Roman" w:cs="Times New Roman"/>
          <w:b/>
          <w:bCs/>
          <w:i/>
          <w:iCs/>
          <w:sz w:val="28"/>
          <w:szCs w:val="28"/>
        </w:rPr>
      </w:pP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месяцев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9D6A17">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года</w:t>
      </w:r>
    </w:p>
    <w:tbl>
      <w:tblPr>
        <w:tblW w:w="90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19"/>
        <w:gridCol w:w="2410"/>
        <w:gridCol w:w="2410"/>
      </w:tblGrid>
      <w:tr w:rsidR="009D6A17" w:rsidRPr="00912EE8" w:rsidTr="009D6A17">
        <w:tc>
          <w:tcPr>
            <w:tcW w:w="4219" w:type="dxa"/>
          </w:tcPr>
          <w:p w:rsidR="009D6A17" w:rsidRPr="00912EE8" w:rsidRDefault="009D6A17" w:rsidP="00AE1652">
            <w:pPr>
              <w:autoSpaceDE w:val="0"/>
              <w:autoSpaceDN w:val="0"/>
              <w:spacing w:after="0" w:line="240" w:lineRule="auto"/>
              <w:jc w:val="center"/>
              <w:rPr>
                <w:rFonts w:ascii="Times New Roman" w:hAnsi="Times New Roman" w:cs="Times New Roman"/>
                <w:b/>
                <w:bCs/>
                <w:i/>
                <w:iCs/>
                <w:sz w:val="28"/>
                <w:szCs w:val="28"/>
              </w:rPr>
            </w:pPr>
          </w:p>
        </w:tc>
        <w:tc>
          <w:tcPr>
            <w:tcW w:w="2410" w:type="dxa"/>
          </w:tcPr>
          <w:p w:rsidR="009D6A17" w:rsidRPr="00912EE8" w:rsidRDefault="009D6A17" w:rsidP="00C34303">
            <w:pPr>
              <w:autoSpaceDE w:val="0"/>
              <w:autoSpaceDN w:val="0"/>
              <w:spacing w:after="0" w:line="240" w:lineRule="auto"/>
              <w:jc w:val="center"/>
              <w:rPr>
                <w:rFonts w:ascii="Times New Roman" w:hAnsi="Times New Roman" w:cs="Times New Roman"/>
                <w:b/>
                <w:bCs/>
                <w:iCs/>
                <w:sz w:val="28"/>
                <w:szCs w:val="28"/>
              </w:rPr>
            </w:pPr>
            <w:r w:rsidRPr="00912EE8">
              <w:rPr>
                <w:rFonts w:ascii="Times New Roman" w:hAnsi="Times New Roman" w:cs="Times New Roman"/>
                <w:b/>
                <w:bCs/>
                <w:iCs/>
                <w:sz w:val="28"/>
                <w:szCs w:val="28"/>
              </w:rPr>
              <w:t>2018</w:t>
            </w:r>
          </w:p>
        </w:tc>
        <w:tc>
          <w:tcPr>
            <w:tcW w:w="2410" w:type="dxa"/>
          </w:tcPr>
          <w:p w:rsidR="009D6A17" w:rsidRPr="00912EE8" w:rsidRDefault="009D6A17" w:rsidP="009D6A17">
            <w:pPr>
              <w:autoSpaceDE w:val="0"/>
              <w:autoSpaceDN w:val="0"/>
              <w:spacing w:after="0" w:line="240" w:lineRule="auto"/>
              <w:jc w:val="center"/>
              <w:rPr>
                <w:rFonts w:ascii="Times New Roman" w:hAnsi="Times New Roman" w:cs="Times New Roman"/>
                <w:b/>
                <w:bCs/>
                <w:iCs/>
                <w:sz w:val="28"/>
                <w:szCs w:val="28"/>
              </w:rPr>
            </w:pPr>
            <w:r w:rsidRPr="00912EE8">
              <w:rPr>
                <w:rFonts w:ascii="Times New Roman" w:hAnsi="Times New Roman" w:cs="Times New Roman"/>
                <w:b/>
                <w:bCs/>
                <w:iCs/>
                <w:sz w:val="28"/>
                <w:szCs w:val="28"/>
              </w:rPr>
              <w:t>201</w:t>
            </w:r>
            <w:r>
              <w:rPr>
                <w:rFonts w:ascii="Times New Roman" w:hAnsi="Times New Roman" w:cs="Times New Roman"/>
                <w:b/>
                <w:bCs/>
                <w:iCs/>
                <w:sz w:val="28"/>
                <w:szCs w:val="28"/>
              </w:rPr>
              <w:t>9</w:t>
            </w:r>
          </w:p>
        </w:tc>
      </w:tr>
      <w:tr w:rsidR="009D6A17" w:rsidRPr="00912EE8" w:rsidTr="009D6A17">
        <w:tc>
          <w:tcPr>
            <w:tcW w:w="4219" w:type="dxa"/>
          </w:tcPr>
          <w:p w:rsidR="009D6A17" w:rsidRPr="00912EE8" w:rsidRDefault="009D6A17" w:rsidP="00AE1652">
            <w:pPr>
              <w:autoSpaceDE w:val="0"/>
              <w:autoSpaceDN w:val="0"/>
              <w:spacing w:after="0" w:line="240" w:lineRule="auto"/>
              <w:rPr>
                <w:rFonts w:ascii="Times New Roman" w:hAnsi="Times New Roman" w:cs="Times New Roman"/>
                <w:b/>
                <w:bCs/>
                <w:i/>
                <w:iCs/>
                <w:sz w:val="28"/>
                <w:szCs w:val="28"/>
              </w:rPr>
            </w:pPr>
            <w:r w:rsidRPr="00912EE8">
              <w:rPr>
                <w:rFonts w:ascii="Times New Roman" w:hAnsi="Times New Roman" w:cs="Times New Roman"/>
                <w:sz w:val="28"/>
                <w:szCs w:val="28"/>
              </w:rPr>
              <w:t>Выпущено</w:t>
            </w:r>
            <w:r>
              <w:rPr>
                <w:rFonts w:ascii="Times New Roman" w:hAnsi="Times New Roman" w:cs="Times New Roman"/>
                <w:sz w:val="28"/>
                <w:szCs w:val="28"/>
              </w:rPr>
              <w:t xml:space="preserve"> </w:t>
            </w:r>
            <w:r w:rsidRPr="00912EE8">
              <w:rPr>
                <w:rFonts w:ascii="Times New Roman" w:hAnsi="Times New Roman" w:cs="Times New Roman"/>
                <w:sz w:val="28"/>
                <w:szCs w:val="28"/>
              </w:rPr>
              <w:t>санбюллетеней</w:t>
            </w:r>
          </w:p>
        </w:tc>
        <w:tc>
          <w:tcPr>
            <w:tcW w:w="2410" w:type="dxa"/>
          </w:tcPr>
          <w:p w:rsidR="009D6A17" w:rsidRPr="00912EE8" w:rsidRDefault="009D6A17" w:rsidP="00C34303">
            <w:pPr>
              <w:autoSpaceDE w:val="0"/>
              <w:autoSpaceDN w:val="0"/>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t>11</w:t>
            </w:r>
          </w:p>
        </w:tc>
        <w:tc>
          <w:tcPr>
            <w:tcW w:w="2410" w:type="dxa"/>
          </w:tcPr>
          <w:p w:rsidR="009D6A17" w:rsidRPr="00912EE8" w:rsidRDefault="009D6A17" w:rsidP="00DB4304">
            <w:pPr>
              <w:autoSpaceDE w:val="0"/>
              <w:autoSpaceDN w:val="0"/>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t>9</w:t>
            </w:r>
          </w:p>
        </w:tc>
      </w:tr>
      <w:tr w:rsidR="009D6A17" w:rsidRPr="00912EE8" w:rsidTr="009D6A17">
        <w:tc>
          <w:tcPr>
            <w:tcW w:w="4219" w:type="dxa"/>
          </w:tcPr>
          <w:p w:rsidR="009D6A17" w:rsidRPr="00912EE8" w:rsidRDefault="009D6A17" w:rsidP="00AE1652">
            <w:pPr>
              <w:autoSpaceDE w:val="0"/>
              <w:autoSpaceDN w:val="0"/>
              <w:spacing w:after="0" w:line="240" w:lineRule="auto"/>
              <w:rPr>
                <w:rFonts w:ascii="Times New Roman" w:hAnsi="Times New Roman" w:cs="Times New Roman"/>
                <w:b/>
                <w:bCs/>
                <w:i/>
                <w:iCs/>
                <w:sz w:val="28"/>
                <w:szCs w:val="28"/>
              </w:rPr>
            </w:pPr>
            <w:r w:rsidRPr="00912EE8">
              <w:rPr>
                <w:rFonts w:ascii="Times New Roman" w:hAnsi="Times New Roman" w:cs="Times New Roman"/>
                <w:sz w:val="28"/>
                <w:szCs w:val="28"/>
              </w:rPr>
              <w:t>Прочитано</w:t>
            </w:r>
            <w:r>
              <w:rPr>
                <w:rFonts w:ascii="Times New Roman" w:hAnsi="Times New Roman" w:cs="Times New Roman"/>
                <w:sz w:val="28"/>
                <w:szCs w:val="28"/>
              </w:rPr>
              <w:t xml:space="preserve"> </w:t>
            </w:r>
            <w:r w:rsidRPr="00912EE8">
              <w:rPr>
                <w:rFonts w:ascii="Times New Roman" w:hAnsi="Times New Roman" w:cs="Times New Roman"/>
                <w:sz w:val="28"/>
                <w:szCs w:val="28"/>
              </w:rPr>
              <w:t>лекций</w:t>
            </w:r>
          </w:p>
        </w:tc>
        <w:tc>
          <w:tcPr>
            <w:tcW w:w="2410" w:type="dxa"/>
          </w:tcPr>
          <w:p w:rsidR="009D6A17" w:rsidRPr="00912EE8" w:rsidRDefault="009D6A17" w:rsidP="00C34303">
            <w:pPr>
              <w:autoSpaceDE w:val="0"/>
              <w:autoSpaceDN w:val="0"/>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t>303</w:t>
            </w:r>
          </w:p>
        </w:tc>
        <w:tc>
          <w:tcPr>
            <w:tcW w:w="2410" w:type="dxa"/>
          </w:tcPr>
          <w:p w:rsidR="009D6A17" w:rsidRPr="00912EE8" w:rsidRDefault="009D6A17" w:rsidP="00DB4304">
            <w:pPr>
              <w:autoSpaceDE w:val="0"/>
              <w:autoSpaceDN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276</w:t>
            </w:r>
          </w:p>
        </w:tc>
      </w:tr>
      <w:tr w:rsidR="009D6A17" w:rsidRPr="00912EE8" w:rsidTr="009D6A17">
        <w:tc>
          <w:tcPr>
            <w:tcW w:w="4219" w:type="dxa"/>
          </w:tcPr>
          <w:p w:rsidR="009D6A17" w:rsidRPr="00912EE8" w:rsidRDefault="009D6A17" w:rsidP="00AE1652">
            <w:pPr>
              <w:autoSpaceDE w:val="0"/>
              <w:autoSpaceDN w:val="0"/>
              <w:spacing w:after="0" w:line="240" w:lineRule="auto"/>
              <w:rPr>
                <w:rFonts w:ascii="Times New Roman" w:hAnsi="Times New Roman" w:cs="Times New Roman"/>
                <w:b/>
                <w:bCs/>
                <w:i/>
                <w:iCs/>
                <w:sz w:val="28"/>
                <w:szCs w:val="28"/>
              </w:rPr>
            </w:pPr>
            <w:r w:rsidRPr="00912EE8">
              <w:rPr>
                <w:rFonts w:ascii="Times New Roman" w:hAnsi="Times New Roman" w:cs="Times New Roman"/>
                <w:sz w:val="28"/>
                <w:szCs w:val="28"/>
              </w:rPr>
              <w:t>Проведено</w:t>
            </w:r>
            <w:r>
              <w:rPr>
                <w:rFonts w:ascii="Times New Roman" w:hAnsi="Times New Roman" w:cs="Times New Roman"/>
                <w:sz w:val="28"/>
                <w:szCs w:val="28"/>
              </w:rPr>
              <w:t xml:space="preserve"> </w:t>
            </w:r>
            <w:r w:rsidRPr="00912EE8">
              <w:rPr>
                <w:rFonts w:ascii="Times New Roman" w:hAnsi="Times New Roman" w:cs="Times New Roman"/>
                <w:sz w:val="28"/>
                <w:szCs w:val="28"/>
              </w:rPr>
              <w:t>бесед</w:t>
            </w:r>
          </w:p>
        </w:tc>
        <w:tc>
          <w:tcPr>
            <w:tcW w:w="2410" w:type="dxa"/>
          </w:tcPr>
          <w:p w:rsidR="009D6A17" w:rsidRPr="00912EE8" w:rsidRDefault="009D6A17" w:rsidP="00C34303">
            <w:pPr>
              <w:autoSpaceDE w:val="0"/>
              <w:autoSpaceDN w:val="0"/>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t>1281</w:t>
            </w:r>
          </w:p>
        </w:tc>
        <w:tc>
          <w:tcPr>
            <w:tcW w:w="2410" w:type="dxa"/>
          </w:tcPr>
          <w:p w:rsidR="009D6A17" w:rsidRPr="00912EE8" w:rsidRDefault="009D6A17" w:rsidP="00DB4304">
            <w:pPr>
              <w:autoSpaceDE w:val="0"/>
              <w:autoSpaceDN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1118</w:t>
            </w:r>
          </w:p>
        </w:tc>
      </w:tr>
      <w:tr w:rsidR="009D6A17" w:rsidRPr="00912EE8" w:rsidTr="009D6A17">
        <w:tc>
          <w:tcPr>
            <w:tcW w:w="4219" w:type="dxa"/>
          </w:tcPr>
          <w:p w:rsidR="009D6A17" w:rsidRPr="00912EE8" w:rsidRDefault="009D6A17" w:rsidP="00AE1652">
            <w:pPr>
              <w:autoSpaceDE w:val="0"/>
              <w:autoSpaceDN w:val="0"/>
              <w:spacing w:after="0" w:line="240" w:lineRule="auto"/>
              <w:rPr>
                <w:rFonts w:ascii="Times New Roman" w:hAnsi="Times New Roman" w:cs="Times New Roman"/>
                <w:sz w:val="28"/>
                <w:szCs w:val="28"/>
              </w:rPr>
            </w:pPr>
            <w:r w:rsidRPr="00912EE8">
              <w:rPr>
                <w:rFonts w:ascii="Times New Roman" w:hAnsi="Times New Roman" w:cs="Times New Roman"/>
                <w:sz w:val="28"/>
                <w:szCs w:val="28"/>
              </w:rPr>
              <w:t>«Уголок</w:t>
            </w:r>
            <w:r>
              <w:rPr>
                <w:rFonts w:ascii="Times New Roman" w:hAnsi="Times New Roman" w:cs="Times New Roman"/>
                <w:sz w:val="28"/>
                <w:szCs w:val="28"/>
              </w:rPr>
              <w:t xml:space="preserve"> </w:t>
            </w:r>
            <w:r w:rsidRPr="00912EE8">
              <w:rPr>
                <w:rFonts w:ascii="Times New Roman" w:hAnsi="Times New Roman" w:cs="Times New Roman"/>
                <w:sz w:val="28"/>
                <w:szCs w:val="28"/>
              </w:rPr>
              <w:t>здоровья»</w:t>
            </w:r>
          </w:p>
        </w:tc>
        <w:tc>
          <w:tcPr>
            <w:tcW w:w="2410" w:type="dxa"/>
          </w:tcPr>
          <w:p w:rsidR="009D6A17" w:rsidRPr="00912EE8" w:rsidRDefault="009D6A17" w:rsidP="00C34303">
            <w:pPr>
              <w:autoSpaceDE w:val="0"/>
              <w:autoSpaceDN w:val="0"/>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t>17</w:t>
            </w:r>
          </w:p>
        </w:tc>
        <w:tc>
          <w:tcPr>
            <w:tcW w:w="2410" w:type="dxa"/>
          </w:tcPr>
          <w:p w:rsidR="009D6A17" w:rsidRPr="00912EE8" w:rsidRDefault="009D6A17" w:rsidP="009D6A17">
            <w:pPr>
              <w:autoSpaceDE w:val="0"/>
              <w:autoSpaceDN w:val="0"/>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t>1</w:t>
            </w:r>
            <w:r>
              <w:rPr>
                <w:rFonts w:ascii="Times New Roman" w:hAnsi="Times New Roman" w:cs="Times New Roman"/>
                <w:bCs/>
                <w:iCs/>
                <w:sz w:val="28"/>
                <w:szCs w:val="28"/>
              </w:rPr>
              <w:t>4</w:t>
            </w:r>
          </w:p>
        </w:tc>
      </w:tr>
      <w:tr w:rsidR="009D6A17" w:rsidRPr="00912EE8" w:rsidTr="009D6A17">
        <w:tc>
          <w:tcPr>
            <w:tcW w:w="4219" w:type="dxa"/>
          </w:tcPr>
          <w:p w:rsidR="009D6A17" w:rsidRPr="00912EE8" w:rsidRDefault="009D6A17" w:rsidP="00AE1652">
            <w:pPr>
              <w:autoSpaceDE w:val="0"/>
              <w:autoSpaceDN w:val="0"/>
              <w:spacing w:after="0" w:line="240" w:lineRule="auto"/>
              <w:rPr>
                <w:rFonts w:ascii="Times New Roman" w:hAnsi="Times New Roman" w:cs="Times New Roman"/>
                <w:sz w:val="28"/>
                <w:szCs w:val="28"/>
              </w:rPr>
            </w:pPr>
            <w:r w:rsidRPr="00912EE8">
              <w:rPr>
                <w:rFonts w:ascii="Times New Roman" w:hAnsi="Times New Roman" w:cs="Times New Roman"/>
                <w:sz w:val="28"/>
                <w:szCs w:val="28"/>
              </w:rPr>
              <w:t>Социологический</w:t>
            </w:r>
            <w:r>
              <w:rPr>
                <w:rFonts w:ascii="Times New Roman" w:hAnsi="Times New Roman" w:cs="Times New Roman"/>
                <w:sz w:val="28"/>
                <w:szCs w:val="28"/>
              </w:rPr>
              <w:t xml:space="preserve"> </w:t>
            </w:r>
            <w:r w:rsidRPr="00912EE8">
              <w:rPr>
                <w:rFonts w:ascii="Times New Roman" w:hAnsi="Times New Roman" w:cs="Times New Roman"/>
                <w:sz w:val="28"/>
                <w:szCs w:val="28"/>
              </w:rPr>
              <w:t>опрос</w:t>
            </w:r>
          </w:p>
        </w:tc>
        <w:tc>
          <w:tcPr>
            <w:tcW w:w="2410" w:type="dxa"/>
          </w:tcPr>
          <w:p w:rsidR="009D6A17" w:rsidRPr="00912EE8" w:rsidRDefault="009D6A17" w:rsidP="00C34303">
            <w:pPr>
              <w:autoSpaceDE w:val="0"/>
              <w:autoSpaceDN w:val="0"/>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t>5</w:t>
            </w:r>
          </w:p>
        </w:tc>
        <w:tc>
          <w:tcPr>
            <w:tcW w:w="2410" w:type="dxa"/>
          </w:tcPr>
          <w:p w:rsidR="009D6A17" w:rsidRPr="00912EE8" w:rsidRDefault="009D6A17" w:rsidP="00DB4304">
            <w:pPr>
              <w:autoSpaceDE w:val="0"/>
              <w:autoSpaceDN w:val="0"/>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t>5</w:t>
            </w:r>
          </w:p>
        </w:tc>
      </w:tr>
      <w:tr w:rsidR="009D6A17" w:rsidRPr="00912EE8" w:rsidTr="009D6A17">
        <w:tc>
          <w:tcPr>
            <w:tcW w:w="4219" w:type="dxa"/>
          </w:tcPr>
          <w:p w:rsidR="009D6A17" w:rsidRPr="00912EE8" w:rsidRDefault="009D6A17" w:rsidP="00AE1652">
            <w:pPr>
              <w:autoSpaceDE w:val="0"/>
              <w:autoSpaceDN w:val="0"/>
              <w:spacing w:after="0" w:line="240" w:lineRule="auto"/>
              <w:rPr>
                <w:rFonts w:ascii="Times New Roman" w:hAnsi="Times New Roman" w:cs="Times New Roman"/>
                <w:sz w:val="28"/>
                <w:szCs w:val="28"/>
              </w:rPr>
            </w:pPr>
            <w:r w:rsidRPr="00912EE8">
              <w:rPr>
                <w:rFonts w:ascii="Times New Roman" w:hAnsi="Times New Roman" w:cs="Times New Roman"/>
                <w:sz w:val="28"/>
                <w:szCs w:val="28"/>
              </w:rPr>
              <w:t>Видеоролики</w:t>
            </w:r>
          </w:p>
        </w:tc>
        <w:tc>
          <w:tcPr>
            <w:tcW w:w="2410" w:type="dxa"/>
          </w:tcPr>
          <w:p w:rsidR="009D6A17" w:rsidRPr="00912EE8" w:rsidRDefault="009D6A17" w:rsidP="00C34303">
            <w:pPr>
              <w:autoSpaceDE w:val="0"/>
              <w:autoSpaceDN w:val="0"/>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t>3527</w:t>
            </w:r>
          </w:p>
        </w:tc>
        <w:tc>
          <w:tcPr>
            <w:tcW w:w="2410" w:type="dxa"/>
          </w:tcPr>
          <w:p w:rsidR="009D6A17" w:rsidRPr="00912EE8" w:rsidRDefault="009D6A17" w:rsidP="00DB4304">
            <w:pPr>
              <w:autoSpaceDE w:val="0"/>
              <w:autoSpaceDN w:val="0"/>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3498</w:t>
            </w:r>
          </w:p>
        </w:tc>
      </w:tr>
      <w:tr w:rsidR="009D6A17" w:rsidRPr="00912EE8" w:rsidTr="009D6A17">
        <w:tc>
          <w:tcPr>
            <w:tcW w:w="4219" w:type="dxa"/>
          </w:tcPr>
          <w:p w:rsidR="009D6A17" w:rsidRPr="00912EE8" w:rsidRDefault="009D6A17" w:rsidP="00AE1652">
            <w:pPr>
              <w:autoSpaceDE w:val="0"/>
              <w:autoSpaceDN w:val="0"/>
              <w:spacing w:after="0" w:line="240" w:lineRule="auto"/>
              <w:rPr>
                <w:rFonts w:ascii="Times New Roman" w:hAnsi="Times New Roman" w:cs="Times New Roman"/>
                <w:sz w:val="28"/>
                <w:szCs w:val="28"/>
              </w:rPr>
            </w:pPr>
            <w:r w:rsidRPr="00912EE8">
              <w:rPr>
                <w:rFonts w:ascii="Times New Roman" w:hAnsi="Times New Roman" w:cs="Times New Roman"/>
                <w:sz w:val="28"/>
                <w:szCs w:val="28"/>
              </w:rPr>
              <w:t>Интернет</w:t>
            </w:r>
            <w:r>
              <w:rPr>
                <w:rFonts w:ascii="Times New Roman" w:hAnsi="Times New Roman" w:cs="Times New Roman"/>
                <w:sz w:val="28"/>
                <w:szCs w:val="28"/>
              </w:rPr>
              <w:t xml:space="preserve"> </w:t>
            </w:r>
            <w:r w:rsidRPr="00912EE8">
              <w:rPr>
                <w:rFonts w:ascii="Times New Roman" w:hAnsi="Times New Roman" w:cs="Times New Roman"/>
                <w:sz w:val="28"/>
                <w:szCs w:val="28"/>
              </w:rPr>
              <w:t>публикации</w:t>
            </w:r>
          </w:p>
        </w:tc>
        <w:tc>
          <w:tcPr>
            <w:tcW w:w="2410" w:type="dxa"/>
          </w:tcPr>
          <w:p w:rsidR="009D6A17" w:rsidRPr="00912EE8" w:rsidRDefault="009D6A17" w:rsidP="00C34303">
            <w:pPr>
              <w:autoSpaceDE w:val="0"/>
              <w:autoSpaceDN w:val="0"/>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t>38</w:t>
            </w:r>
          </w:p>
        </w:tc>
        <w:tc>
          <w:tcPr>
            <w:tcW w:w="2410" w:type="dxa"/>
          </w:tcPr>
          <w:p w:rsidR="009D6A17" w:rsidRPr="00912EE8" w:rsidRDefault="009D6A17" w:rsidP="009D6A17">
            <w:pPr>
              <w:autoSpaceDE w:val="0"/>
              <w:autoSpaceDN w:val="0"/>
              <w:spacing w:after="0" w:line="240" w:lineRule="auto"/>
              <w:jc w:val="center"/>
              <w:rPr>
                <w:rFonts w:ascii="Times New Roman" w:hAnsi="Times New Roman" w:cs="Times New Roman"/>
                <w:bCs/>
                <w:iCs/>
                <w:sz w:val="28"/>
                <w:szCs w:val="28"/>
              </w:rPr>
            </w:pPr>
            <w:r w:rsidRPr="00912EE8">
              <w:rPr>
                <w:rFonts w:ascii="Times New Roman" w:hAnsi="Times New Roman" w:cs="Times New Roman"/>
                <w:bCs/>
                <w:iCs/>
                <w:sz w:val="28"/>
                <w:szCs w:val="28"/>
              </w:rPr>
              <w:t>3</w:t>
            </w:r>
            <w:r>
              <w:rPr>
                <w:rFonts w:ascii="Times New Roman" w:hAnsi="Times New Roman" w:cs="Times New Roman"/>
                <w:bCs/>
                <w:iCs/>
                <w:sz w:val="28"/>
                <w:szCs w:val="28"/>
              </w:rPr>
              <w:t>8</w:t>
            </w:r>
          </w:p>
        </w:tc>
      </w:tr>
    </w:tbl>
    <w:p w:rsidR="00EC61E3" w:rsidRPr="00912EE8" w:rsidRDefault="00EC61E3">
      <w:pPr>
        <w:spacing w:after="0" w:line="240" w:lineRule="auto"/>
        <w:rPr>
          <w:rFonts w:ascii="Times New Roman" w:hAnsi="Times New Roman" w:cs="Times New Roman"/>
          <w:b/>
          <w:i/>
          <w:sz w:val="28"/>
          <w:szCs w:val="28"/>
        </w:rPr>
      </w:pPr>
    </w:p>
    <w:p w:rsidR="00B53009" w:rsidRDefault="00B53009" w:rsidP="00D369B2">
      <w:pPr>
        <w:autoSpaceDE w:val="0"/>
        <w:autoSpaceDN w:val="0"/>
        <w:spacing w:after="0" w:line="240" w:lineRule="auto"/>
        <w:jc w:val="center"/>
        <w:rPr>
          <w:rFonts w:ascii="Times New Roman" w:hAnsi="Times New Roman" w:cs="Times New Roman"/>
          <w:b/>
          <w:i/>
          <w:sz w:val="28"/>
          <w:szCs w:val="28"/>
        </w:rPr>
      </w:pPr>
    </w:p>
    <w:p w:rsidR="00EC61E3" w:rsidRPr="00912EE8" w:rsidRDefault="00EC61E3" w:rsidP="00D369B2">
      <w:pPr>
        <w:autoSpaceDE w:val="0"/>
        <w:autoSpaceDN w:val="0"/>
        <w:spacing w:after="0" w:line="240" w:lineRule="auto"/>
        <w:jc w:val="center"/>
        <w:rPr>
          <w:rFonts w:ascii="Times New Roman" w:hAnsi="Times New Roman" w:cs="Times New Roman"/>
          <w:b/>
          <w:i/>
          <w:sz w:val="28"/>
          <w:szCs w:val="28"/>
        </w:rPr>
      </w:pPr>
      <w:r w:rsidRPr="00912EE8">
        <w:rPr>
          <w:rFonts w:ascii="Times New Roman" w:hAnsi="Times New Roman" w:cs="Times New Roman"/>
          <w:b/>
          <w:i/>
          <w:sz w:val="28"/>
          <w:szCs w:val="28"/>
        </w:rPr>
        <w:t>Анализ</w:t>
      </w:r>
      <w:r w:rsidR="000A1758">
        <w:rPr>
          <w:rFonts w:ascii="Times New Roman" w:hAnsi="Times New Roman" w:cs="Times New Roman"/>
          <w:b/>
          <w:i/>
          <w:sz w:val="28"/>
          <w:szCs w:val="28"/>
        </w:rPr>
        <w:t xml:space="preserve"> </w:t>
      </w:r>
      <w:r w:rsidRPr="00912EE8">
        <w:rPr>
          <w:rFonts w:ascii="Times New Roman" w:hAnsi="Times New Roman" w:cs="Times New Roman"/>
          <w:b/>
          <w:i/>
          <w:sz w:val="28"/>
          <w:szCs w:val="28"/>
        </w:rPr>
        <w:t>обращения</w:t>
      </w:r>
      <w:r w:rsidR="000A1758">
        <w:rPr>
          <w:rFonts w:ascii="Times New Roman" w:hAnsi="Times New Roman" w:cs="Times New Roman"/>
          <w:b/>
          <w:i/>
          <w:sz w:val="28"/>
          <w:szCs w:val="28"/>
        </w:rPr>
        <w:t xml:space="preserve"> </w:t>
      </w:r>
      <w:r w:rsidRPr="00912EE8">
        <w:rPr>
          <w:rFonts w:ascii="Times New Roman" w:hAnsi="Times New Roman" w:cs="Times New Roman"/>
          <w:b/>
          <w:i/>
          <w:sz w:val="28"/>
          <w:szCs w:val="28"/>
        </w:rPr>
        <w:t>граждан</w:t>
      </w:r>
    </w:p>
    <w:p w:rsidR="00EC61E3" w:rsidRPr="00912EE8" w:rsidRDefault="00EC61E3" w:rsidP="00D369B2">
      <w:pPr>
        <w:autoSpaceDE w:val="0"/>
        <w:autoSpaceDN w:val="0"/>
        <w:spacing w:after="0" w:line="240" w:lineRule="auto"/>
        <w:jc w:val="center"/>
        <w:rPr>
          <w:rFonts w:ascii="Times New Roman" w:hAnsi="Times New Roman" w:cs="Times New Roman"/>
          <w:b/>
          <w:i/>
          <w:sz w:val="16"/>
          <w:szCs w:val="16"/>
        </w:rPr>
      </w:pPr>
    </w:p>
    <w:p w:rsidR="00EC61E3" w:rsidRPr="00912EE8" w:rsidRDefault="00EC61E3" w:rsidP="00606F73">
      <w:pPr>
        <w:autoSpaceDE w:val="0"/>
        <w:autoSpaceDN w:val="0"/>
        <w:spacing w:after="0" w:line="240" w:lineRule="auto"/>
        <w:ind w:firstLine="709"/>
        <w:jc w:val="both"/>
        <w:rPr>
          <w:rFonts w:ascii="Times New Roman" w:hAnsi="Times New Roman" w:cs="Times New Roman"/>
          <w:sz w:val="28"/>
          <w:szCs w:val="28"/>
        </w:rPr>
      </w:pP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месяцев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9D6A17">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поступило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обращ</w:t>
      </w:r>
      <w:r w:rsidR="00FA1E10" w:rsidRPr="00912EE8">
        <w:rPr>
          <w:rFonts w:ascii="Times New Roman" w:hAnsi="Times New Roman" w:cs="Times New Roman"/>
          <w:sz w:val="28"/>
          <w:szCs w:val="28"/>
        </w:rPr>
        <w:t>ений</w:t>
      </w:r>
      <w:r w:rsidR="000A1758">
        <w:rPr>
          <w:rFonts w:ascii="Times New Roman" w:hAnsi="Times New Roman" w:cs="Times New Roman"/>
          <w:sz w:val="28"/>
          <w:szCs w:val="28"/>
        </w:rPr>
        <w:t xml:space="preserve"> </w:t>
      </w:r>
      <w:r w:rsidR="00FA1E10" w:rsidRPr="00912EE8">
        <w:rPr>
          <w:rFonts w:ascii="Times New Roman" w:hAnsi="Times New Roman" w:cs="Times New Roman"/>
          <w:sz w:val="28"/>
          <w:szCs w:val="28"/>
        </w:rPr>
        <w:t>(непосредственно</w:t>
      </w:r>
      <w:r w:rsidR="000A1758">
        <w:rPr>
          <w:rFonts w:ascii="Times New Roman" w:hAnsi="Times New Roman" w:cs="Times New Roman"/>
          <w:sz w:val="28"/>
          <w:szCs w:val="28"/>
        </w:rPr>
        <w:t xml:space="preserve"> </w:t>
      </w:r>
      <w:r w:rsidR="00FA1E10"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00FA1E10" w:rsidRPr="00912EE8">
        <w:rPr>
          <w:rFonts w:ascii="Times New Roman" w:hAnsi="Times New Roman" w:cs="Times New Roman"/>
          <w:sz w:val="28"/>
          <w:szCs w:val="28"/>
        </w:rPr>
        <w:t>ЛПУ)</w:t>
      </w:r>
      <w:r w:rsidR="000A1758">
        <w:rPr>
          <w:rFonts w:ascii="Times New Roman" w:hAnsi="Times New Roman" w:cs="Times New Roman"/>
          <w:sz w:val="28"/>
          <w:szCs w:val="28"/>
        </w:rPr>
        <w:t xml:space="preserve"> </w:t>
      </w:r>
      <w:r w:rsidR="00FA1E10"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00FA1E10" w:rsidRPr="00912EE8">
        <w:rPr>
          <w:rFonts w:ascii="Times New Roman" w:hAnsi="Times New Roman" w:cs="Times New Roman"/>
          <w:sz w:val="28"/>
          <w:szCs w:val="28"/>
        </w:rPr>
        <w:t>3</w:t>
      </w:r>
      <w:r w:rsidR="004979A9">
        <w:rPr>
          <w:rFonts w:ascii="Times New Roman" w:hAnsi="Times New Roman" w:cs="Times New Roman"/>
          <w:sz w:val="28"/>
          <w:szCs w:val="28"/>
        </w:rPr>
        <w:t>2</w:t>
      </w:r>
      <w:r w:rsidR="000A1758">
        <w:rPr>
          <w:rFonts w:ascii="Times New Roman" w:hAnsi="Times New Roman" w:cs="Times New Roman"/>
          <w:sz w:val="28"/>
          <w:szCs w:val="28"/>
        </w:rPr>
        <w:t xml:space="preserve"> </w:t>
      </w:r>
      <w:r w:rsidR="00FA1E10" w:rsidRPr="00912EE8">
        <w:rPr>
          <w:rFonts w:ascii="Times New Roman" w:hAnsi="Times New Roman" w:cs="Times New Roman"/>
          <w:sz w:val="28"/>
          <w:szCs w:val="28"/>
        </w:rPr>
        <w:t>обращени</w:t>
      </w:r>
      <w:r w:rsidR="004979A9">
        <w:rPr>
          <w:rFonts w:ascii="Times New Roman" w:hAnsi="Times New Roman" w:cs="Times New Roman"/>
          <w:sz w:val="28"/>
          <w:szCs w:val="28"/>
        </w:rPr>
        <w:t>я</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p>
    <w:p w:rsidR="00EC61E3" w:rsidRPr="00912EE8" w:rsidRDefault="00EC61E3" w:rsidP="00606F73">
      <w:pPr>
        <w:autoSpaceDE w:val="0"/>
        <w:autoSpaceDN w:val="0"/>
        <w:spacing w:after="0" w:line="240" w:lineRule="auto"/>
        <w:ind w:firstLine="709"/>
        <w:jc w:val="both"/>
        <w:rPr>
          <w:rFonts w:ascii="Times New Roman" w:hAnsi="Times New Roman" w:cs="Times New Roman"/>
          <w:sz w:val="28"/>
          <w:szCs w:val="28"/>
        </w:rPr>
      </w:pPr>
      <w:r w:rsidRPr="00912EE8">
        <w:rPr>
          <w:rFonts w:ascii="Times New Roman" w:hAnsi="Times New Roman" w:cs="Times New Roman"/>
          <w:sz w:val="28"/>
          <w:szCs w:val="28"/>
        </w:rPr>
        <w:t>Из</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обращений</w:t>
      </w:r>
      <w:r w:rsidR="000A1758">
        <w:rPr>
          <w:rFonts w:ascii="Times New Roman" w:hAnsi="Times New Roman" w:cs="Times New Roman"/>
          <w:sz w:val="28"/>
          <w:szCs w:val="28"/>
        </w:rPr>
        <w:t xml:space="preserve"> </w:t>
      </w:r>
      <w:r w:rsidR="004979A9">
        <w:rPr>
          <w:rFonts w:ascii="Times New Roman" w:hAnsi="Times New Roman" w:cs="Times New Roman"/>
          <w:sz w:val="28"/>
          <w:szCs w:val="28"/>
        </w:rPr>
        <w:t xml:space="preserve"> - 19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благодарностей,</w:t>
      </w:r>
      <w:r w:rsidR="000A1758">
        <w:rPr>
          <w:rFonts w:ascii="Times New Roman" w:hAnsi="Times New Roman" w:cs="Times New Roman"/>
          <w:sz w:val="28"/>
          <w:szCs w:val="28"/>
        </w:rPr>
        <w:t xml:space="preserve"> </w:t>
      </w:r>
      <w:r w:rsidR="00FA1E10" w:rsidRPr="00912EE8">
        <w:rPr>
          <w:rFonts w:ascii="Times New Roman" w:hAnsi="Times New Roman" w:cs="Times New Roman"/>
          <w:sz w:val="28"/>
          <w:szCs w:val="28"/>
        </w:rPr>
        <w:t>5</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вопрос</w:t>
      </w:r>
      <w:r w:rsidR="00FA1E10" w:rsidRPr="00912EE8">
        <w:rPr>
          <w:rFonts w:ascii="Times New Roman" w:hAnsi="Times New Roman" w:cs="Times New Roman"/>
          <w:sz w:val="28"/>
          <w:szCs w:val="28"/>
        </w:rPr>
        <w:t>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оказанию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помощи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детям,</w:t>
      </w:r>
      <w:r w:rsidR="000A1758">
        <w:rPr>
          <w:rFonts w:ascii="Times New Roman" w:hAnsi="Times New Roman" w:cs="Times New Roman"/>
          <w:sz w:val="28"/>
          <w:szCs w:val="28"/>
        </w:rPr>
        <w:t xml:space="preserve"> </w:t>
      </w:r>
      <w:r w:rsidR="004979A9">
        <w:rPr>
          <w:rFonts w:ascii="Times New Roman" w:hAnsi="Times New Roman" w:cs="Times New Roman"/>
          <w:sz w:val="28"/>
          <w:szCs w:val="28"/>
        </w:rPr>
        <w:t>1</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улучшению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медицинского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обслуживания,</w:t>
      </w:r>
      <w:r w:rsidR="000A1758">
        <w:rPr>
          <w:rFonts w:ascii="Times New Roman" w:hAnsi="Times New Roman" w:cs="Times New Roman"/>
          <w:sz w:val="28"/>
          <w:szCs w:val="28"/>
        </w:rPr>
        <w:t xml:space="preserve"> </w:t>
      </w:r>
      <w:r w:rsidR="004979A9">
        <w:rPr>
          <w:rFonts w:ascii="Times New Roman" w:hAnsi="Times New Roman" w:cs="Times New Roman"/>
          <w:sz w:val="28"/>
          <w:szCs w:val="28"/>
        </w:rPr>
        <w:t>7</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прочие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вопросы.</w:t>
      </w:r>
      <w:r w:rsidR="000A1758">
        <w:rPr>
          <w:rFonts w:ascii="Times New Roman" w:hAnsi="Times New Roman" w:cs="Times New Roman"/>
          <w:sz w:val="28"/>
          <w:szCs w:val="28"/>
        </w:rPr>
        <w:t xml:space="preserve"> </w:t>
      </w:r>
    </w:p>
    <w:p w:rsidR="00EC61E3" w:rsidRPr="00912EE8" w:rsidRDefault="00EC61E3" w:rsidP="00566259">
      <w:pPr>
        <w:spacing w:after="0" w:line="240" w:lineRule="atLeast"/>
        <w:rPr>
          <w:rFonts w:ascii="Times New Roman" w:hAnsi="Times New Roman" w:cs="Times New Roman"/>
          <w:b/>
          <w:bCs/>
          <w:i/>
          <w:iCs/>
          <w:sz w:val="28"/>
          <w:szCs w:val="28"/>
        </w:rPr>
      </w:pPr>
    </w:p>
    <w:p w:rsidR="00B52739" w:rsidRPr="00912EE8" w:rsidRDefault="00EC61E3" w:rsidP="00B52739">
      <w:pPr>
        <w:ind w:firstLine="851"/>
        <w:jc w:val="center"/>
        <w:rPr>
          <w:rFonts w:ascii="Times New Roman" w:hAnsi="Times New Roman" w:cs="Times New Roman"/>
          <w:sz w:val="28"/>
          <w:szCs w:val="28"/>
        </w:rPr>
      </w:pPr>
      <w:r w:rsidRPr="00912EE8">
        <w:rPr>
          <w:rFonts w:ascii="Times New Roman" w:hAnsi="Times New Roman" w:cs="Times New Roman"/>
          <w:b/>
          <w:bCs/>
          <w:i/>
          <w:iCs/>
          <w:sz w:val="28"/>
          <w:szCs w:val="28"/>
        </w:rPr>
        <w:br w:type="page"/>
      </w:r>
      <w:r w:rsidR="00B52739" w:rsidRPr="00912EE8">
        <w:rPr>
          <w:rFonts w:ascii="Times New Roman" w:hAnsi="Times New Roman" w:cs="Times New Roman"/>
          <w:b/>
          <w:sz w:val="28"/>
          <w:szCs w:val="28"/>
        </w:rPr>
        <w:lastRenderedPageBreak/>
        <w:t>ИТОГИ</w:t>
      </w:r>
      <w:r w:rsidR="000A1758">
        <w:rPr>
          <w:rFonts w:ascii="Times New Roman" w:hAnsi="Times New Roman" w:cs="Times New Roman"/>
          <w:b/>
          <w:sz w:val="28"/>
          <w:szCs w:val="28"/>
        </w:rPr>
        <w:t xml:space="preserve"> </w:t>
      </w:r>
      <w:r w:rsidR="00B52739" w:rsidRPr="00912EE8">
        <w:rPr>
          <w:rFonts w:ascii="Times New Roman" w:hAnsi="Times New Roman" w:cs="Times New Roman"/>
          <w:b/>
          <w:sz w:val="28"/>
          <w:szCs w:val="28"/>
        </w:rPr>
        <w:t>ЗА</w:t>
      </w:r>
      <w:r w:rsidR="000A1758">
        <w:rPr>
          <w:rFonts w:ascii="Times New Roman" w:hAnsi="Times New Roman" w:cs="Times New Roman"/>
          <w:b/>
          <w:sz w:val="28"/>
          <w:szCs w:val="28"/>
        </w:rPr>
        <w:t xml:space="preserve"> </w:t>
      </w:r>
      <w:r w:rsidR="00B52739" w:rsidRPr="00912EE8">
        <w:rPr>
          <w:rFonts w:ascii="Times New Roman" w:hAnsi="Times New Roman" w:cs="Times New Roman"/>
          <w:b/>
          <w:sz w:val="28"/>
          <w:szCs w:val="28"/>
        </w:rPr>
        <w:t>201</w:t>
      </w:r>
      <w:r w:rsidR="009D6A17">
        <w:rPr>
          <w:rFonts w:ascii="Times New Roman" w:hAnsi="Times New Roman" w:cs="Times New Roman"/>
          <w:b/>
          <w:sz w:val="28"/>
          <w:szCs w:val="28"/>
        </w:rPr>
        <w:t>9</w:t>
      </w:r>
      <w:r w:rsidR="000A1758">
        <w:rPr>
          <w:rFonts w:ascii="Times New Roman" w:hAnsi="Times New Roman" w:cs="Times New Roman"/>
          <w:b/>
          <w:sz w:val="28"/>
          <w:szCs w:val="28"/>
        </w:rPr>
        <w:t xml:space="preserve"> </w:t>
      </w:r>
      <w:r w:rsidR="009D6A17">
        <w:rPr>
          <w:rFonts w:ascii="Times New Roman" w:hAnsi="Times New Roman" w:cs="Times New Roman"/>
          <w:b/>
          <w:sz w:val="28"/>
          <w:szCs w:val="28"/>
        </w:rPr>
        <w:t>год</w:t>
      </w:r>
    </w:p>
    <w:p w:rsidR="00B52739" w:rsidRPr="00912EE8" w:rsidRDefault="00B52739" w:rsidP="00B52739">
      <w:pPr>
        <w:pStyle w:val="a6"/>
        <w:spacing w:after="0" w:line="240" w:lineRule="auto"/>
        <w:ind w:left="0" w:firstLine="709"/>
        <w:jc w:val="both"/>
        <w:rPr>
          <w:rFonts w:ascii="Times New Roman" w:hAnsi="Times New Roman" w:cs="Times New Roman"/>
          <w:color w:val="FF0000"/>
          <w:sz w:val="28"/>
          <w:szCs w:val="28"/>
        </w:rPr>
      </w:pPr>
    </w:p>
    <w:p w:rsidR="00B52739" w:rsidRPr="00912EE8" w:rsidRDefault="00B52739" w:rsidP="00B52739">
      <w:pPr>
        <w:pStyle w:val="a6"/>
        <w:numPr>
          <w:ilvl w:val="0"/>
          <w:numId w:val="32"/>
        </w:numPr>
        <w:spacing w:after="0" w:line="240" w:lineRule="auto"/>
        <w:ind w:left="0" w:firstLine="0"/>
        <w:jc w:val="both"/>
        <w:rPr>
          <w:rFonts w:ascii="Times New Roman" w:hAnsi="Times New Roman" w:cs="Times New Roman"/>
          <w:sz w:val="28"/>
          <w:szCs w:val="28"/>
        </w:rPr>
      </w:pPr>
      <w:r w:rsidRPr="00912EE8">
        <w:rPr>
          <w:rFonts w:ascii="Times New Roman" w:hAnsi="Times New Roman" w:cs="Times New Roman"/>
          <w:sz w:val="28"/>
          <w:szCs w:val="28"/>
        </w:rPr>
        <w:t>Выполнены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основные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показатели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работы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оказанию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стоматологической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помощи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детям.</w:t>
      </w:r>
    </w:p>
    <w:p w:rsidR="00B52739" w:rsidRPr="00912EE8" w:rsidRDefault="00B52739" w:rsidP="00B52739">
      <w:pPr>
        <w:pStyle w:val="a6"/>
        <w:numPr>
          <w:ilvl w:val="0"/>
          <w:numId w:val="32"/>
        </w:numPr>
        <w:spacing w:after="0" w:line="240" w:lineRule="auto"/>
        <w:ind w:left="0" w:firstLine="0"/>
        <w:jc w:val="both"/>
        <w:rPr>
          <w:rFonts w:ascii="Times New Roman" w:hAnsi="Times New Roman" w:cs="Times New Roman"/>
          <w:sz w:val="28"/>
          <w:szCs w:val="28"/>
        </w:rPr>
      </w:pP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отчетный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период</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все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сотрудники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поликлиники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переведены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эффективный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контракт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учетом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изменений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штатном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расписании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повышений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должностных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окладов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медицинских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работников.</w:t>
      </w:r>
    </w:p>
    <w:p w:rsidR="00B52739" w:rsidRPr="00912EE8" w:rsidRDefault="00B52739" w:rsidP="00B52739">
      <w:pPr>
        <w:pStyle w:val="a6"/>
        <w:numPr>
          <w:ilvl w:val="0"/>
          <w:numId w:val="32"/>
        </w:numPr>
        <w:spacing w:after="0" w:line="240" w:lineRule="auto"/>
        <w:ind w:left="0" w:firstLine="0"/>
        <w:jc w:val="both"/>
        <w:rPr>
          <w:rFonts w:ascii="Times New Roman" w:hAnsi="Times New Roman" w:cs="Times New Roman"/>
          <w:sz w:val="28"/>
          <w:szCs w:val="28"/>
        </w:rPr>
      </w:pPr>
      <w:r w:rsidRPr="00912EE8">
        <w:rPr>
          <w:rFonts w:ascii="Times New Roman" w:hAnsi="Times New Roman" w:cs="Times New Roman"/>
          <w:sz w:val="28"/>
          <w:szCs w:val="28"/>
        </w:rPr>
        <w:t>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целью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максимального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охвата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медицинскими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осмотрами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соответствии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приказом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МЗ</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РФ</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21.12.2012</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1346н</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врачи-стоматологи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детские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ГУЗ</w:t>
      </w:r>
      <w:r w:rsidR="000A1758">
        <w:rPr>
          <w:rFonts w:ascii="Times New Roman" w:hAnsi="Times New Roman" w:cs="Times New Roman"/>
          <w:sz w:val="28"/>
          <w:szCs w:val="28"/>
        </w:rPr>
        <w:t xml:space="preserve"> </w:t>
      </w:r>
      <w:r w:rsidR="00056807">
        <w:rPr>
          <w:rFonts w:ascii="Times New Roman" w:hAnsi="Times New Roman" w:cs="Times New Roman"/>
          <w:sz w:val="28"/>
          <w:szCs w:val="28"/>
        </w:rPr>
        <w:t>«</w:t>
      </w:r>
      <w:r w:rsidRPr="00912EE8">
        <w:rPr>
          <w:rFonts w:ascii="Times New Roman" w:hAnsi="Times New Roman" w:cs="Times New Roman"/>
          <w:sz w:val="28"/>
          <w:szCs w:val="28"/>
        </w:rPr>
        <w:t>Л</w:t>
      </w:r>
      <w:r w:rsidR="00056807">
        <w:rPr>
          <w:rFonts w:ascii="Times New Roman" w:hAnsi="Times New Roman" w:cs="Times New Roman"/>
          <w:sz w:val="28"/>
          <w:szCs w:val="28"/>
        </w:rPr>
        <w:t xml:space="preserve">ипецкая </w:t>
      </w:r>
      <w:r w:rsidRPr="00912EE8">
        <w:rPr>
          <w:rFonts w:ascii="Times New Roman" w:hAnsi="Times New Roman" w:cs="Times New Roman"/>
          <w:sz w:val="28"/>
          <w:szCs w:val="28"/>
        </w:rPr>
        <w:t>ГДСП</w:t>
      </w:r>
      <w:r w:rsidR="00056807">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взяты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штат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городской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больницы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совместительству</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0,25</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w:t>
      </w:r>
    </w:p>
    <w:p w:rsidR="00B52739" w:rsidRPr="00912EE8" w:rsidRDefault="00B52739" w:rsidP="00B52739">
      <w:pPr>
        <w:pStyle w:val="a6"/>
        <w:numPr>
          <w:ilvl w:val="0"/>
          <w:numId w:val="32"/>
        </w:numPr>
        <w:spacing w:after="0" w:line="240" w:lineRule="auto"/>
        <w:ind w:left="0" w:firstLine="0"/>
        <w:jc w:val="both"/>
        <w:rPr>
          <w:rFonts w:ascii="Times New Roman" w:hAnsi="Times New Roman" w:cs="Times New Roman"/>
          <w:color w:val="C0504D" w:themeColor="accent2"/>
          <w:sz w:val="28"/>
          <w:szCs w:val="28"/>
        </w:rPr>
      </w:pPr>
      <w:r w:rsidRPr="00912EE8">
        <w:rPr>
          <w:rFonts w:ascii="Times New Roman" w:hAnsi="Times New Roman" w:cs="Times New Roman"/>
          <w:sz w:val="28"/>
          <w:szCs w:val="28"/>
        </w:rPr>
        <w:t>Увеличен</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объем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планово-профилактической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работы</w:t>
      </w:r>
      <w:r w:rsidR="00C34303">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счет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внедрения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Программы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профилактике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стоматологических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заболеваний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базе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школы-лицея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44.</w:t>
      </w:r>
    </w:p>
    <w:p w:rsidR="00B52739" w:rsidRPr="00912EE8" w:rsidRDefault="00B52739" w:rsidP="00B52739">
      <w:pPr>
        <w:pStyle w:val="a6"/>
        <w:numPr>
          <w:ilvl w:val="0"/>
          <w:numId w:val="32"/>
        </w:numPr>
        <w:spacing w:after="0" w:line="240" w:lineRule="auto"/>
        <w:ind w:left="0" w:firstLine="0"/>
        <w:jc w:val="both"/>
        <w:rPr>
          <w:rFonts w:ascii="Times New Roman" w:hAnsi="Times New Roman" w:cs="Times New Roman"/>
          <w:sz w:val="28"/>
          <w:szCs w:val="28"/>
        </w:rPr>
      </w:pPr>
      <w:r w:rsidRPr="00912EE8">
        <w:rPr>
          <w:rFonts w:ascii="Times New Roman" w:hAnsi="Times New Roman" w:cs="Times New Roman"/>
          <w:sz w:val="28"/>
          <w:szCs w:val="28"/>
        </w:rPr>
        <w:t>Внедрен</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работу</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рекомендованный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классификатор</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основных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медицинских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услуг</w:t>
      </w:r>
      <w:r w:rsidR="00741ED6">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оказанию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первичной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медико-санитарной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специализированной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стоматологической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помощи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24.05.2016</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редакции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w:t>
      </w:r>
      <w:r w:rsidR="000A1758">
        <w:rPr>
          <w:rFonts w:ascii="Times New Roman" w:hAnsi="Times New Roman" w:cs="Times New Roman"/>
          <w:sz w:val="28"/>
          <w:szCs w:val="28"/>
        </w:rPr>
        <w:t xml:space="preserve"> </w:t>
      </w:r>
      <w:r w:rsidR="00B142BB">
        <w:rPr>
          <w:rFonts w:ascii="Times New Roman" w:hAnsi="Times New Roman" w:cs="Times New Roman"/>
          <w:sz w:val="28"/>
          <w:szCs w:val="28"/>
        </w:rPr>
        <w:t>29.12.</w:t>
      </w:r>
      <w:r w:rsidRPr="00912EE8">
        <w:rPr>
          <w:rFonts w:ascii="Times New Roman" w:hAnsi="Times New Roman" w:cs="Times New Roman"/>
          <w:sz w:val="28"/>
          <w:szCs w:val="28"/>
        </w:rPr>
        <w:t>2017г.</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использованием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программного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обеспечения.</w:t>
      </w:r>
    </w:p>
    <w:p w:rsidR="00B52739" w:rsidRPr="00912EE8" w:rsidRDefault="00B52739" w:rsidP="00B52739">
      <w:pPr>
        <w:pStyle w:val="a6"/>
        <w:numPr>
          <w:ilvl w:val="0"/>
          <w:numId w:val="32"/>
        </w:numPr>
        <w:spacing w:after="0" w:line="240" w:lineRule="auto"/>
        <w:ind w:left="0" w:firstLine="0"/>
        <w:jc w:val="both"/>
        <w:rPr>
          <w:rFonts w:ascii="Times New Roman" w:hAnsi="Times New Roman" w:cs="Times New Roman"/>
          <w:sz w:val="28"/>
          <w:szCs w:val="28"/>
        </w:rPr>
      </w:pP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отчетный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период</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было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проведено</w:t>
      </w:r>
      <w:r w:rsidR="000A1758">
        <w:rPr>
          <w:rFonts w:ascii="Times New Roman" w:hAnsi="Times New Roman" w:cs="Times New Roman"/>
          <w:sz w:val="28"/>
          <w:szCs w:val="28"/>
        </w:rPr>
        <w:t xml:space="preserve"> </w:t>
      </w:r>
      <w:r w:rsidR="00A113EB">
        <w:rPr>
          <w:rFonts w:ascii="Times New Roman" w:hAnsi="Times New Roman" w:cs="Times New Roman"/>
          <w:sz w:val="28"/>
          <w:szCs w:val="28"/>
        </w:rPr>
        <w:t>три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«Дня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здоровья».</w:t>
      </w:r>
    </w:p>
    <w:p w:rsidR="00B52739" w:rsidRPr="00912EE8" w:rsidRDefault="00B52739" w:rsidP="00B52739">
      <w:pPr>
        <w:pStyle w:val="a6"/>
        <w:numPr>
          <w:ilvl w:val="0"/>
          <w:numId w:val="32"/>
        </w:numPr>
        <w:spacing w:after="0" w:line="240" w:lineRule="auto"/>
        <w:ind w:left="0" w:firstLine="0"/>
        <w:jc w:val="both"/>
        <w:rPr>
          <w:rFonts w:ascii="Times New Roman" w:hAnsi="Times New Roman" w:cs="Times New Roman"/>
          <w:sz w:val="28"/>
          <w:szCs w:val="28"/>
        </w:rPr>
      </w:pPr>
      <w:r w:rsidRPr="00912EE8">
        <w:rPr>
          <w:rFonts w:ascii="Times New Roman" w:hAnsi="Times New Roman" w:cs="Times New Roman"/>
          <w:sz w:val="28"/>
          <w:szCs w:val="28"/>
        </w:rPr>
        <w:t>Проведен</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«День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открытых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дверей»,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приуроченный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Дню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защиты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отчетом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работе</w:t>
      </w:r>
      <w:r w:rsidR="000A1758">
        <w:rPr>
          <w:rFonts w:ascii="Times New Roman" w:hAnsi="Times New Roman" w:cs="Times New Roman"/>
          <w:sz w:val="28"/>
          <w:szCs w:val="28"/>
        </w:rPr>
        <w:t xml:space="preserve"> </w:t>
      </w:r>
      <w:r w:rsidR="001B27F5">
        <w:rPr>
          <w:rFonts w:ascii="Times New Roman" w:hAnsi="Times New Roman" w:cs="Times New Roman"/>
          <w:sz w:val="28"/>
          <w:szCs w:val="28"/>
        </w:rPr>
        <w:t>отделения терапевтической стоматологии 3</w:t>
      </w:r>
      <w:r w:rsidRPr="00912EE8">
        <w:rPr>
          <w:rFonts w:ascii="Times New Roman" w:hAnsi="Times New Roman" w:cs="Times New Roman"/>
          <w:sz w:val="28"/>
          <w:szCs w:val="28"/>
        </w:rPr>
        <w:t>1</w:t>
      </w:r>
      <w:r w:rsidR="000A1758">
        <w:rPr>
          <w:rFonts w:ascii="Times New Roman" w:hAnsi="Times New Roman" w:cs="Times New Roman"/>
          <w:sz w:val="28"/>
          <w:szCs w:val="28"/>
        </w:rPr>
        <w:t xml:space="preserve"> </w:t>
      </w:r>
      <w:r w:rsidR="001B27F5">
        <w:rPr>
          <w:rFonts w:ascii="Times New Roman" w:hAnsi="Times New Roman" w:cs="Times New Roman"/>
          <w:sz w:val="28"/>
          <w:szCs w:val="28"/>
        </w:rPr>
        <w:t>ма</w:t>
      </w:r>
      <w:r w:rsidRPr="00912EE8">
        <w:rPr>
          <w:rFonts w:ascii="Times New Roman" w:hAnsi="Times New Roman" w:cs="Times New Roman"/>
          <w:sz w:val="28"/>
          <w:szCs w:val="28"/>
        </w:rPr>
        <w:t>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201</w:t>
      </w:r>
      <w:r w:rsidR="001B27F5">
        <w:rPr>
          <w:rFonts w:ascii="Times New Roman" w:hAnsi="Times New Roman" w:cs="Times New Roman"/>
          <w:sz w:val="28"/>
          <w:szCs w:val="28"/>
        </w:rPr>
        <w:t>9</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года.</w:t>
      </w:r>
      <w:r w:rsidR="000A1758">
        <w:rPr>
          <w:rFonts w:ascii="Times New Roman" w:hAnsi="Times New Roman" w:cs="Times New Roman"/>
          <w:sz w:val="28"/>
          <w:szCs w:val="28"/>
        </w:rPr>
        <w:t xml:space="preserve"> </w:t>
      </w:r>
    </w:p>
    <w:p w:rsidR="00B52739" w:rsidRPr="00912EE8" w:rsidRDefault="00B52739" w:rsidP="00B52739">
      <w:pPr>
        <w:pStyle w:val="a6"/>
        <w:numPr>
          <w:ilvl w:val="0"/>
          <w:numId w:val="32"/>
        </w:numPr>
        <w:spacing w:after="0" w:line="240" w:lineRule="auto"/>
        <w:ind w:left="0" w:firstLine="0"/>
        <w:jc w:val="both"/>
        <w:rPr>
          <w:rFonts w:ascii="Times New Roman" w:hAnsi="Times New Roman" w:cs="Times New Roman"/>
          <w:sz w:val="28"/>
          <w:szCs w:val="28"/>
        </w:rPr>
      </w:pPr>
      <w:r w:rsidRPr="00912EE8">
        <w:rPr>
          <w:rFonts w:ascii="Times New Roman" w:hAnsi="Times New Roman" w:cs="Times New Roman"/>
          <w:sz w:val="28"/>
          <w:szCs w:val="28"/>
        </w:rPr>
        <w:t>Выполнены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показатели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повышению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заработной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платы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медицинских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работников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Постановлению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администрации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Липецкой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области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19.05.2017</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года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238</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утверждении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мероприятий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(дорожной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карты)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«Изменения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отраслях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социальной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сферы,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направленные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повышение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эффективности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здравоохранения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Липецкой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области»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исполнение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решения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Правительства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Российской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Федерации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(протокол</w:t>
      </w:r>
      <w:r w:rsidR="00A113EB">
        <w:rPr>
          <w:rFonts w:ascii="Times New Roman" w:hAnsi="Times New Roman" w:cs="Times New Roman"/>
          <w:sz w:val="28"/>
          <w:szCs w:val="28"/>
        </w:rPr>
        <w:t xml:space="preserve"> </w:t>
      </w:r>
      <w:r w:rsidRPr="00912EE8">
        <w:rPr>
          <w:rFonts w:ascii="Times New Roman" w:hAnsi="Times New Roman" w:cs="Times New Roman"/>
          <w:sz w:val="28"/>
          <w:szCs w:val="28"/>
        </w:rPr>
        <w:t>селекторного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совещания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заместителя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Председателя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Российской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Федерации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О.Ю.Голодец</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6</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апреля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ОГ-П44-90</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w:t>
      </w:r>
    </w:p>
    <w:p w:rsidR="00B52739" w:rsidRPr="00912EE8" w:rsidRDefault="000A1758" w:rsidP="00B52739">
      <w:pPr>
        <w:pStyle w:val="a6"/>
        <w:numPr>
          <w:ilvl w:val="0"/>
          <w:numId w:val="32"/>
        </w:numPr>
        <w:spacing w:after="0" w:line="240" w:lineRule="auto"/>
        <w:ind w:left="0" w:firstLine="0"/>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00B52739" w:rsidRPr="00912EE8">
        <w:rPr>
          <w:rFonts w:ascii="Times New Roman" w:hAnsi="Times New Roman" w:cs="Times New Roman"/>
          <w:bCs/>
          <w:iCs/>
          <w:sz w:val="28"/>
          <w:szCs w:val="28"/>
        </w:rPr>
        <w:t>Выполнен</w:t>
      </w:r>
      <w:r>
        <w:rPr>
          <w:rFonts w:ascii="Times New Roman" w:hAnsi="Times New Roman" w:cs="Times New Roman"/>
          <w:bCs/>
          <w:iCs/>
          <w:sz w:val="28"/>
          <w:szCs w:val="28"/>
        </w:rPr>
        <w:t xml:space="preserve"> </w:t>
      </w:r>
      <w:r w:rsidR="00B52739" w:rsidRPr="00912EE8">
        <w:rPr>
          <w:rFonts w:ascii="Times New Roman" w:hAnsi="Times New Roman" w:cs="Times New Roman"/>
          <w:bCs/>
          <w:iCs/>
          <w:sz w:val="28"/>
          <w:szCs w:val="28"/>
        </w:rPr>
        <w:t>план</w:t>
      </w:r>
      <w:r>
        <w:rPr>
          <w:rFonts w:ascii="Times New Roman" w:hAnsi="Times New Roman" w:cs="Times New Roman"/>
          <w:bCs/>
          <w:iCs/>
          <w:sz w:val="28"/>
          <w:szCs w:val="28"/>
        </w:rPr>
        <w:t xml:space="preserve"> </w:t>
      </w:r>
      <w:r w:rsidR="00B52739" w:rsidRPr="00912EE8">
        <w:rPr>
          <w:rFonts w:ascii="Times New Roman" w:hAnsi="Times New Roman" w:cs="Times New Roman"/>
          <w:bCs/>
          <w:iCs/>
          <w:sz w:val="28"/>
          <w:szCs w:val="28"/>
        </w:rPr>
        <w:t>мероприятий</w:t>
      </w:r>
      <w:r>
        <w:rPr>
          <w:rFonts w:ascii="Times New Roman" w:hAnsi="Times New Roman" w:cs="Times New Roman"/>
          <w:bCs/>
          <w:iCs/>
          <w:sz w:val="28"/>
          <w:szCs w:val="28"/>
        </w:rPr>
        <w:t xml:space="preserve"> </w:t>
      </w:r>
      <w:r w:rsidR="00B52739" w:rsidRPr="00912EE8">
        <w:rPr>
          <w:rFonts w:ascii="Times New Roman" w:hAnsi="Times New Roman" w:cs="Times New Roman"/>
          <w:bCs/>
          <w:iCs/>
          <w:sz w:val="28"/>
          <w:szCs w:val="28"/>
        </w:rPr>
        <w:t>по</w:t>
      </w:r>
      <w:r>
        <w:rPr>
          <w:rFonts w:ascii="Times New Roman" w:hAnsi="Times New Roman" w:cs="Times New Roman"/>
          <w:bCs/>
          <w:iCs/>
          <w:sz w:val="28"/>
          <w:szCs w:val="28"/>
        </w:rPr>
        <w:t xml:space="preserve"> </w:t>
      </w:r>
      <w:r w:rsidR="00B52739" w:rsidRPr="00912EE8">
        <w:rPr>
          <w:rFonts w:ascii="Times New Roman" w:hAnsi="Times New Roman" w:cs="Times New Roman"/>
          <w:bCs/>
          <w:iCs/>
          <w:sz w:val="28"/>
          <w:szCs w:val="28"/>
        </w:rPr>
        <w:t>аттестации</w:t>
      </w:r>
      <w:r>
        <w:rPr>
          <w:rFonts w:ascii="Times New Roman" w:hAnsi="Times New Roman" w:cs="Times New Roman"/>
          <w:bCs/>
          <w:iCs/>
          <w:sz w:val="28"/>
          <w:szCs w:val="28"/>
        </w:rPr>
        <w:t xml:space="preserve"> </w:t>
      </w:r>
      <w:r w:rsidR="00B52739" w:rsidRPr="00912EE8">
        <w:rPr>
          <w:rFonts w:ascii="Times New Roman" w:hAnsi="Times New Roman" w:cs="Times New Roman"/>
          <w:bCs/>
          <w:iCs/>
          <w:sz w:val="28"/>
          <w:szCs w:val="28"/>
        </w:rPr>
        <w:t>сотрудников</w:t>
      </w:r>
      <w:r>
        <w:rPr>
          <w:rFonts w:ascii="Times New Roman" w:hAnsi="Times New Roman" w:cs="Times New Roman"/>
          <w:bCs/>
          <w:iCs/>
          <w:sz w:val="28"/>
          <w:szCs w:val="28"/>
        </w:rPr>
        <w:t xml:space="preserve">  </w:t>
      </w:r>
      <w:r w:rsidR="00B52739" w:rsidRPr="00912EE8">
        <w:rPr>
          <w:rFonts w:ascii="Times New Roman" w:hAnsi="Times New Roman" w:cs="Times New Roman"/>
          <w:bCs/>
          <w:iCs/>
          <w:sz w:val="28"/>
          <w:szCs w:val="28"/>
        </w:rPr>
        <w:t>и</w:t>
      </w:r>
      <w:r>
        <w:rPr>
          <w:rFonts w:ascii="Times New Roman" w:hAnsi="Times New Roman" w:cs="Times New Roman"/>
          <w:bCs/>
          <w:iCs/>
          <w:sz w:val="28"/>
          <w:szCs w:val="28"/>
        </w:rPr>
        <w:t xml:space="preserve"> </w:t>
      </w:r>
      <w:r w:rsidR="00B52739" w:rsidRPr="00912EE8">
        <w:rPr>
          <w:rFonts w:ascii="Times New Roman" w:hAnsi="Times New Roman" w:cs="Times New Roman"/>
          <w:bCs/>
          <w:iCs/>
          <w:sz w:val="28"/>
          <w:szCs w:val="28"/>
        </w:rPr>
        <w:t>системы</w:t>
      </w:r>
      <w:r>
        <w:rPr>
          <w:rFonts w:ascii="Times New Roman" w:hAnsi="Times New Roman" w:cs="Times New Roman"/>
          <w:bCs/>
          <w:iCs/>
          <w:sz w:val="28"/>
          <w:szCs w:val="28"/>
        </w:rPr>
        <w:t xml:space="preserve"> </w:t>
      </w:r>
      <w:r w:rsidR="00B52739" w:rsidRPr="00912EE8">
        <w:rPr>
          <w:rFonts w:ascii="Times New Roman" w:hAnsi="Times New Roman" w:cs="Times New Roman"/>
          <w:bCs/>
          <w:iCs/>
          <w:sz w:val="28"/>
          <w:szCs w:val="28"/>
        </w:rPr>
        <w:t>НМО.</w:t>
      </w:r>
    </w:p>
    <w:p w:rsidR="00B52739" w:rsidRPr="00912EE8" w:rsidRDefault="00B52739" w:rsidP="00B52739">
      <w:pPr>
        <w:pStyle w:val="a6"/>
        <w:numPr>
          <w:ilvl w:val="0"/>
          <w:numId w:val="32"/>
        </w:numPr>
        <w:spacing w:after="0" w:line="240" w:lineRule="auto"/>
        <w:ind w:left="0" w:firstLine="0"/>
        <w:jc w:val="both"/>
        <w:rPr>
          <w:rFonts w:ascii="Times New Roman" w:hAnsi="Times New Roman" w:cs="Times New Roman"/>
          <w:sz w:val="28"/>
          <w:szCs w:val="28"/>
        </w:rPr>
      </w:pPr>
      <w:r w:rsidRPr="00912EE8">
        <w:rPr>
          <w:rFonts w:ascii="Times New Roman" w:hAnsi="Times New Roman" w:cs="Times New Roman"/>
          <w:bCs/>
          <w:iCs/>
          <w:sz w:val="28"/>
          <w:szCs w:val="28"/>
        </w:rPr>
        <w:t>С</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целью</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оптимизации</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работы</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регистратуры</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подключена</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услуга</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«Виртуальная</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АТС»</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ПАО</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«Ростелеком».</w:t>
      </w:r>
    </w:p>
    <w:p w:rsidR="00B52739" w:rsidRPr="00912EE8" w:rsidRDefault="00B52739" w:rsidP="00B52739">
      <w:pPr>
        <w:pStyle w:val="a6"/>
        <w:numPr>
          <w:ilvl w:val="0"/>
          <w:numId w:val="32"/>
        </w:numPr>
        <w:spacing w:after="0" w:line="240" w:lineRule="auto"/>
        <w:ind w:left="0" w:firstLine="0"/>
        <w:jc w:val="both"/>
        <w:rPr>
          <w:rFonts w:ascii="Times New Roman" w:hAnsi="Times New Roman" w:cs="Times New Roman"/>
          <w:sz w:val="28"/>
          <w:szCs w:val="28"/>
        </w:rPr>
      </w:pPr>
      <w:r w:rsidRPr="00912EE8">
        <w:rPr>
          <w:rFonts w:ascii="Times New Roman" w:hAnsi="Times New Roman" w:cs="Times New Roman"/>
          <w:bCs/>
          <w:iCs/>
          <w:sz w:val="28"/>
          <w:szCs w:val="28"/>
        </w:rPr>
        <w:t>С</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целью</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повышения</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доступности</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стоматологической</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помощи</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детям</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изменен</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порядок</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записи</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на</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прием</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по</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телефону.</w:t>
      </w:r>
    </w:p>
    <w:p w:rsidR="00B52739" w:rsidRPr="00912EE8" w:rsidRDefault="00B52739" w:rsidP="00B52739">
      <w:pPr>
        <w:pStyle w:val="a6"/>
        <w:numPr>
          <w:ilvl w:val="0"/>
          <w:numId w:val="32"/>
        </w:numPr>
        <w:spacing w:after="0" w:line="240" w:lineRule="auto"/>
        <w:ind w:left="0" w:firstLine="0"/>
        <w:jc w:val="both"/>
        <w:rPr>
          <w:rFonts w:ascii="Times New Roman" w:hAnsi="Times New Roman" w:cs="Times New Roman"/>
          <w:sz w:val="28"/>
          <w:szCs w:val="28"/>
        </w:rPr>
      </w:pPr>
      <w:r w:rsidRPr="00912EE8">
        <w:rPr>
          <w:rFonts w:ascii="Times New Roman" w:hAnsi="Times New Roman" w:cs="Times New Roman"/>
          <w:bCs/>
          <w:iCs/>
          <w:sz w:val="28"/>
          <w:szCs w:val="28"/>
        </w:rPr>
        <w:t>Все</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медицинские</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карты</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оформляются</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в</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электронном</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виде</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в</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ИС</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«Квазар»</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АРМ</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в</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полном</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объеме.</w:t>
      </w:r>
      <w:r w:rsidR="000A1758">
        <w:rPr>
          <w:rFonts w:ascii="Times New Roman" w:hAnsi="Times New Roman" w:cs="Times New Roman"/>
          <w:bCs/>
          <w:iCs/>
          <w:sz w:val="28"/>
          <w:szCs w:val="28"/>
        </w:rPr>
        <w:t xml:space="preserve">  </w:t>
      </w:r>
    </w:p>
    <w:p w:rsidR="00B52739" w:rsidRPr="00912EE8" w:rsidRDefault="00B52739" w:rsidP="00B52739">
      <w:pPr>
        <w:pStyle w:val="a6"/>
        <w:numPr>
          <w:ilvl w:val="0"/>
          <w:numId w:val="32"/>
        </w:numPr>
        <w:spacing w:after="0" w:line="240" w:lineRule="auto"/>
        <w:ind w:left="0" w:firstLine="0"/>
        <w:jc w:val="both"/>
        <w:rPr>
          <w:rFonts w:ascii="Times New Roman" w:hAnsi="Times New Roman" w:cs="Times New Roman"/>
          <w:sz w:val="28"/>
          <w:szCs w:val="28"/>
        </w:rPr>
      </w:pPr>
      <w:r w:rsidRPr="00912EE8">
        <w:rPr>
          <w:rFonts w:ascii="Times New Roman" w:hAnsi="Times New Roman" w:cs="Times New Roman"/>
          <w:sz w:val="28"/>
          <w:szCs w:val="28"/>
        </w:rPr>
        <w:t>Приобретена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орг.техника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для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оснащения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рабочих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мест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поликлинике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счет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средств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ОМС.</w:t>
      </w:r>
    </w:p>
    <w:p w:rsidR="00B52739" w:rsidRPr="00912EE8" w:rsidRDefault="00B52739" w:rsidP="00B52739">
      <w:pPr>
        <w:pStyle w:val="a6"/>
        <w:numPr>
          <w:ilvl w:val="0"/>
          <w:numId w:val="32"/>
        </w:numPr>
        <w:spacing w:after="0" w:line="240" w:lineRule="auto"/>
        <w:ind w:left="0" w:firstLine="0"/>
        <w:jc w:val="both"/>
        <w:rPr>
          <w:rFonts w:ascii="Times New Roman" w:hAnsi="Times New Roman" w:cs="Times New Roman"/>
          <w:sz w:val="28"/>
          <w:szCs w:val="28"/>
        </w:rPr>
      </w:pPr>
      <w:r w:rsidRPr="00912EE8">
        <w:rPr>
          <w:rFonts w:ascii="Times New Roman" w:hAnsi="Times New Roman" w:cs="Times New Roman"/>
          <w:bCs/>
          <w:iCs/>
          <w:sz w:val="28"/>
          <w:szCs w:val="28"/>
        </w:rPr>
        <w:t>Выполнен</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план</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мероприятий</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по</w:t>
      </w:r>
      <w:r w:rsidR="000A1758">
        <w:rPr>
          <w:rFonts w:ascii="Times New Roman" w:hAnsi="Times New Roman" w:cs="Times New Roman"/>
          <w:bCs/>
          <w:iCs/>
          <w:sz w:val="28"/>
          <w:szCs w:val="28"/>
        </w:rPr>
        <w:t xml:space="preserve"> </w:t>
      </w:r>
      <w:r w:rsidRPr="00912EE8">
        <w:rPr>
          <w:rFonts w:ascii="Times New Roman" w:hAnsi="Times New Roman" w:cs="Times New Roman"/>
          <w:bCs/>
          <w:iCs/>
          <w:sz w:val="28"/>
          <w:szCs w:val="28"/>
        </w:rPr>
        <w:t>ВБИ.</w:t>
      </w:r>
    </w:p>
    <w:p w:rsidR="00B52739" w:rsidRPr="00912EE8" w:rsidRDefault="00B52739" w:rsidP="00B52739">
      <w:pPr>
        <w:pStyle w:val="a6"/>
        <w:numPr>
          <w:ilvl w:val="0"/>
          <w:numId w:val="32"/>
        </w:numPr>
        <w:spacing w:after="0" w:line="240" w:lineRule="auto"/>
        <w:ind w:left="0" w:firstLine="0"/>
        <w:jc w:val="both"/>
        <w:rPr>
          <w:rFonts w:ascii="Times New Roman" w:hAnsi="Times New Roman" w:cs="Times New Roman"/>
          <w:sz w:val="28"/>
          <w:szCs w:val="28"/>
        </w:rPr>
      </w:pPr>
      <w:r w:rsidRPr="00912EE8">
        <w:rPr>
          <w:rFonts w:ascii="Times New Roman" w:hAnsi="Times New Roman" w:cs="Times New Roman"/>
          <w:sz w:val="28"/>
          <w:szCs w:val="28"/>
        </w:rPr>
        <w:t>Выполнен</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план</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мероприятий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гражданской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обороне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ЧС.</w:t>
      </w:r>
    </w:p>
    <w:p w:rsidR="00B52739" w:rsidRPr="00912EE8" w:rsidRDefault="00B52739" w:rsidP="00B52739">
      <w:pPr>
        <w:pStyle w:val="a6"/>
        <w:numPr>
          <w:ilvl w:val="0"/>
          <w:numId w:val="32"/>
        </w:numPr>
        <w:spacing w:after="0" w:line="240" w:lineRule="auto"/>
        <w:ind w:left="0" w:firstLine="0"/>
        <w:jc w:val="both"/>
        <w:rPr>
          <w:rFonts w:ascii="Times New Roman" w:hAnsi="Times New Roman" w:cs="Times New Roman"/>
          <w:sz w:val="28"/>
          <w:szCs w:val="28"/>
        </w:rPr>
      </w:pPr>
      <w:r w:rsidRPr="00912EE8">
        <w:rPr>
          <w:rFonts w:ascii="Times New Roman" w:hAnsi="Times New Roman" w:cs="Times New Roman"/>
          <w:sz w:val="28"/>
          <w:szCs w:val="28"/>
        </w:rPr>
        <w:t>Выполнен</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план</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мероприятий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охране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труда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технике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безопасности.</w:t>
      </w:r>
    </w:p>
    <w:p w:rsidR="00B52739" w:rsidRPr="00912EE8" w:rsidRDefault="00B52739" w:rsidP="00B52739">
      <w:pPr>
        <w:spacing w:after="0" w:line="240" w:lineRule="atLeast"/>
        <w:jc w:val="center"/>
        <w:rPr>
          <w:rFonts w:ascii="Times New Roman" w:hAnsi="Times New Roman" w:cs="Times New Roman"/>
          <w:b/>
          <w:bCs/>
          <w:iCs/>
          <w:sz w:val="28"/>
          <w:szCs w:val="28"/>
        </w:rPr>
      </w:pPr>
      <w:r w:rsidRPr="00912EE8">
        <w:rPr>
          <w:rFonts w:ascii="Times New Roman" w:hAnsi="Times New Roman" w:cs="Times New Roman"/>
          <w:b/>
          <w:bCs/>
          <w:i/>
          <w:iCs/>
          <w:sz w:val="28"/>
          <w:szCs w:val="28"/>
        </w:rPr>
        <w:br w:type="page"/>
      </w:r>
      <w:r w:rsidRPr="00912EE8">
        <w:rPr>
          <w:rFonts w:ascii="Times New Roman" w:hAnsi="Times New Roman" w:cs="Times New Roman"/>
          <w:b/>
          <w:bCs/>
          <w:iCs/>
          <w:sz w:val="28"/>
          <w:szCs w:val="28"/>
        </w:rPr>
        <w:lastRenderedPageBreak/>
        <w:t>ПЕРСПЕКТИВЫ</w:t>
      </w:r>
      <w:r w:rsidR="000A1758">
        <w:rPr>
          <w:rFonts w:ascii="Times New Roman" w:hAnsi="Times New Roman" w:cs="Times New Roman"/>
          <w:b/>
          <w:bCs/>
          <w:iCs/>
          <w:sz w:val="28"/>
          <w:szCs w:val="28"/>
        </w:rPr>
        <w:t xml:space="preserve"> </w:t>
      </w:r>
      <w:r w:rsidRPr="00912EE8">
        <w:rPr>
          <w:rFonts w:ascii="Times New Roman" w:hAnsi="Times New Roman" w:cs="Times New Roman"/>
          <w:b/>
          <w:bCs/>
          <w:iCs/>
          <w:sz w:val="28"/>
          <w:szCs w:val="28"/>
        </w:rPr>
        <w:t>РАЗВИТИЯ</w:t>
      </w:r>
      <w:r w:rsidR="000A1758">
        <w:rPr>
          <w:rFonts w:ascii="Times New Roman" w:hAnsi="Times New Roman" w:cs="Times New Roman"/>
          <w:b/>
          <w:bCs/>
          <w:iCs/>
          <w:sz w:val="28"/>
          <w:szCs w:val="28"/>
        </w:rPr>
        <w:t xml:space="preserve"> </w:t>
      </w:r>
      <w:r w:rsidRPr="00912EE8">
        <w:rPr>
          <w:rFonts w:ascii="Times New Roman" w:hAnsi="Times New Roman" w:cs="Times New Roman"/>
          <w:b/>
          <w:bCs/>
          <w:iCs/>
          <w:sz w:val="28"/>
          <w:szCs w:val="28"/>
        </w:rPr>
        <w:t>НА</w:t>
      </w:r>
      <w:r w:rsidR="000A1758">
        <w:rPr>
          <w:rFonts w:ascii="Times New Roman" w:hAnsi="Times New Roman" w:cs="Times New Roman"/>
          <w:b/>
          <w:bCs/>
          <w:iCs/>
          <w:sz w:val="28"/>
          <w:szCs w:val="28"/>
        </w:rPr>
        <w:t xml:space="preserve"> </w:t>
      </w:r>
      <w:r w:rsidRPr="00912EE8">
        <w:rPr>
          <w:rFonts w:ascii="Times New Roman" w:hAnsi="Times New Roman" w:cs="Times New Roman"/>
          <w:b/>
          <w:bCs/>
          <w:iCs/>
          <w:sz w:val="28"/>
          <w:szCs w:val="28"/>
        </w:rPr>
        <w:t>20</w:t>
      </w:r>
      <w:r w:rsidR="009D6A17">
        <w:rPr>
          <w:rFonts w:ascii="Times New Roman" w:hAnsi="Times New Roman" w:cs="Times New Roman"/>
          <w:b/>
          <w:bCs/>
          <w:iCs/>
          <w:sz w:val="28"/>
          <w:szCs w:val="28"/>
        </w:rPr>
        <w:t>20</w:t>
      </w:r>
      <w:r w:rsidR="000A1758">
        <w:rPr>
          <w:rFonts w:ascii="Times New Roman" w:hAnsi="Times New Roman" w:cs="Times New Roman"/>
          <w:b/>
          <w:bCs/>
          <w:iCs/>
          <w:sz w:val="28"/>
          <w:szCs w:val="28"/>
        </w:rPr>
        <w:t xml:space="preserve"> </w:t>
      </w:r>
      <w:r w:rsidR="009D6A17">
        <w:rPr>
          <w:rFonts w:ascii="Times New Roman" w:hAnsi="Times New Roman" w:cs="Times New Roman"/>
          <w:b/>
          <w:bCs/>
          <w:iCs/>
          <w:sz w:val="28"/>
          <w:szCs w:val="28"/>
        </w:rPr>
        <w:t>год</w:t>
      </w:r>
    </w:p>
    <w:p w:rsidR="00B52739" w:rsidRPr="00912EE8" w:rsidRDefault="00B52739" w:rsidP="00B52739">
      <w:pPr>
        <w:pStyle w:val="a6"/>
        <w:spacing w:after="0" w:line="240" w:lineRule="auto"/>
        <w:ind w:left="0"/>
        <w:jc w:val="both"/>
        <w:rPr>
          <w:rFonts w:ascii="Times New Roman" w:hAnsi="Times New Roman" w:cs="Times New Roman"/>
          <w:sz w:val="28"/>
          <w:szCs w:val="28"/>
        </w:rPr>
      </w:pPr>
    </w:p>
    <w:p w:rsidR="00502D2E" w:rsidRPr="00912EE8" w:rsidRDefault="00502D2E" w:rsidP="00502D2E">
      <w:pPr>
        <w:pStyle w:val="a6"/>
        <w:numPr>
          <w:ilvl w:val="0"/>
          <w:numId w:val="16"/>
        </w:numPr>
        <w:spacing w:after="0" w:line="240" w:lineRule="auto"/>
        <w:ind w:left="0" w:firstLine="0"/>
        <w:jc w:val="both"/>
        <w:rPr>
          <w:rFonts w:ascii="Times New Roman" w:hAnsi="Times New Roman" w:cs="Times New Roman"/>
          <w:sz w:val="28"/>
          <w:szCs w:val="28"/>
        </w:rPr>
      </w:pPr>
      <w:r w:rsidRPr="00912EE8">
        <w:rPr>
          <w:rFonts w:ascii="Times New Roman" w:hAnsi="Times New Roman" w:cs="Times New Roman"/>
          <w:sz w:val="28"/>
          <w:szCs w:val="28"/>
        </w:rPr>
        <w:t>Выполнение</w:t>
      </w:r>
      <w:r>
        <w:rPr>
          <w:rFonts w:ascii="Times New Roman" w:hAnsi="Times New Roman" w:cs="Times New Roman"/>
          <w:sz w:val="28"/>
          <w:szCs w:val="28"/>
        </w:rPr>
        <w:t xml:space="preserve"> </w:t>
      </w:r>
      <w:r w:rsidRPr="00912EE8">
        <w:rPr>
          <w:rFonts w:ascii="Times New Roman" w:hAnsi="Times New Roman" w:cs="Times New Roman"/>
          <w:sz w:val="28"/>
          <w:szCs w:val="28"/>
        </w:rPr>
        <w:t>основных</w:t>
      </w:r>
      <w:r>
        <w:rPr>
          <w:rFonts w:ascii="Times New Roman" w:hAnsi="Times New Roman" w:cs="Times New Roman"/>
          <w:sz w:val="28"/>
          <w:szCs w:val="28"/>
        </w:rPr>
        <w:t xml:space="preserve"> </w:t>
      </w:r>
      <w:r w:rsidRPr="00912EE8">
        <w:rPr>
          <w:rFonts w:ascii="Times New Roman" w:hAnsi="Times New Roman" w:cs="Times New Roman"/>
          <w:sz w:val="28"/>
          <w:szCs w:val="28"/>
        </w:rPr>
        <w:t>показателей</w:t>
      </w:r>
      <w:r>
        <w:rPr>
          <w:rFonts w:ascii="Times New Roman" w:hAnsi="Times New Roman" w:cs="Times New Roman"/>
          <w:sz w:val="28"/>
          <w:szCs w:val="28"/>
        </w:rPr>
        <w:t xml:space="preserve"> </w:t>
      </w:r>
      <w:r w:rsidRPr="00912EE8">
        <w:rPr>
          <w:rFonts w:ascii="Times New Roman" w:hAnsi="Times New Roman" w:cs="Times New Roman"/>
          <w:sz w:val="28"/>
          <w:szCs w:val="28"/>
        </w:rPr>
        <w:t>работы</w:t>
      </w:r>
      <w:r>
        <w:rPr>
          <w:rFonts w:ascii="Times New Roman" w:hAnsi="Times New Roman" w:cs="Times New Roman"/>
          <w:sz w:val="28"/>
          <w:szCs w:val="28"/>
        </w:rPr>
        <w:t xml:space="preserve"> </w:t>
      </w:r>
      <w:r w:rsidRPr="00912EE8">
        <w:rPr>
          <w:rFonts w:ascii="Times New Roman" w:hAnsi="Times New Roman" w:cs="Times New Roman"/>
          <w:sz w:val="28"/>
          <w:szCs w:val="28"/>
        </w:rPr>
        <w:t>по</w:t>
      </w:r>
      <w:r>
        <w:rPr>
          <w:rFonts w:ascii="Times New Roman" w:hAnsi="Times New Roman" w:cs="Times New Roman"/>
          <w:sz w:val="28"/>
          <w:szCs w:val="28"/>
        </w:rPr>
        <w:t xml:space="preserve"> </w:t>
      </w:r>
      <w:r w:rsidRPr="00912EE8">
        <w:rPr>
          <w:rFonts w:ascii="Times New Roman" w:hAnsi="Times New Roman" w:cs="Times New Roman"/>
          <w:sz w:val="28"/>
          <w:szCs w:val="28"/>
        </w:rPr>
        <w:t>оказанию</w:t>
      </w:r>
      <w:r>
        <w:rPr>
          <w:rFonts w:ascii="Times New Roman" w:hAnsi="Times New Roman" w:cs="Times New Roman"/>
          <w:sz w:val="28"/>
          <w:szCs w:val="28"/>
        </w:rPr>
        <w:t xml:space="preserve"> </w:t>
      </w:r>
      <w:r w:rsidRPr="00912EE8">
        <w:rPr>
          <w:rFonts w:ascii="Times New Roman" w:hAnsi="Times New Roman" w:cs="Times New Roman"/>
          <w:sz w:val="28"/>
          <w:szCs w:val="28"/>
        </w:rPr>
        <w:t>стоматологической</w:t>
      </w:r>
      <w:r>
        <w:rPr>
          <w:rFonts w:ascii="Times New Roman" w:hAnsi="Times New Roman" w:cs="Times New Roman"/>
          <w:sz w:val="28"/>
          <w:szCs w:val="28"/>
        </w:rPr>
        <w:t xml:space="preserve"> </w:t>
      </w:r>
      <w:r w:rsidRPr="00912EE8">
        <w:rPr>
          <w:rFonts w:ascii="Times New Roman" w:hAnsi="Times New Roman" w:cs="Times New Roman"/>
          <w:sz w:val="28"/>
          <w:szCs w:val="28"/>
        </w:rPr>
        <w:t>помощи</w:t>
      </w:r>
      <w:r>
        <w:rPr>
          <w:rFonts w:ascii="Times New Roman" w:hAnsi="Times New Roman" w:cs="Times New Roman"/>
          <w:sz w:val="28"/>
          <w:szCs w:val="28"/>
        </w:rPr>
        <w:t xml:space="preserve">. </w:t>
      </w:r>
    </w:p>
    <w:p w:rsidR="00C34303" w:rsidRDefault="00C34303" w:rsidP="00B52739">
      <w:pPr>
        <w:pStyle w:val="a6"/>
        <w:numPr>
          <w:ilvl w:val="0"/>
          <w:numId w:val="1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Участие в проекте по реконструкции здания ГУЗ «Липецкая ГДСП» по улице Неделина, д.9</w:t>
      </w:r>
      <w:r w:rsidR="00502D2E">
        <w:rPr>
          <w:rFonts w:ascii="Times New Roman" w:hAnsi="Times New Roman" w:cs="Times New Roman"/>
          <w:sz w:val="28"/>
          <w:szCs w:val="28"/>
        </w:rPr>
        <w:t>, корпус 2.</w:t>
      </w:r>
    </w:p>
    <w:p w:rsidR="00B52739" w:rsidRPr="00912EE8" w:rsidRDefault="00C34303" w:rsidP="00B52739">
      <w:pPr>
        <w:pStyle w:val="a6"/>
        <w:numPr>
          <w:ilvl w:val="0"/>
          <w:numId w:val="1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Реализация бюджетных инвестиций на выполнение мероприятий по укреплению материально-технической базы</w:t>
      </w:r>
      <w:r w:rsidR="00B52739" w:rsidRPr="00912EE8">
        <w:rPr>
          <w:rFonts w:ascii="Times New Roman" w:hAnsi="Times New Roman" w:cs="Times New Roman"/>
          <w:sz w:val="28"/>
          <w:szCs w:val="28"/>
        </w:rPr>
        <w:t>.</w:t>
      </w:r>
    </w:p>
    <w:p w:rsidR="00B52739" w:rsidRPr="00912EE8" w:rsidRDefault="00B52739" w:rsidP="00B52739">
      <w:pPr>
        <w:pStyle w:val="a6"/>
        <w:numPr>
          <w:ilvl w:val="0"/>
          <w:numId w:val="16"/>
        </w:numPr>
        <w:spacing w:after="0" w:line="240" w:lineRule="auto"/>
        <w:ind w:left="0" w:firstLine="0"/>
        <w:jc w:val="both"/>
        <w:rPr>
          <w:rFonts w:ascii="Times New Roman" w:hAnsi="Times New Roman" w:cs="Times New Roman"/>
          <w:sz w:val="28"/>
          <w:szCs w:val="28"/>
        </w:rPr>
      </w:pPr>
      <w:r w:rsidRPr="00912EE8">
        <w:rPr>
          <w:rFonts w:ascii="Times New Roman" w:hAnsi="Times New Roman" w:cs="Times New Roman"/>
          <w:sz w:val="28"/>
          <w:szCs w:val="28"/>
        </w:rPr>
        <w:t>Выполнение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показателей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повышению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заработной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платы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медицинских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работников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color w:val="000000"/>
          <w:sz w:val="28"/>
          <w:szCs w:val="28"/>
          <w:shd w:val="clear" w:color="auto" w:fill="FFFFFF"/>
        </w:rPr>
        <w:t>Постановлению</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администрации</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Липецкой</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области</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от</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19.05.2017</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238</w:t>
      </w:r>
      <w:r w:rsidR="000A1758">
        <w:rPr>
          <w:rFonts w:ascii="Times New Roman" w:hAnsi="Times New Roman" w:cs="Times New Roman"/>
          <w:color w:val="000000"/>
          <w:sz w:val="28"/>
          <w:szCs w:val="28"/>
        </w:rPr>
        <w:t xml:space="preserve"> </w:t>
      </w:r>
      <w:r w:rsidRPr="00912EE8">
        <w:rPr>
          <w:rFonts w:ascii="Times New Roman" w:hAnsi="Times New Roman" w:cs="Times New Roman"/>
          <w:color w:val="000000"/>
          <w:sz w:val="28"/>
          <w:szCs w:val="28"/>
        </w:rPr>
        <w:t>«</w:t>
      </w:r>
      <w:r w:rsidRPr="00912EE8">
        <w:rPr>
          <w:rFonts w:ascii="Times New Roman" w:hAnsi="Times New Roman" w:cs="Times New Roman"/>
          <w:color w:val="000000"/>
          <w:sz w:val="28"/>
          <w:szCs w:val="28"/>
          <w:shd w:val="clear" w:color="auto" w:fill="FFFFFF"/>
        </w:rPr>
        <w:t>О</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внесении</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изменений</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в</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постановление</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администрации</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Липецкой</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области</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от</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28</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февраля</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2013</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года</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103</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«Об</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утверждении</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плана</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мероприятий</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(«дорожной</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карты»)</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«изменения</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в</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отраслях</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социальной</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сферы,</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направленные</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на</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повышение</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эффективности</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здравоохранения</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в</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Липецкой</w:t>
      </w:r>
      <w:r w:rsidR="000A1758">
        <w:rPr>
          <w:rFonts w:ascii="Times New Roman" w:hAnsi="Times New Roman" w:cs="Times New Roman"/>
          <w:color w:val="000000"/>
          <w:sz w:val="28"/>
          <w:szCs w:val="28"/>
          <w:shd w:val="clear" w:color="auto" w:fill="FFFFFF"/>
        </w:rPr>
        <w:t xml:space="preserve"> </w:t>
      </w:r>
      <w:r w:rsidRPr="00912EE8">
        <w:rPr>
          <w:rFonts w:ascii="Times New Roman" w:hAnsi="Times New Roman" w:cs="Times New Roman"/>
          <w:color w:val="000000"/>
          <w:sz w:val="28"/>
          <w:szCs w:val="28"/>
          <w:shd w:val="clear" w:color="auto" w:fill="FFFFFF"/>
        </w:rPr>
        <w:t>области»</w:t>
      </w:r>
      <w:r w:rsidRPr="00912EE8">
        <w:rPr>
          <w:rFonts w:ascii="Times New Roman" w:hAnsi="Times New Roman" w:cs="Times New Roman"/>
          <w:sz w:val="28"/>
          <w:szCs w:val="28"/>
        </w:rPr>
        <w:t>.</w:t>
      </w:r>
    </w:p>
    <w:p w:rsidR="00B52739" w:rsidRPr="00912EE8" w:rsidRDefault="00B52739" w:rsidP="00B52739">
      <w:pPr>
        <w:pStyle w:val="a6"/>
        <w:numPr>
          <w:ilvl w:val="0"/>
          <w:numId w:val="16"/>
        </w:numPr>
        <w:spacing w:after="0" w:line="240" w:lineRule="auto"/>
        <w:ind w:left="0" w:firstLine="0"/>
        <w:jc w:val="both"/>
        <w:rPr>
          <w:rFonts w:ascii="Times New Roman" w:hAnsi="Times New Roman" w:cs="Times New Roman"/>
          <w:sz w:val="28"/>
          <w:szCs w:val="28"/>
        </w:rPr>
      </w:pPr>
      <w:r w:rsidRPr="00912EE8">
        <w:rPr>
          <w:rFonts w:ascii="Times New Roman" w:hAnsi="Times New Roman" w:cs="Times New Roman"/>
          <w:sz w:val="28"/>
          <w:szCs w:val="28"/>
        </w:rPr>
        <w:t>Работа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кадрами: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провести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последипломное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обучение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аттестацию</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специалистов,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составление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индивидуальных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планов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рамках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НМО.</w:t>
      </w:r>
    </w:p>
    <w:p w:rsidR="00B52739" w:rsidRPr="00912EE8" w:rsidRDefault="00B52739" w:rsidP="00B52739">
      <w:pPr>
        <w:pStyle w:val="a6"/>
        <w:numPr>
          <w:ilvl w:val="0"/>
          <w:numId w:val="16"/>
        </w:numPr>
        <w:spacing w:after="0" w:line="240" w:lineRule="auto"/>
        <w:ind w:left="0" w:firstLine="0"/>
        <w:jc w:val="both"/>
        <w:rPr>
          <w:rFonts w:ascii="Times New Roman" w:hAnsi="Times New Roman" w:cs="Times New Roman"/>
          <w:sz w:val="28"/>
          <w:szCs w:val="28"/>
        </w:rPr>
      </w:pPr>
      <w:r w:rsidRPr="00912EE8">
        <w:rPr>
          <w:rFonts w:ascii="Times New Roman" w:hAnsi="Times New Roman" w:cs="Times New Roman"/>
          <w:sz w:val="28"/>
          <w:szCs w:val="28"/>
        </w:rPr>
        <w:t>Приобретение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медицинского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оборудования,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медицинской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мебели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счет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средств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ОМС,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приобретение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зуботехнического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оборудования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счет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средств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от</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предпринимательской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деятельности.</w:t>
      </w:r>
    </w:p>
    <w:p w:rsidR="00B52739" w:rsidRPr="00912EE8" w:rsidRDefault="00B52739" w:rsidP="00B52739">
      <w:pPr>
        <w:pStyle w:val="a6"/>
        <w:numPr>
          <w:ilvl w:val="0"/>
          <w:numId w:val="16"/>
        </w:numPr>
        <w:spacing w:after="0" w:line="240" w:lineRule="auto"/>
        <w:ind w:left="0" w:firstLine="0"/>
        <w:jc w:val="both"/>
        <w:rPr>
          <w:rFonts w:ascii="Times New Roman" w:hAnsi="Times New Roman" w:cs="Times New Roman"/>
          <w:sz w:val="28"/>
          <w:szCs w:val="28"/>
        </w:rPr>
      </w:pPr>
      <w:r w:rsidRPr="00912EE8">
        <w:rPr>
          <w:rFonts w:ascii="Times New Roman" w:hAnsi="Times New Roman" w:cs="Times New Roman"/>
          <w:sz w:val="28"/>
          <w:szCs w:val="28"/>
        </w:rPr>
        <w:t>Выполнение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плана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мероприятий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ВБИ.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Освоение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новых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методов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внедрение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современных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средств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дезинфекции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стерилизации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стоматологии.</w:t>
      </w:r>
    </w:p>
    <w:p w:rsidR="00B52739" w:rsidRPr="00912EE8" w:rsidRDefault="00B52739" w:rsidP="00B52739">
      <w:pPr>
        <w:pStyle w:val="a6"/>
        <w:numPr>
          <w:ilvl w:val="0"/>
          <w:numId w:val="16"/>
        </w:numPr>
        <w:spacing w:after="0" w:line="240" w:lineRule="auto"/>
        <w:ind w:left="0" w:firstLine="0"/>
        <w:jc w:val="both"/>
        <w:rPr>
          <w:rFonts w:ascii="Times New Roman" w:hAnsi="Times New Roman" w:cs="Times New Roman"/>
          <w:sz w:val="28"/>
          <w:szCs w:val="28"/>
        </w:rPr>
      </w:pPr>
      <w:r w:rsidRPr="00912EE8">
        <w:rPr>
          <w:rFonts w:ascii="Times New Roman" w:hAnsi="Times New Roman" w:cs="Times New Roman"/>
          <w:sz w:val="28"/>
          <w:szCs w:val="28"/>
        </w:rPr>
        <w:t>Лечебно-диагностический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процесс: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улучшение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качества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диагностики,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лечения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профилактики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основных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стоматологических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заболеваний.</w:t>
      </w:r>
    </w:p>
    <w:p w:rsidR="00B52739" w:rsidRPr="00912EE8" w:rsidRDefault="00B52739" w:rsidP="00B52739">
      <w:pPr>
        <w:pStyle w:val="a6"/>
        <w:numPr>
          <w:ilvl w:val="0"/>
          <w:numId w:val="33"/>
        </w:num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увеличение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охвата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профилактическими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осмотрами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подростков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организованных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коллективах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проведение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полного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комплекса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мероприятий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профилактике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кариеса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зубов;</w:t>
      </w:r>
    </w:p>
    <w:p w:rsidR="00B52739" w:rsidRPr="00912EE8" w:rsidRDefault="00B52739" w:rsidP="00B52739">
      <w:pPr>
        <w:pStyle w:val="a6"/>
        <w:numPr>
          <w:ilvl w:val="0"/>
          <w:numId w:val="33"/>
        </w:numPr>
        <w:spacing w:after="0" w:line="240" w:lineRule="auto"/>
        <w:jc w:val="both"/>
        <w:rPr>
          <w:rFonts w:ascii="Times New Roman" w:hAnsi="Times New Roman" w:cs="Times New Roman"/>
          <w:sz w:val="28"/>
          <w:szCs w:val="28"/>
        </w:rPr>
      </w:pPr>
      <w:r w:rsidRPr="00912EE8">
        <w:rPr>
          <w:rFonts w:ascii="Times New Roman" w:hAnsi="Times New Roman" w:cs="Times New Roman"/>
          <w:sz w:val="28"/>
          <w:szCs w:val="28"/>
        </w:rPr>
        <w:t>внедрение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современных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методов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диагностики,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лечения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профилактики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стоматологических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заболеваний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подростков.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Расширить</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объемы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оказания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плановой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помощи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детям-инвалидам,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детям-сиротам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организованных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коллективах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детям,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оказавшимся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трудной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жизненной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ситуации.</w:t>
      </w:r>
    </w:p>
    <w:p w:rsidR="00B52739" w:rsidRPr="00912EE8" w:rsidRDefault="00B52739" w:rsidP="00B52739">
      <w:pPr>
        <w:pStyle w:val="a6"/>
        <w:numPr>
          <w:ilvl w:val="0"/>
          <w:numId w:val="16"/>
        </w:numPr>
        <w:spacing w:after="0" w:line="240" w:lineRule="auto"/>
        <w:ind w:left="0" w:firstLine="0"/>
        <w:jc w:val="both"/>
        <w:rPr>
          <w:rFonts w:ascii="Times New Roman" w:hAnsi="Times New Roman" w:cs="Times New Roman"/>
          <w:sz w:val="28"/>
          <w:szCs w:val="28"/>
        </w:rPr>
      </w:pPr>
      <w:r w:rsidRPr="00912EE8">
        <w:rPr>
          <w:rFonts w:ascii="Times New Roman" w:hAnsi="Times New Roman" w:cs="Times New Roman"/>
          <w:sz w:val="28"/>
          <w:szCs w:val="28"/>
        </w:rPr>
        <w:t>Развитие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совершенствование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Городского</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центра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ортодонтии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детской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ортопедии.</w:t>
      </w:r>
    </w:p>
    <w:p w:rsidR="00B52739" w:rsidRPr="00912EE8" w:rsidRDefault="00B52739" w:rsidP="00B52739">
      <w:pPr>
        <w:pStyle w:val="a6"/>
        <w:numPr>
          <w:ilvl w:val="0"/>
          <w:numId w:val="16"/>
        </w:numPr>
        <w:spacing w:after="0" w:line="240" w:lineRule="auto"/>
        <w:ind w:left="0" w:firstLine="0"/>
        <w:jc w:val="both"/>
        <w:rPr>
          <w:rFonts w:ascii="Times New Roman" w:hAnsi="Times New Roman" w:cs="Times New Roman"/>
          <w:sz w:val="28"/>
          <w:szCs w:val="28"/>
        </w:rPr>
      </w:pPr>
      <w:r w:rsidRPr="00912EE8">
        <w:rPr>
          <w:rFonts w:ascii="Times New Roman" w:hAnsi="Times New Roman" w:cs="Times New Roman"/>
          <w:sz w:val="28"/>
          <w:szCs w:val="28"/>
        </w:rPr>
        <w:t>Оптимизация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работы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регистратуры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рамках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внедрени</w:t>
      </w:r>
      <w:r w:rsidR="00056807">
        <w:rPr>
          <w:rFonts w:ascii="Times New Roman" w:hAnsi="Times New Roman" w:cs="Times New Roman"/>
          <w:sz w:val="28"/>
          <w:szCs w:val="28"/>
        </w:rPr>
        <w:t>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проекта</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w:t>
      </w:r>
      <w:r w:rsidR="00056807">
        <w:rPr>
          <w:rFonts w:ascii="Times New Roman" w:hAnsi="Times New Roman" w:cs="Times New Roman"/>
          <w:sz w:val="28"/>
          <w:szCs w:val="28"/>
        </w:rPr>
        <w:t>бережливая поликлиника</w:t>
      </w:r>
      <w:r w:rsidRPr="00912EE8">
        <w:rPr>
          <w:rFonts w:ascii="Times New Roman" w:hAnsi="Times New Roman" w:cs="Times New Roman"/>
          <w:sz w:val="28"/>
          <w:szCs w:val="28"/>
        </w:rPr>
        <w:t>».</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Совершенствование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внутренней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логистики.</w:t>
      </w:r>
    </w:p>
    <w:p w:rsidR="00B52739" w:rsidRPr="00912EE8" w:rsidRDefault="00B52739" w:rsidP="00B52739">
      <w:pPr>
        <w:pStyle w:val="a6"/>
        <w:numPr>
          <w:ilvl w:val="0"/>
          <w:numId w:val="16"/>
        </w:numPr>
        <w:spacing w:after="0" w:line="240" w:lineRule="auto"/>
        <w:ind w:left="0" w:firstLine="0"/>
        <w:jc w:val="both"/>
        <w:rPr>
          <w:rFonts w:ascii="Times New Roman" w:hAnsi="Times New Roman" w:cs="Times New Roman"/>
          <w:sz w:val="28"/>
          <w:szCs w:val="28"/>
        </w:rPr>
      </w:pPr>
      <w:r w:rsidRPr="00912EE8">
        <w:rPr>
          <w:rFonts w:ascii="Times New Roman" w:hAnsi="Times New Roman" w:cs="Times New Roman"/>
          <w:sz w:val="28"/>
          <w:szCs w:val="28"/>
        </w:rPr>
        <w:t>Активизация</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работы</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населением,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внедрение</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инструментов</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обратной</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связи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пациентами,</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неудовлетворенных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качеством</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оказанных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стоматологических</w:t>
      </w:r>
      <w:r w:rsidR="000A1758">
        <w:rPr>
          <w:rFonts w:ascii="Times New Roman" w:hAnsi="Times New Roman" w:cs="Times New Roman"/>
          <w:sz w:val="28"/>
          <w:szCs w:val="28"/>
        </w:rPr>
        <w:t xml:space="preserve"> </w:t>
      </w:r>
      <w:r w:rsidRPr="00912EE8">
        <w:rPr>
          <w:rFonts w:ascii="Times New Roman" w:hAnsi="Times New Roman" w:cs="Times New Roman"/>
          <w:sz w:val="28"/>
          <w:szCs w:val="28"/>
        </w:rPr>
        <w:t>услуг.</w:t>
      </w:r>
      <w:r w:rsidR="000A1758">
        <w:rPr>
          <w:rFonts w:ascii="Times New Roman" w:hAnsi="Times New Roman" w:cs="Times New Roman"/>
          <w:sz w:val="28"/>
          <w:szCs w:val="28"/>
        </w:rPr>
        <w:t xml:space="preserve"> </w:t>
      </w:r>
    </w:p>
    <w:p w:rsidR="00B52739" w:rsidRPr="00912EE8" w:rsidRDefault="000A1758" w:rsidP="00B52739">
      <w:pPr>
        <w:pStyle w:val="a6"/>
        <w:numPr>
          <w:ilvl w:val="0"/>
          <w:numId w:val="1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52739" w:rsidRPr="00912EE8">
        <w:rPr>
          <w:rFonts w:ascii="Times New Roman" w:hAnsi="Times New Roman" w:cs="Times New Roman"/>
          <w:sz w:val="28"/>
          <w:szCs w:val="28"/>
        </w:rPr>
        <w:t>Расширить</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перечень</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платных</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мед.услуг,</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по</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терапевтической</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и</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ортодонтической</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помощи.</w:t>
      </w:r>
    </w:p>
    <w:p w:rsidR="00B52739" w:rsidRPr="00912EE8" w:rsidRDefault="000A1758" w:rsidP="00B52739">
      <w:pPr>
        <w:pStyle w:val="a6"/>
        <w:numPr>
          <w:ilvl w:val="0"/>
          <w:numId w:val="1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52739" w:rsidRPr="00912EE8">
        <w:rPr>
          <w:rFonts w:ascii="Times New Roman" w:hAnsi="Times New Roman" w:cs="Times New Roman"/>
          <w:sz w:val="28"/>
          <w:szCs w:val="28"/>
        </w:rPr>
        <w:t>Выполнение</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плана</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мероприятий</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по</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гражданской</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обороне</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и</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ЧС.</w:t>
      </w:r>
    </w:p>
    <w:p w:rsidR="00B52739" w:rsidRPr="00912EE8" w:rsidRDefault="000A1758" w:rsidP="00B52739">
      <w:pPr>
        <w:pStyle w:val="a6"/>
        <w:numPr>
          <w:ilvl w:val="0"/>
          <w:numId w:val="16"/>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B52739" w:rsidRPr="00912EE8">
        <w:rPr>
          <w:rFonts w:ascii="Times New Roman" w:hAnsi="Times New Roman" w:cs="Times New Roman"/>
          <w:sz w:val="28"/>
          <w:szCs w:val="28"/>
        </w:rPr>
        <w:t>Выполнение</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плана</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мероприятий</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по</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охране</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труда</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и</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технике</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безопасности.</w:t>
      </w:r>
    </w:p>
    <w:p w:rsidR="00B52739" w:rsidRPr="00912EE8" w:rsidRDefault="00B52739" w:rsidP="00B52739">
      <w:pPr>
        <w:pStyle w:val="a6"/>
        <w:spacing w:after="0" w:line="240" w:lineRule="auto"/>
        <w:ind w:left="0"/>
        <w:jc w:val="both"/>
        <w:rPr>
          <w:rFonts w:ascii="Times New Roman" w:hAnsi="Times New Roman" w:cs="Times New Roman"/>
          <w:sz w:val="28"/>
          <w:szCs w:val="28"/>
        </w:rPr>
      </w:pPr>
    </w:p>
    <w:p w:rsidR="00B52739" w:rsidRPr="00912EE8" w:rsidRDefault="000A1758" w:rsidP="00B52739">
      <w:pPr>
        <w:jc w:val="both"/>
        <w:rPr>
          <w:rFonts w:ascii="Times New Roman" w:hAnsi="Times New Roman" w:cs="Times New Roman"/>
          <w:sz w:val="28"/>
          <w:szCs w:val="28"/>
        </w:rPr>
      </w:pPr>
      <w:r>
        <w:rPr>
          <w:rFonts w:ascii="Times New Roman" w:hAnsi="Times New Roman" w:cs="Times New Roman"/>
          <w:sz w:val="28"/>
          <w:szCs w:val="28"/>
        </w:rPr>
        <w:t xml:space="preserve">          </w:t>
      </w:r>
      <w:r w:rsidR="00B52739" w:rsidRPr="00912EE8">
        <w:rPr>
          <w:rFonts w:ascii="Times New Roman" w:hAnsi="Times New Roman" w:cs="Times New Roman"/>
          <w:sz w:val="28"/>
          <w:szCs w:val="28"/>
        </w:rPr>
        <w:t>Главный</w:t>
      </w:r>
      <w:r>
        <w:rPr>
          <w:rFonts w:ascii="Times New Roman" w:hAnsi="Times New Roman" w:cs="Times New Roman"/>
          <w:sz w:val="28"/>
          <w:szCs w:val="28"/>
        </w:rPr>
        <w:t xml:space="preserve"> </w:t>
      </w:r>
      <w:r w:rsidR="00B52739" w:rsidRPr="00912EE8">
        <w:rPr>
          <w:rFonts w:ascii="Times New Roman" w:hAnsi="Times New Roman" w:cs="Times New Roman"/>
          <w:sz w:val="28"/>
          <w:szCs w:val="28"/>
        </w:rPr>
        <w:t>врач</w:t>
      </w:r>
      <w:r>
        <w:rPr>
          <w:rFonts w:ascii="Times New Roman" w:hAnsi="Times New Roman" w:cs="Times New Roman"/>
          <w:sz w:val="28"/>
          <w:szCs w:val="28"/>
        </w:rPr>
        <w:t xml:space="preserve">                                                              </w:t>
      </w:r>
      <w:r w:rsidR="00E32FBD">
        <w:rPr>
          <w:rFonts w:ascii="Times New Roman" w:hAnsi="Times New Roman" w:cs="Times New Roman"/>
          <w:sz w:val="28"/>
          <w:szCs w:val="28"/>
        </w:rPr>
        <w:t>К.И.Пилипенко</w:t>
      </w:r>
    </w:p>
    <w:p w:rsidR="00B52739" w:rsidRPr="00912EE8" w:rsidRDefault="00B52739" w:rsidP="00B52739"/>
    <w:sectPr w:rsidR="00B52739" w:rsidRPr="00912EE8" w:rsidSect="00525159">
      <w:pgSz w:w="11906" w:h="16838"/>
      <w:pgMar w:top="851" w:right="567"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F6D" w:rsidRDefault="00F84F6D" w:rsidP="00912EE8">
      <w:pPr>
        <w:spacing w:after="0" w:line="240" w:lineRule="auto"/>
      </w:pPr>
      <w:r>
        <w:separator/>
      </w:r>
    </w:p>
  </w:endnote>
  <w:endnote w:type="continuationSeparator" w:id="0">
    <w:p w:rsidR="00F84F6D" w:rsidRDefault="00F84F6D" w:rsidP="00912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2087"/>
      <w:docPartObj>
        <w:docPartGallery w:val="Page Numbers (Bottom of Page)"/>
        <w:docPartUnique/>
      </w:docPartObj>
    </w:sdtPr>
    <w:sdtContent>
      <w:p w:rsidR="00C34303" w:rsidRDefault="00BF6C23" w:rsidP="00912EE8">
        <w:pPr>
          <w:pStyle w:val="ae"/>
          <w:jc w:val="center"/>
        </w:pPr>
        <w:r w:rsidRPr="00912EE8">
          <w:rPr>
            <w:rFonts w:ascii="Times New Roman" w:hAnsi="Times New Roman" w:cs="Times New Roman"/>
            <w:sz w:val="24"/>
          </w:rPr>
          <w:fldChar w:fldCharType="begin"/>
        </w:r>
        <w:r w:rsidR="00C34303" w:rsidRPr="00912EE8">
          <w:rPr>
            <w:rFonts w:ascii="Times New Roman" w:hAnsi="Times New Roman" w:cs="Times New Roman"/>
            <w:sz w:val="24"/>
          </w:rPr>
          <w:instrText xml:space="preserve"> PAGE   \* MERGEFORMAT </w:instrText>
        </w:r>
        <w:r w:rsidRPr="00912EE8">
          <w:rPr>
            <w:rFonts w:ascii="Times New Roman" w:hAnsi="Times New Roman" w:cs="Times New Roman"/>
            <w:sz w:val="24"/>
          </w:rPr>
          <w:fldChar w:fldCharType="separate"/>
        </w:r>
        <w:r w:rsidR="008844BA">
          <w:rPr>
            <w:rFonts w:ascii="Times New Roman" w:hAnsi="Times New Roman" w:cs="Times New Roman"/>
            <w:noProof/>
            <w:sz w:val="24"/>
          </w:rPr>
          <w:t>16</w:t>
        </w:r>
        <w:r w:rsidRPr="00912EE8">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F6D" w:rsidRDefault="00F84F6D" w:rsidP="00912EE8">
      <w:pPr>
        <w:spacing w:after="0" w:line="240" w:lineRule="auto"/>
      </w:pPr>
      <w:r>
        <w:separator/>
      </w:r>
    </w:p>
  </w:footnote>
  <w:footnote w:type="continuationSeparator" w:id="0">
    <w:p w:rsidR="00F84F6D" w:rsidRDefault="00F84F6D" w:rsidP="00912E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0C3B"/>
    <w:multiLevelType w:val="hybridMultilevel"/>
    <w:tmpl w:val="A790EB6C"/>
    <w:lvl w:ilvl="0" w:tplc="3F563A9C">
      <w:start w:val="1"/>
      <w:numFmt w:val="decimal"/>
      <w:lvlText w:val="%1."/>
      <w:lvlJc w:val="left"/>
      <w:pPr>
        <w:ind w:left="1212" w:hanging="360"/>
      </w:pPr>
      <w:rPr>
        <w:b w:val="0"/>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
    <w:nsid w:val="03D70FC3"/>
    <w:multiLevelType w:val="hybridMultilevel"/>
    <w:tmpl w:val="9FCE4EE0"/>
    <w:lvl w:ilvl="0" w:tplc="FD684C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B36710"/>
    <w:multiLevelType w:val="hybridMultilevel"/>
    <w:tmpl w:val="27DCA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6692164"/>
    <w:multiLevelType w:val="hybridMultilevel"/>
    <w:tmpl w:val="DA267D38"/>
    <w:lvl w:ilvl="0" w:tplc="0419000F">
      <w:start w:val="1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236A33"/>
    <w:multiLevelType w:val="hybridMultilevel"/>
    <w:tmpl w:val="24C2777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EF63363"/>
    <w:multiLevelType w:val="hybridMultilevel"/>
    <w:tmpl w:val="68CA78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0425B99"/>
    <w:multiLevelType w:val="hybridMultilevel"/>
    <w:tmpl w:val="76E48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350792"/>
    <w:multiLevelType w:val="hybridMultilevel"/>
    <w:tmpl w:val="B7A2379E"/>
    <w:lvl w:ilvl="0" w:tplc="2AB48F3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nsid w:val="15273144"/>
    <w:multiLevelType w:val="singleLevel"/>
    <w:tmpl w:val="A7804CA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16060B65"/>
    <w:multiLevelType w:val="hybridMultilevel"/>
    <w:tmpl w:val="A57C23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7747533"/>
    <w:multiLevelType w:val="hybridMultilevel"/>
    <w:tmpl w:val="CC5EDFB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1C650049"/>
    <w:multiLevelType w:val="multilevel"/>
    <w:tmpl w:val="5666EADC"/>
    <w:lvl w:ilvl="0">
      <w:start w:val="1"/>
      <w:numFmt w:val="bullet"/>
      <w:lvlText w:val="-"/>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E3F1652"/>
    <w:multiLevelType w:val="hybridMultilevel"/>
    <w:tmpl w:val="A0DC9A9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073182B"/>
    <w:multiLevelType w:val="hybridMultilevel"/>
    <w:tmpl w:val="C9903838"/>
    <w:lvl w:ilvl="0" w:tplc="450AFDD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219A5C46"/>
    <w:multiLevelType w:val="singleLevel"/>
    <w:tmpl w:val="E79CFCBA"/>
    <w:lvl w:ilvl="0">
      <w:start w:val="3"/>
      <w:numFmt w:val="decimal"/>
      <w:lvlText w:val="%1."/>
      <w:lvlJc w:val="left"/>
      <w:pPr>
        <w:tabs>
          <w:tab w:val="num" w:pos="360"/>
        </w:tabs>
        <w:ind w:left="360" w:hanging="360"/>
      </w:pPr>
      <w:rPr>
        <w:rFonts w:cs="Times New Roman" w:hint="default"/>
      </w:rPr>
    </w:lvl>
  </w:abstractNum>
  <w:abstractNum w:abstractNumId="15">
    <w:nsid w:val="23483260"/>
    <w:multiLevelType w:val="hybridMultilevel"/>
    <w:tmpl w:val="09CE9B7C"/>
    <w:lvl w:ilvl="0" w:tplc="0419000F">
      <w:start w:val="13"/>
      <w:numFmt w:val="decimal"/>
      <w:lvlText w:val="%1."/>
      <w:lvlJc w:val="left"/>
      <w:pPr>
        <w:tabs>
          <w:tab w:val="num" w:pos="720"/>
        </w:tabs>
        <w:ind w:left="720" w:hanging="360"/>
      </w:pPr>
      <w:rPr>
        <w:rFonts w:cs="Times New Roman" w:hint="default"/>
      </w:rPr>
    </w:lvl>
    <w:lvl w:ilvl="1" w:tplc="8272E88A">
      <w:start w:val="17"/>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39678A9"/>
    <w:multiLevelType w:val="hybridMultilevel"/>
    <w:tmpl w:val="685AA492"/>
    <w:lvl w:ilvl="0" w:tplc="5ED455D2">
      <w:start w:val="4"/>
      <w:numFmt w:val="decimal"/>
      <w:lvlText w:val="%1"/>
      <w:lvlJc w:val="left"/>
      <w:pPr>
        <w:tabs>
          <w:tab w:val="num" w:pos="720"/>
        </w:tabs>
        <w:ind w:left="720" w:hanging="360"/>
      </w:pPr>
      <w:rPr>
        <w:rFonts w:cs="Times New Roman" w:hint="default"/>
      </w:rPr>
    </w:lvl>
    <w:lvl w:ilvl="1" w:tplc="F9EC7794">
      <w:start w:val="5"/>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AC15947"/>
    <w:multiLevelType w:val="singleLevel"/>
    <w:tmpl w:val="A5A63B14"/>
    <w:lvl w:ilvl="0">
      <w:start w:val="1"/>
      <w:numFmt w:val="bullet"/>
      <w:lvlText w:val="-"/>
      <w:lvlJc w:val="left"/>
      <w:pPr>
        <w:tabs>
          <w:tab w:val="num" w:pos="360"/>
        </w:tabs>
        <w:ind w:left="360" w:hanging="360"/>
      </w:pPr>
      <w:rPr>
        <w:rFonts w:hint="default"/>
      </w:rPr>
    </w:lvl>
  </w:abstractNum>
  <w:abstractNum w:abstractNumId="18">
    <w:nsid w:val="2BFF01A2"/>
    <w:multiLevelType w:val="hybridMultilevel"/>
    <w:tmpl w:val="3BD61310"/>
    <w:lvl w:ilvl="0" w:tplc="AF54B368">
      <w:start w:val="1"/>
      <w:numFmt w:val="decimal"/>
      <w:lvlText w:val="%1."/>
      <w:lvlJc w:val="left"/>
      <w:pPr>
        <w:ind w:left="720" w:hanging="360"/>
      </w:pPr>
      <w:rPr>
        <w:rFonts w:cs="Times New Roman" w:hint="default"/>
        <w:color w:val="FF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DA2EFB"/>
    <w:multiLevelType w:val="singleLevel"/>
    <w:tmpl w:val="FA2C0812"/>
    <w:lvl w:ilvl="0">
      <w:numFmt w:val="bullet"/>
      <w:lvlText w:val="-"/>
      <w:lvlJc w:val="left"/>
      <w:pPr>
        <w:tabs>
          <w:tab w:val="num" w:pos="360"/>
        </w:tabs>
        <w:ind w:left="360" w:hanging="360"/>
      </w:pPr>
      <w:rPr>
        <w:rFonts w:hint="default"/>
      </w:rPr>
    </w:lvl>
  </w:abstractNum>
  <w:abstractNum w:abstractNumId="20">
    <w:nsid w:val="327914C1"/>
    <w:multiLevelType w:val="hybridMultilevel"/>
    <w:tmpl w:val="DAC66230"/>
    <w:lvl w:ilvl="0" w:tplc="C952C73C">
      <w:start w:val="12"/>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1">
    <w:nsid w:val="34694E31"/>
    <w:multiLevelType w:val="hybridMultilevel"/>
    <w:tmpl w:val="083E8C5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70E4A99"/>
    <w:multiLevelType w:val="hybridMultilevel"/>
    <w:tmpl w:val="0AF001CC"/>
    <w:lvl w:ilvl="0" w:tplc="4CA01288">
      <w:start w:val="1"/>
      <w:numFmt w:val="bullet"/>
      <w:lvlText w:val="•"/>
      <w:lvlJc w:val="left"/>
      <w:pPr>
        <w:tabs>
          <w:tab w:val="num" w:pos="720"/>
        </w:tabs>
        <w:ind w:left="720" w:hanging="360"/>
      </w:pPr>
      <w:rPr>
        <w:rFonts w:ascii="Times New Roman" w:hAnsi="Times New Roman" w:hint="default"/>
      </w:rPr>
    </w:lvl>
    <w:lvl w:ilvl="1" w:tplc="5BCE5314" w:tentative="1">
      <w:start w:val="1"/>
      <w:numFmt w:val="bullet"/>
      <w:lvlText w:val="•"/>
      <w:lvlJc w:val="left"/>
      <w:pPr>
        <w:tabs>
          <w:tab w:val="num" w:pos="1440"/>
        </w:tabs>
        <w:ind w:left="1440" w:hanging="360"/>
      </w:pPr>
      <w:rPr>
        <w:rFonts w:ascii="Times New Roman" w:hAnsi="Times New Roman" w:hint="default"/>
      </w:rPr>
    </w:lvl>
    <w:lvl w:ilvl="2" w:tplc="8B6074F6" w:tentative="1">
      <w:start w:val="1"/>
      <w:numFmt w:val="bullet"/>
      <w:lvlText w:val="•"/>
      <w:lvlJc w:val="left"/>
      <w:pPr>
        <w:tabs>
          <w:tab w:val="num" w:pos="2160"/>
        </w:tabs>
        <w:ind w:left="2160" w:hanging="360"/>
      </w:pPr>
      <w:rPr>
        <w:rFonts w:ascii="Times New Roman" w:hAnsi="Times New Roman" w:hint="default"/>
      </w:rPr>
    </w:lvl>
    <w:lvl w:ilvl="3" w:tplc="7C1CB456" w:tentative="1">
      <w:start w:val="1"/>
      <w:numFmt w:val="bullet"/>
      <w:lvlText w:val="•"/>
      <w:lvlJc w:val="left"/>
      <w:pPr>
        <w:tabs>
          <w:tab w:val="num" w:pos="2880"/>
        </w:tabs>
        <w:ind w:left="2880" w:hanging="360"/>
      </w:pPr>
      <w:rPr>
        <w:rFonts w:ascii="Times New Roman" w:hAnsi="Times New Roman" w:hint="default"/>
      </w:rPr>
    </w:lvl>
    <w:lvl w:ilvl="4" w:tplc="C65C51EC" w:tentative="1">
      <w:start w:val="1"/>
      <w:numFmt w:val="bullet"/>
      <w:lvlText w:val="•"/>
      <w:lvlJc w:val="left"/>
      <w:pPr>
        <w:tabs>
          <w:tab w:val="num" w:pos="3600"/>
        </w:tabs>
        <w:ind w:left="3600" w:hanging="360"/>
      </w:pPr>
      <w:rPr>
        <w:rFonts w:ascii="Times New Roman" w:hAnsi="Times New Roman" w:hint="default"/>
      </w:rPr>
    </w:lvl>
    <w:lvl w:ilvl="5" w:tplc="19EE1E6A" w:tentative="1">
      <w:start w:val="1"/>
      <w:numFmt w:val="bullet"/>
      <w:lvlText w:val="•"/>
      <w:lvlJc w:val="left"/>
      <w:pPr>
        <w:tabs>
          <w:tab w:val="num" w:pos="4320"/>
        </w:tabs>
        <w:ind w:left="4320" w:hanging="360"/>
      </w:pPr>
      <w:rPr>
        <w:rFonts w:ascii="Times New Roman" w:hAnsi="Times New Roman" w:hint="default"/>
      </w:rPr>
    </w:lvl>
    <w:lvl w:ilvl="6" w:tplc="32286FCC" w:tentative="1">
      <w:start w:val="1"/>
      <w:numFmt w:val="bullet"/>
      <w:lvlText w:val="•"/>
      <w:lvlJc w:val="left"/>
      <w:pPr>
        <w:tabs>
          <w:tab w:val="num" w:pos="5040"/>
        </w:tabs>
        <w:ind w:left="5040" w:hanging="360"/>
      </w:pPr>
      <w:rPr>
        <w:rFonts w:ascii="Times New Roman" w:hAnsi="Times New Roman" w:hint="default"/>
      </w:rPr>
    </w:lvl>
    <w:lvl w:ilvl="7" w:tplc="53904488" w:tentative="1">
      <w:start w:val="1"/>
      <w:numFmt w:val="bullet"/>
      <w:lvlText w:val="•"/>
      <w:lvlJc w:val="left"/>
      <w:pPr>
        <w:tabs>
          <w:tab w:val="num" w:pos="5760"/>
        </w:tabs>
        <w:ind w:left="5760" w:hanging="360"/>
      </w:pPr>
      <w:rPr>
        <w:rFonts w:ascii="Times New Roman" w:hAnsi="Times New Roman" w:hint="default"/>
      </w:rPr>
    </w:lvl>
    <w:lvl w:ilvl="8" w:tplc="72EC665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A267330"/>
    <w:multiLevelType w:val="hybridMultilevel"/>
    <w:tmpl w:val="A66E5B5C"/>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4">
    <w:nsid w:val="3D702970"/>
    <w:multiLevelType w:val="hybridMultilevel"/>
    <w:tmpl w:val="EFF07BA2"/>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D7608AC"/>
    <w:multiLevelType w:val="hybridMultilevel"/>
    <w:tmpl w:val="9970C8D0"/>
    <w:lvl w:ilvl="0" w:tplc="DCA6700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401C28DA"/>
    <w:multiLevelType w:val="hybridMultilevel"/>
    <w:tmpl w:val="9CB0977E"/>
    <w:lvl w:ilvl="0" w:tplc="9456482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7">
    <w:nsid w:val="408F737E"/>
    <w:multiLevelType w:val="hybridMultilevel"/>
    <w:tmpl w:val="DDAEE3D0"/>
    <w:lvl w:ilvl="0" w:tplc="5CCA386E">
      <w:start w:val="1"/>
      <w:numFmt w:val="decimal"/>
      <w:lvlText w:val="%1."/>
      <w:lvlJc w:val="left"/>
      <w:pPr>
        <w:ind w:left="360" w:hanging="360"/>
      </w:pPr>
      <w:rPr>
        <w:rFonts w:cs="Times New Roman" w:hint="default"/>
      </w:rPr>
    </w:lvl>
    <w:lvl w:ilvl="1" w:tplc="50F432B4">
      <w:start w:val="3"/>
      <w:numFmt w:val="decimal"/>
      <w:lvlText w:val="%2"/>
      <w:lvlJc w:val="left"/>
      <w:pPr>
        <w:tabs>
          <w:tab w:val="num" w:pos="1931"/>
        </w:tabs>
        <w:ind w:left="1931" w:hanging="360"/>
      </w:pPr>
      <w:rPr>
        <w:rFonts w:cs="Times New Roman" w:hint="default"/>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8">
    <w:nsid w:val="48DD0EA2"/>
    <w:multiLevelType w:val="hybridMultilevel"/>
    <w:tmpl w:val="72D6207C"/>
    <w:lvl w:ilvl="0" w:tplc="0419000F">
      <w:start w:val="1"/>
      <w:numFmt w:val="decimal"/>
      <w:lvlText w:val="%1."/>
      <w:lvlJc w:val="left"/>
      <w:pPr>
        <w:tabs>
          <w:tab w:val="num" w:pos="2210"/>
        </w:tabs>
        <w:ind w:left="2210" w:hanging="360"/>
      </w:pPr>
    </w:lvl>
    <w:lvl w:ilvl="1" w:tplc="04190019" w:tentative="1">
      <w:start w:val="1"/>
      <w:numFmt w:val="lowerLetter"/>
      <w:lvlText w:val="%2."/>
      <w:lvlJc w:val="left"/>
      <w:pPr>
        <w:tabs>
          <w:tab w:val="num" w:pos="2930"/>
        </w:tabs>
        <w:ind w:left="2930" w:hanging="360"/>
      </w:pPr>
    </w:lvl>
    <w:lvl w:ilvl="2" w:tplc="0419001B" w:tentative="1">
      <w:start w:val="1"/>
      <w:numFmt w:val="lowerRoman"/>
      <w:lvlText w:val="%3."/>
      <w:lvlJc w:val="right"/>
      <w:pPr>
        <w:tabs>
          <w:tab w:val="num" w:pos="3650"/>
        </w:tabs>
        <w:ind w:left="3650" w:hanging="180"/>
      </w:pPr>
    </w:lvl>
    <w:lvl w:ilvl="3" w:tplc="0419000F" w:tentative="1">
      <w:start w:val="1"/>
      <w:numFmt w:val="decimal"/>
      <w:lvlText w:val="%4."/>
      <w:lvlJc w:val="left"/>
      <w:pPr>
        <w:tabs>
          <w:tab w:val="num" w:pos="4370"/>
        </w:tabs>
        <w:ind w:left="4370" w:hanging="360"/>
      </w:pPr>
    </w:lvl>
    <w:lvl w:ilvl="4" w:tplc="04190019" w:tentative="1">
      <w:start w:val="1"/>
      <w:numFmt w:val="lowerLetter"/>
      <w:lvlText w:val="%5."/>
      <w:lvlJc w:val="left"/>
      <w:pPr>
        <w:tabs>
          <w:tab w:val="num" w:pos="5090"/>
        </w:tabs>
        <w:ind w:left="5090" w:hanging="360"/>
      </w:pPr>
    </w:lvl>
    <w:lvl w:ilvl="5" w:tplc="0419001B" w:tentative="1">
      <w:start w:val="1"/>
      <w:numFmt w:val="lowerRoman"/>
      <w:lvlText w:val="%6."/>
      <w:lvlJc w:val="right"/>
      <w:pPr>
        <w:tabs>
          <w:tab w:val="num" w:pos="5810"/>
        </w:tabs>
        <w:ind w:left="5810" w:hanging="180"/>
      </w:pPr>
    </w:lvl>
    <w:lvl w:ilvl="6" w:tplc="0419000F" w:tentative="1">
      <w:start w:val="1"/>
      <w:numFmt w:val="decimal"/>
      <w:lvlText w:val="%7."/>
      <w:lvlJc w:val="left"/>
      <w:pPr>
        <w:tabs>
          <w:tab w:val="num" w:pos="6530"/>
        </w:tabs>
        <w:ind w:left="6530" w:hanging="360"/>
      </w:pPr>
    </w:lvl>
    <w:lvl w:ilvl="7" w:tplc="04190019" w:tentative="1">
      <w:start w:val="1"/>
      <w:numFmt w:val="lowerLetter"/>
      <w:lvlText w:val="%8."/>
      <w:lvlJc w:val="left"/>
      <w:pPr>
        <w:tabs>
          <w:tab w:val="num" w:pos="7250"/>
        </w:tabs>
        <w:ind w:left="7250" w:hanging="360"/>
      </w:pPr>
    </w:lvl>
    <w:lvl w:ilvl="8" w:tplc="0419001B" w:tentative="1">
      <w:start w:val="1"/>
      <w:numFmt w:val="lowerRoman"/>
      <w:lvlText w:val="%9."/>
      <w:lvlJc w:val="right"/>
      <w:pPr>
        <w:tabs>
          <w:tab w:val="num" w:pos="7970"/>
        </w:tabs>
        <w:ind w:left="7970" w:hanging="180"/>
      </w:pPr>
    </w:lvl>
  </w:abstractNum>
  <w:abstractNum w:abstractNumId="29">
    <w:nsid w:val="50800AEE"/>
    <w:multiLevelType w:val="hybridMultilevel"/>
    <w:tmpl w:val="1222F5D4"/>
    <w:lvl w:ilvl="0" w:tplc="6A222856">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0">
    <w:nsid w:val="53674DD9"/>
    <w:multiLevelType w:val="hybridMultilevel"/>
    <w:tmpl w:val="BE241090"/>
    <w:lvl w:ilvl="0" w:tplc="0419000F">
      <w:start w:val="1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4AB5CE2"/>
    <w:multiLevelType w:val="hybridMultilevel"/>
    <w:tmpl w:val="4A2E28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5107C64"/>
    <w:multiLevelType w:val="hybridMultilevel"/>
    <w:tmpl w:val="CBE0F6E4"/>
    <w:lvl w:ilvl="0" w:tplc="0419000F">
      <w:start w:val="1"/>
      <w:numFmt w:val="decimal"/>
      <w:lvlText w:val="%1."/>
      <w:lvlJc w:val="left"/>
      <w:pPr>
        <w:tabs>
          <w:tab w:val="num" w:pos="2136"/>
        </w:tabs>
        <w:ind w:left="2136" w:hanging="360"/>
      </w:pPr>
    </w:lvl>
    <w:lvl w:ilvl="1" w:tplc="04190001">
      <w:start w:val="1"/>
      <w:numFmt w:val="bullet"/>
      <w:lvlText w:val=""/>
      <w:lvlJc w:val="left"/>
      <w:pPr>
        <w:tabs>
          <w:tab w:val="num" w:pos="2856"/>
        </w:tabs>
        <w:ind w:left="2856" w:hanging="360"/>
      </w:pPr>
      <w:rPr>
        <w:rFonts w:ascii="Symbol" w:hAnsi="Symbol" w:hint="default"/>
      </w:r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33">
    <w:nsid w:val="5E6C2AD1"/>
    <w:multiLevelType w:val="hybridMultilevel"/>
    <w:tmpl w:val="9B1E6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4D208F6"/>
    <w:multiLevelType w:val="hybridMultilevel"/>
    <w:tmpl w:val="B3264898"/>
    <w:lvl w:ilvl="0" w:tplc="11F4140E">
      <w:start w:val="5"/>
      <w:numFmt w:val="decimal"/>
      <w:lvlText w:val="%1"/>
      <w:lvlJc w:val="left"/>
      <w:pPr>
        <w:tabs>
          <w:tab w:val="num" w:pos="720"/>
        </w:tabs>
        <w:ind w:left="720" w:hanging="360"/>
      </w:pPr>
      <w:rPr>
        <w:rFonts w:cs="Times New Roman" w:hint="default"/>
      </w:rPr>
    </w:lvl>
    <w:lvl w:ilvl="1" w:tplc="404C3622">
      <w:start w:val="1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70582094"/>
    <w:multiLevelType w:val="hybridMultilevel"/>
    <w:tmpl w:val="30C07DA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77E25CA7"/>
    <w:multiLevelType w:val="hybridMultilevel"/>
    <w:tmpl w:val="8D626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11"/>
  </w:num>
  <w:num w:numId="3">
    <w:abstractNumId w:val="19"/>
  </w:num>
  <w:num w:numId="4">
    <w:abstractNumId w:val="8"/>
  </w:num>
  <w:num w:numId="5">
    <w:abstractNumId w:val="14"/>
  </w:num>
  <w:num w:numId="6">
    <w:abstractNumId w:val="9"/>
  </w:num>
  <w:num w:numId="7">
    <w:abstractNumId w:val="5"/>
  </w:num>
  <w:num w:numId="8">
    <w:abstractNumId w:val="10"/>
  </w:num>
  <w:num w:numId="9">
    <w:abstractNumId w:val="13"/>
  </w:num>
  <w:num w:numId="10">
    <w:abstractNumId w:val="12"/>
  </w:num>
  <w:num w:numId="11">
    <w:abstractNumId w:val="35"/>
  </w:num>
  <w:num w:numId="12">
    <w:abstractNumId w:val="21"/>
  </w:num>
  <w:num w:numId="13">
    <w:abstractNumId w:val="7"/>
  </w:num>
  <w:num w:numId="14">
    <w:abstractNumId w:val="25"/>
  </w:num>
  <w:num w:numId="15">
    <w:abstractNumId w:val="26"/>
  </w:num>
  <w:num w:numId="16">
    <w:abstractNumId w:val="24"/>
  </w:num>
  <w:num w:numId="17">
    <w:abstractNumId w:val="4"/>
  </w:num>
  <w:num w:numId="18">
    <w:abstractNumId w:val="2"/>
  </w:num>
  <w:num w:numId="19">
    <w:abstractNumId w:val="22"/>
  </w:num>
  <w:num w:numId="20">
    <w:abstractNumId w:val="33"/>
  </w:num>
  <w:num w:numId="21">
    <w:abstractNumId w:val="27"/>
  </w:num>
  <w:num w:numId="22">
    <w:abstractNumId w:val="6"/>
  </w:num>
  <w:num w:numId="23">
    <w:abstractNumId w:val="36"/>
  </w:num>
  <w:num w:numId="24">
    <w:abstractNumId w:val="31"/>
  </w:num>
  <w:num w:numId="25">
    <w:abstractNumId w:val="16"/>
  </w:num>
  <w:num w:numId="26">
    <w:abstractNumId w:val="34"/>
  </w:num>
  <w:num w:numId="27">
    <w:abstractNumId w:val="3"/>
  </w:num>
  <w:num w:numId="28">
    <w:abstractNumId w:val="20"/>
  </w:num>
  <w:num w:numId="29">
    <w:abstractNumId w:val="15"/>
  </w:num>
  <w:num w:numId="30">
    <w:abstractNumId w:val="30"/>
  </w:num>
  <w:num w:numId="31">
    <w:abstractNumId w:val="18"/>
  </w:num>
  <w:num w:numId="32">
    <w:abstractNumId w:val="29"/>
  </w:num>
  <w:num w:numId="33">
    <w:abstractNumId w:val="1"/>
  </w:num>
  <w:num w:numId="34">
    <w:abstractNumId w:val="23"/>
  </w:num>
  <w:num w:numId="35">
    <w:abstractNumId w:val="32"/>
  </w:num>
  <w:num w:numId="36">
    <w:abstractNumId w:val="28"/>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9E30B9"/>
    <w:rsid w:val="0001056C"/>
    <w:rsid w:val="00013B8B"/>
    <w:rsid w:val="00015BB0"/>
    <w:rsid w:val="00024DB5"/>
    <w:rsid w:val="00031621"/>
    <w:rsid w:val="000327A1"/>
    <w:rsid w:val="000350BB"/>
    <w:rsid w:val="0004074B"/>
    <w:rsid w:val="0004311D"/>
    <w:rsid w:val="00045E92"/>
    <w:rsid w:val="000564E8"/>
    <w:rsid w:val="00056602"/>
    <w:rsid w:val="00056807"/>
    <w:rsid w:val="00064EDB"/>
    <w:rsid w:val="0006518E"/>
    <w:rsid w:val="00065541"/>
    <w:rsid w:val="000718BE"/>
    <w:rsid w:val="000800DC"/>
    <w:rsid w:val="000842CE"/>
    <w:rsid w:val="000932A9"/>
    <w:rsid w:val="00094776"/>
    <w:rsid w:val="0009670A"/>
    <w:rsid w:val="000A11F2"/>
    <w:rsid w:val="000A1758"/>
    <w:rsid w:val="000A65D1"/>
    <w:rsid w:val="000C25C0"/>
    <w:rsid w:val="000C2987"/>
    <w:rsid w:val="000C6207"/>
    <w:rsid w:val="000C67FD"/>
    <w:rsid w:val="000D56FA"/>
    <w:rsid w:val="000D59E6"/>
    <w:rsid w:val="000D7B14"/>
    <w:rsid w:val="000E2403"/>
    <w:rsid w:val="000F033A"/>
    <w:rsid w:val="000F301C"/>
    <w:rsid w:val="000F342F"/>
    <w:rsid w:val="000F54BA"/>
    <w:rsid w:val="00100929"/>
    <w:rsid w:val="00104028"/>
    <w:rsid w:val="00104098"/>
    <w:rsid w:val="00104463"/>
    <w:rsid w:val="00104F52"/>
    <w:rsid w:val="00116398"/>
    <w:rsid w:val="00120528"/>
    <w:rsid w:val="001360C5"/>
    <w:rsid w:val="00151389"/>
    <w:rsid w:val="00156EEF"/>
    <w:rsid w:val="0015727C"/>
    <w:rsid w:val="00163C3A"/>
    <w:rsid w:val="00163D6C"/>
    <w:rsid w:val="00166937"/>
    <w:rsid w:val="00171BBD"/>
    <w:rsid w:val="00175724"/>
    <w:rsid w:val="00182457"/>
    <w:rsid w:val="001834E4"/>
    <w:rsid w:val="0018591D"/>
    <w:rsid w:val="00191641"/>
    <w:rsid w:val="00195B3C"/>
    <w:rsid w:val="001A503B"/>
    <w:rsid w:val="001A7187"/>
    <w:rsid w:val="001A7809"/>
    <w:rsid w:val="001B27F5"/>
    <w:rsid w:val="001B2CE2"/>
    <w:rsid w:val="001B3DA3"/>
    <w:rsid w:val="001C0B85"/>
    <w:rsid w:val="001C452B"/>
    <w:rsid w:val="001E5F07"/>
    <w:rsid w:val="001F2774"/>
    <w:rsid w:val="001F29BE"/>
    <w:rsid w:val="002050E1"/>
    <w:rsid w:val="002141A8"/>
    <w:rsid w:val="00214952"/>
    <w:rsid w:val="00215A63"/>
    <w:rsid w:val="00217A60"/>
    <w:rsid w:val="00230129"/>
    <w:rsid w:val="002327C2"/>
    <w:rsid w:val="00233389"/>
    <w:rsid w:val="00236AE9"/>
    <w:rsid w:val="00240D85"/>
    <w:rsid w:val="002417E8"/>
    <w:rsid w:val="002452BD"/>
    <w:rsid w:val="002508F3"/>
    <w:rsid w:val="002509EB"/>
    <w:rsid w:val="002613A1"/>
    <w:rsid w:val="00272075"/>
    <w:rsid w:val="00273254"/>
    <w:rsid w:val="002743F4"/>
    <w:rsid w:val="0027489D"/>
    <w:rsid w:val="00283A57"/>
    <w:rsid w:val="00284A36"/>
    <w:rsid w:val="002A0C20"/>
    <w:rsid w:val="002A397C"/>
    <w:rsid w:val="002A4C54"/>
    <w:rsid w:val="002A5E36"/>
    <w:rsid w:val="002A61BA"/>
    <w:rsid w:val="002B11C3"/>
    <w:rsid w:val="002B2F9D"/>
    <w:rsid w:val="002B5C64"/>
    <w:rsid w:val="002C3A0C"/>
    <w:rsid w:val="002C7B02"/>
    <w:rsid w:val="002F1C77"/>
    <w:rsid w:val="002F4E06"/>
    <w:rsid w:val="002F69A8"/>
    <w:rsid w:val="00304388"/>
    <w:rsid w:val="003056B6"/>
    <w:rsid w:val="00310D5E"/>
    <w:rsid w:val="0031416E"/>
    <w:rsid w:val="0031553A"/>
    <w:rsid w:val="00315C8D"/>
    <w:rsid w:val="00320DDC"/>
    <w:rsid w:val="003215CC"/>
    <w:rsid w:val="00323135"/>
    <w:rsid w:val="00330889"/>
    <w:rsid w:val="003366A4"/>
    <w:rsid w:val="00340DC9"/>
    <w:rsid w:val="00344BC5"/>
    <w:rsid w:val="00361941"/>
    <w:rsid w:val="00366583"/>
    <w:rsid w:val="00367093"/>
    <w:rsid w:val="00374373"/>
    <w:rsid w:val="0039210E"/>
    <w:rsid w:val="0039765D"/>
    <w:rsid w:val="003B5490"/>
    <w:rsid w:val="003C0240"/>
    <w:rsid w:val="003C6C3F"/>
    <w:rsid w:val="003D3E96"/>
    <w:rsid w:val="003D6784"/>
    <w:rsid w:val="003F33CE"/>
    <w:rsid w:val="003F3C6E"/>
    <w:rsid w:val="003F59AF"/>
    <w:rsid w:val="00411424"/>
    <w:rsid w:val="0042095D"/>
    <w:rsid w:val="00423DE1"/>
    <w:rsid w:val="00424C0A"/>
    <w:rsid w:val="00432032"/>
    <w:rsid w:val="00436F99"/>
    <w:rsid w:val="00445AA4"/>
    <w:rsid w:val="00446783"/>
    <w:rsid w:val="00454EE4"/>
    <w:rsid w:val="004551CC"/>
    <w:rsid w:val="00462C0C"/>
    <w:rsid w:val="004657D5"/>
    <w:rsid w:val="004664B7"/>
    <w:rsid w:val="004741D0"/>
    <w:rsid w:val="0048407B"/>
    <w:rsid w:val="00484F0C"/>
    <w:rsid w:val="00487135"/>
    <w:rsid w:val="004906D3"/>
    <w:rsid w:val="00490DD1"/>
    <w:rsid w:val="004916FB"/>
    <w:rsid w:val="00494741"/>
    <w:rsid w:val="00494B79"/>
    <w:rsid w:val="004979A9"/>
    <w:rsid w:val="004A5481"/>
    <w:rsid w:val="004A7839"/>
    <w:rsid w:val="004A7BF3"/>
    <w:rsid w:val="004B3893"/>
    <w:rsid w:val="004C1179"/>
    <w:rsid w:val="004C6C9C"/>
    <w:rsid w:val="004F1C7D"/>
    <w:rsid w:val="004F768A"/>
    <w:rsid w:val="00502138"/>
    <w:rsid w:val="00502D2E"/>
    <w:rsid w:val="005112BB"/>
    <w:rsid w:val="00523410"/>
    <w:rsid w:val="00525159"/>
    <w:rsid w:val="005276E4"/>
    <w:rsid w:val="00527A33"/>
    <w:rsid w:val="0053138C"/>
    <w:rsid w:val="00534DA2"/>
    <w:rsid w:val="005400F7"/>
    <w:rsid w:val="005564E6"/>
    <w:rsid w:val="00557E6E"/>
    <w:rsid w:val="005617F0"/>
    <w:rsid w:val="00566259"/>
    <w:rsid w:val="00570107"/>
    <w:rsid w:val="00571EE6"/>
    <w:rsid w:val="00581946"/>
    <w:rsid w:val="005824E2"/>
    <w:rsid w:val="00583796"/>
    <w:rsid w:val="00587944"/>
    <w:rsid w:val="00591FC9"/>
    <w:rsid w:val="00594F98"/>
    <w:rsid w:val="00597D8F"/>
    <w:rsid w:val="005A2A3E"/>
    <w:rsid w:val="005A58BE"/>
    <w:rsid w:val="005B3DDF"/>
    <w:rsid w:val="005B6281"/>
    <w:rsid w:val="005B7176"/>
    <w:rsid w:val="005B7585"/>
    <w:rsid w:val="005D3A19"/>
    <w:rsid w:val="005D7148"/>
    <w:rsid w:val="005E29A0"/>
    <w:rsid w:val="005E6118"/>
    <w:rsid w:val="005F6705"/>
    <w:rsid w:val="00602B4B"/>
    <w:rsid w:val="00604910"/>
    <w:rsid w:val="00604995"/>
    <w:rsid w:val="0060624C"/>
    <w:rsid w:val="006068BA"/>
    <w:rsid w:val="00606F73"/>
    <w:rsid w:val="00614AEF"/>
    <w:rsid w:val="00616803"/>
    <w:rsid w:val="0062077C"/>
    <w:rsid w:val="006259E7"/>
    <w:rsid w:val="006532A4"/>
    <w:rsid w:val="006544E7"/>
    <w:rsid w:val="0066068F"/>
    <w:rsid w:val="00662978"/>
    <w:rsid w:val="00662FF5"/>
    <w:rsid w:val="0067472B"/>
    <w:rsid w:val="00681219"/>
    <w:rsid w:val="0068592F"/>
    <w:rsid w:val="006A1F2E"/>
    <w:rsid w:val="006A2389"/>
    <w:rsid w:val="006A3DFC"/>
    <w:rsid w:val="006A5372"/>
    <w:rsid w:val="006B13C1"/>
    <w:rsid w:val="006B13ED"/>
    <w:rsid w:val="006C36A5"/>
    <w:rsid w:val="006C466A"/>
    <w:rsid w:val="006D3959"/>
    <w:rsid w:val="006D571C"/>
    <w:rsid w:val="006D7CF7"/>
    <w:rsid w:val="006E69A2"/>
    <w:rsid w:val="006E70AB"/>
    <w:rsid w:val="006F1F57"/>
    <w:rsid w:val="006F2260"/>
    <w:rsid w:val="006F4DB5"/>
    <w:rsid w:val="00702450"/>
    <w:rsid w:val="007137D5"/>
    <w:rsid w:val="00717732"/>
    <w:rsid w:val="00720B8F"/>
    <w:rsid w:val="007239CF"/>
    <w:rsid w:val="0072603F"/>
    <w:rsid w:val="00734DB1"/>
    <w:rsid w:val="00737057"/>
    <w:rsid w:val="00741B3B"/>
    <w:rsid w:val="00741ED6"/>
    <w:rsid w:val="007425B9"/>
    <w:rsid w:val="00743594"/>
    <w:rsid w:val="007456B7"/>
    <w:rsid w:val="00746412"/>
    <w:rsid w:val="00746D03"/>
    <w:rsid w:val="0075144D"/>
    <w:rsid w:val="00751E81"/>
    <w:rsid w:val="00753551"/>
    <w:rsid w:val="007573F3"/>
    <w:rsid w:val="00773823"/>
    <w:rsid w:val="007827CE"/>
    <w:rsid w:val="007843F8"/>
    <w:rsid w:val="007C1773"/>
    <w:rsid w:val="007D52D4"/>
    <w:rsid w:val="007E0EDA"/>
    <w:rsid w:val="007E2D66"/>
    <w:rsid w:val="007E611A"/>
    <w:rsid w:val="007F47E7"/>
    <w:rsid w:val="00803531"/>
    <w:rsid w:val="0080691A"/>
    <w:rsid w:val="00817EFC"/>
    <w:rsid w:val="00817F69"/>
    <w:rsid w:val="008263EF"/>
    <w:rsid w:val="00830427"/>
    <w:rsid w:val="00847986"/>
    <w:rsid w:val="0085071F"/>
    <w:rsid w:val="00850AA7"/>
    <w:rsid w:val="00865A9B"/>
    <w:rsid w:val="00871B0E"/>
    <w:rsid w:val="008772D4"/>
    <w:rsid w:val="00877DC9"/>
    <w:rsid w:val="008844BA"/>
    <w:rsid w:val="008845D5"/>
    <w:rsid w:val="00890D31"/>
    <w:rsid w:val="00891492"/>
    <w:rsid w:val="0089322F"/>
    <w:rsid w:val="0089704E"/>
    <w:rsid w:val="008A0096"/>
    <w:rsid w:val="008A2510"/>
    <w:rsid w:val="008A3793"/>
    <w:rsid w:val="008A5161"/>
    <w:rsid w:val="008B3C30"/>
    <w:rsid w:val="008C709A"/>
    <w:rsid w:val="008D0982"/>
    <w:rsid w:val="008D355B"/>
    <w:rsid w:val="008E4BFB"/>
    <w:rsid w:val="008E6B13"/>
    <w:rsid w:val="008E717C"/>
    <w:rsid w:val="008F2C1F"/>
    <w:rsid w:val="008F532E"/>
    <w:rsid w:val="00902DF2"/>
    <w:rsid w:val="00907697"/>
    <w:rsid w:val="00912EE8"/>
    <w:rsid w:val="0091392B"/>
    <w:rsid w:val="0091522A"/>
    <w:rsid w:val="00921678"/>
    <w:rsid w:val="0092220C"/>
    <w:rsid w:val="00931467"/>
    <w:rsid w:val="00935E70"/>
    <w:rsid w:val="00945DC7"/>
    <w:rsid w:val="009517B8"/>
    <w:rsid w:val="00952B7F"/>
    <w:rsid w:val="00953788"/>
    <w:rsid w:val="00961413"/>
    <w:rsid w:val="00971983"/>
    <w:rsid w:val="00972661"/>
    <w:rsid w:val="009726F4"/>
    <w:rsid w:val="00974A9C"/>
    <w:rsid w:val="0097646D"/>
    <w:rsid w:val="00976DB1"/>
    <w:rsid w:val="0098305D"/>
    <w:rsid w:val="009859BA"/>
    <w:rsid w:val="0098766E"/>
    <w:rsid w:val="00993103"/>
    <w:rsid w:val="009B03AB"/>
    <w:rsid w:val="009B30AA"/>
    <w:rsid w:val="009C2250"/>
    <w:rsid w:val="009D6A17"/>
    <w:rsid w:val="009E216B"/>
    <w:rsid w:val="009E2A8B"/>
    <w:rsid w:val="009E30B9"/>
    <w:rsid w:val="009E31C0"/>
    <w:rsid w:val="009F3844"/>
    <w:rsid w:val="009F5036"/>
    <w:rsid w:val="00A01834"/>
    <w:rsid w:val="00A02029"/>
    <w:rsid w:val="00A0545B"/>
    <w:rsid w:val="00A072E6"/>
    <w:rsid w:val="00A113EB"/>
    <w:rsid w:val="00A2231F"/>
    <w:rsid w:val="00A23AD0"/>
    <w:rsid w:val="00A26255"/>
    <w:rsid w:val="00A4127E"/>
    <w:rsid w:val="00A50776"/>
    <w:rsid w:val="00A54E7B"/>
    <w:rsid w:val="00A57D19"/>
    <w:rsid w:val="00A57E2F"/>
    <w:rsid w:val="00A74951"/>
    <w:rsid w:val="00A76ED2"/>
    <w:rsid w:val="00A81EAE"/>
    <w:rsid w:val="00A848BF"/>
    <w:rsid w:val="00A933D5"/>
    <w:rsid w:val="00A96D13"/>
    <w:rsid w:val="00AA110B"/>
    <w:rsid w:val="00AA2CAA"/>
    <w:rsid w:val="00AB02E7"/>
    <w:rsid w:val="00AB0AFB"/>
    <w:rsid w:val="00AB5D46"/>
    <w:rsid w:val="00AB5D9F"/>
    <w:rsid w:val="00AB748F"/>
    <w:rsid w:val="00AC26CC"/>
    <w:rsid w:val="00AC50BC"/>
    <w:rsid w:val="00AD4BBE"/>
    <w:rsid w:val="00AD5D13"/>
    <w:rsid w:val="00AD7CA4"/>
    <w:rsid w:val="00AE1652"/>
    <w:rsid w:val="00AE1DA3"/>
    <w:rsid w:val="00AE7995"/>
    <w:rsid w:val="00B0005C"/>
    <w:rsid w:val="00B00E9A"/>
    <w:rsid w:val="00B0490B"/>
    <w:rsid w:val="00B142BB"/>
    <w:rsid w:val="00B147A7"/>
    <w:rsid w:val="00B14ED8"/>
    <w:rsid w:val="00B15882"/>
    <w:rsid w:val="00B174C3"/>
    <w:rsid w:val="00B203F0"/>
    <w:rsid w:val="00B206FC"/>
    <w:rsid w:val="00B275B4"/>
    <w:rsid w:val="00B32BEF"/>
    <w:rsid w:val="00B36352"/>
    <w:rsid w:val="00B36B40"/>
    <w:rsid w:val="00B422E6"/>
    <w:rsid w:val="00B4448A"/>
    <w:rsid w:val="00B500D5"/>
    <w:rsid w:val="00B52739"/>
    <w:rsid w:val="00B53009"/>
    <w:rsid w:val="00B63DD1"/>
    <w:rsid w:val="00B64D59"/>
    <w:rsid w:val="00B8156A"/>
    <w:rsid w:val="00B83637"/>
    <w:rsid w:val="00B9209B"/>
    <w:rsid w:val="00BA080A"/>
    <w:rsid w:val="00BA1A68"/>
    <w:rsid w:val="00BA4E91"/>
    <w:rsid w:val="00BB08B6"/>
    <w:rsid w:val="00BB4802"/>
    <w:rsid w:val="00BB6900"/>
    <w:rsid w:val="00BC1B53"/>
    <w:rsid w:val="00BC3DAF"/>
    <w:rsid w:val="00BD1380"/>
    <w:rsid w:val="00BD3332"/>
    <w:rsid w:val="00BD50CC"/>
    <w:rsid w:val="00BD55A4"/>
    <w:rsid w:val="00BE6A93"/>
    <w:rsid w:val="00BF6C23"/>
    <w:rsid w:val="00C03B47"/>
    <w:rsid w:val="00C03D7C"/>
    <w:rsid w:val="00C13215"/>
    <w:rsid w:val="00C22B00"/>
    <w:rsid w:val="00C22E5C"/>
    <w:rsid w:val="00C3427E"/>
    <w:rsid w:val="00C34303"/>
    <w:rsid w:val="00C521BF"/>
    <w:rsid w:val="00C53718"/>
    <w:rsid w:val="00C615D3"/>
    <w:rsid w:val="00C65233"/>
    <w:rsid w:val="00C70D72"/>
    <w:rsid w:val="00C71F86"/>
    <w:rsid w:val="00C80E97"/>
    <w:rsid w:val="00C8420F"/>
    <w:rsid w:val="00C850F0"/>
    <w:rsid w:val="00C869AB"/>
    <w:rsid w:val="00C90A84"/>
    <w:rsid w:val="00C94B22"/>
    <w:rsid w:val="00CA2AF7"/>
    <w:rsid w:val="00CB61D9"/>
    <w:rsid w:val="00CB78FF"/>
    <w:rsid w:val="00CC38B5"/>
    <w:rsid w:val="00CD10F2"/>
    <w:rsid w:val="00CD674E"/>
    <w:rsid w:val="00CE3962"/>
    <w:rsid w:val="00CE44E4"/>
    <w:rsid w:val="00CE72BD"/>
    <w:rsid w:val="00CF7CB2"/>
    <w:rsid w:val="00CF7F1F"/>
    <w:rsid w:val="00D06E73"/>
    <w:rsid w:val="00D117F3"/>
    <w:rsid w:val="00D145CA"/>
    <w:rsid w:val="00D15FB1"/>
    <w:rsid w:val="00D1736D"/>
    <w:rsid w:val="00D17C49"/>
    <w:rsid w:val="00D17DA4"/>
    <w:rsid w:val="00D236D8"/>
    <w:rsid w:val="00D23C3B"/>
    <w:rsid w:val="00D23C75"/>
    <w:rsid w:val="00D369B2"/>
    <w:rsid w:val="00D45F1A"/>
    <w:rsid w:val="00D525C5"/>
    <w:rsid w:val="00D539EC"/>
    <w:rsid w:val="00D54111"/>
    <w:rsid w:val="00D64567"/>
    <w:rsid w:val="00D71828"/>
    <w:rsid w:val="00D8213C"/>
    <w:rsid w:val="00D823AB"/>
    <w:rsid w:val="00D90781"/>
    <w:rsid w:val="00D910A5"/>
    <w:rsid w:val="00D916CA"/>
    <w:rsid w:val="00D95774"/>
    <w:rsid w:val="00DA1CB2"/>
    <w:rsid w:val="00DA43BD"/>
    <w:rsid w:val="00DA4EE4"/>
    <w:rsid w:val="00DB129B"/>
    <w:rsid w:val="00DB4304"/>
    <w:rsid w:val="00DB4318"/>
    <w:rsid w:val="00DB49D1"/>
    <w:rsid w:val="00DC0571"/>
    <w:rsid w:val="00DC1DAB"/>
    <w:rsid w:val="00DC2FCD"/>
    <w:rsid w:val="00DD03D5"/>
    <w:rsid w:val="00DD1E45"/>
    <w:rsid w:val="00DD4EAC"/>
    <w:rsid w:val="00DE1983"/>
    <w:rsid w:val="00DE52BF"/>
    <w:rsid w:val="00DF04EC"/>
    <w:rsid w:val="00E07B4C"/>
    <w:rsid w:val="00E12666"/>
    <w:rsid w:val="00E13694"/>
    <w:rsid w:val="00E15C99"/>
    <w:rsid w:val="00E20EF3"/>
    <w:rsid w:val="00E223F0"/>
    <w:rsid w:val="00E2540E"/>
    <w:rsid w:val="00E26ADA"/>
    <w:rsid w:val="00E27F2A"/>
    <w:rsid w:val="00E30494"/>
    <w:rsid w:val="00E32AA9"/>
    <w:rsid w:val="00E32FBD"/>
    <w:rsid w:val="00E53DDF"/>
    <w:rsid w:val="00E547B7"/>
    <w:rsid w:val="00E60EE3"/>
    <w:rsid w:val="00E623AC"/>
    <w:rsid w:val="00E67AEC"/>
    <w:rsid w:val="00E71C41"/>
    <w:rsid w:val="00E769BF"/>
    <w:rsid w:val="00E962B0"/>
    <w:rsid w:val="00EC61E3"/>
    <w:rsid w:val="00EF475F"/>
    <w:rsid w:val="00EF5137"/>
    <w:rsid w:val="00EF5802"/>
    <w:rsid w:val="00EF5D61"/>
    <w:rsid w:val="00EF7293"/>
    <w:rsid w:val="00F00317"/>
    <w:rsid w:val="00F03664"/>
    <w:rsid w:val="00F17467"/>
    <w:rsid w:val="00F23F77"/>
    <w:rsid w:val="00F27328"/>
    <w:rsid w:val="00F409B9"/>
    <w:rsid w:val="00F41627"/>
    <w:rsid w:val="00F41F13"/>
    <w:rsid w:val="00F4490D"/>
    <w:rsid w:val="00F45122"/>
    <w:rsid w:val="00F47374"/>
    <w:rsid w:val="00F502C4"/>
    <w:rsid w:val="00F527B5"/>
    <w:rsid w:val="00F530C9"/>
    <w:rsid w:val="00F572D6"/>
    <w:rsid w:val="00F577AA"/>
    <w:rsid w:val="00F7625F"/>
    <w:rsid w:val="00F84F6D"/>
    <w:rsid w:val="00F94692"/>
    <w:rsid w:val="00F95158"/>
    <w:rsid w:val="00F97BAC"/>
    <w:rsid w:val="00FA14FF"/>
    <w:rsid w:val="00FA1E10"/>
    <w:rsid w:val="00FA340B"/>
    <w:rsid w:val="00FB7775"/>
    <w:rsid w:val="00FC7D18"/>
    <w:rsid w:val="00FC7F2F"/>
    <w:rsid w:val="00FD3C0E"/>
    <w:rsid w:val="00FD77D7"/>
    <w:rsid w:val="00FF2525"/>
    <w:rsid w:val="00FF3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0B9"/>
    <w:pPr>
      <w:spacing w:after="200" w:line="276" w:lineRule="auto"/>
    </w:pPr>
    <w:rPr>
      <w:rFonts w:cs="Calibri"/>
      <w:lang w:eastAsia="en-US"/>
    </w:rPr>
  </w:style>
  <w:style w:type="paragraph" w:styleId="1">
    <w:name w:val="heading 1"/>
    <w:basedOn w:val="a"/>
    <w:next w:val="a"/>
    <w:link w:val="10"/>
    <w:uiPriority w:val="99"/>
    <w:qFormat/>
    <w:rsid w:val="009E30B9"/>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styleId="3">
    <w:name w:val="heading 3"/>
    <w:basedOn w:val="a"/>
    <w:next w:val="a"/>
    <w:link w:val="30"/>
    <w:uiPriority w:val="99"/>
    <w:qFormat/>
    <w:rsid w:val="009E30B9"/>
    <w:pPr>
      <w:keepNext/>
      <w:keepLines/>
      <w:spacing w:before="200" w:after="0"/>
      <w:outlineLvl w:val="2"/>
    </w:pPr>
    <w:rPr>
      <w:rFonts w:ascii="Cambria" w:eastAsia="Times New Roman" w:hAnsi="Cambria" w:cs="Cambria"/>
      <w:b/>
      <w:bCs/>
      <w:color w:val="4F81BD"/>
    </w:rPr>
  </w:style>
  <w:style w:type="paragraph" w:styleId="4">
    <w:name w:val="heading 4"/>
    <w:basedOn w:val="a"/>
    <w:next w:val="a"/>
    <w:link w:val="40"/>
    <w:uiPriority w:val="99"/>
    <w:qFormat/>
    <w:rsid w:val="009E30B9"/>
    <w:pPr>
      <w:keepNext/>
      <w:keepLines/>
      <w:spacing w:before="200" w:after="0"/>
      <w:outlineLvl w:val="3"/>
    </w:pPr>
    <w:rPr>
      <w:rFonts w:ascii="Cambria" w:eastAsia="Times New Roman"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E30B9"/>
    <w:rPr>
      <w:rFonts w:ascii="Times New Roman" w:hAnsi="Times New Roman" w:cs="Times New Roman"/>
      <w:b/>
      <w:bCs/>
      <w:sz w:val="28"/>
      <w:szCs w:val="28"/>
      <w:lang w:eastAsia="ru-RU"/>
    </w:rPr>
  </w:style>
  <w:style w:type="character" w:customStyle="1" w:styleId="30">
    <w:name w:val="Заголовок 3 Знак"/>
    <w:basedOn w:val="a0"/>
    <w:link w:val="3"/>
    <w:uiPriority w:val="99"/>
    <w:semiHidden/>
    <w:locked/>
    <w:rsid w:val="009E30B9"/>
    <w:rPr>
      <w:rFonts w:ascii="Cambria" w:hAnsi="Cambria" w:cs="Cambria"/>
      <w:b/>
      <w:bCs/>
      <w:color w:val="4F81BD"/>
    </w:rPr>
  </w:style>
  <w:style w:type="character" w:customStyle="1" w:styleId="40">
    <w:name w:val="Заголовок 4 Знак"/>
    <w:basedOn w:val="a0"/>
    <w:link w:val="4"/>
    <w:uiPriority w:val="99"/>
    <w:semiHidden/>
    <w:locked/>
    <w:rsid w:val="009E30B9"/>
    <w:rPr>
      <w:rFonts w:ascii="Cambria" w:hAnsi="Cambria" w:cs="Cambria"/>
      <w:b/>
      <w:bCs/>
      <w:i/>
      <w:iCs/>
      <w:color w:val="4F81BD"/>
    </w:rPr>
  </w:style>
  <w:style w:type="paragraph" w:customStyle="1" w:styleId="2">
    <w:name w:val="заголовок 2"/>
    <w:basedOn w:val="a"/>
    <w:next w:val="a"/>
    <w:uiPriority w:val="99"/>
    <w:rsid w:val="009E30B9"/>
    <w:pPr>
      <w:keepNext/>
      <w:autoSpaceDE w:val="0"/>
      <w:autoSpaceDN w:val="0"/>
      <w:spacing w:after="0" w:line="240" w:lineRule="auto"/>
      <w:jc w:val="center"/>
      <w:outlineLvl w:val="1"/>
    </w:pPr>
    <w:rPr>
      <w:rFonts w:ascii="Times New Roman" w:eastAsia="Times New Roman" w:hAnsi="Times New Roman" w:cs="Times New Roman"/>
      <w:sz w:val="28"/>
      <w:szCs w:val="28"/>
      <w:lang w:eastAsia="ru-RU"/>
    </w:rPr>
  </w:style>
  <w:style w:type="paragraph" w:styleId="a3">
    <w:name w:val="Body Text"/>
    <w:basedOn w:val="a"/>
    <w:link w:val="a4"/>
    <w:uiPriority w:val="99"/>
    <w:rsid w:val="009E30B9"/>
    <w:pPr>
      <w:autoSpaceDE w:val="0"/>
      <w:autoSpaceDN w:val="0"/>
      <w:spacing w:after="0" w:line="240" w:lineRule="auto"/>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locked/>
    <w:rsid w:val="009E30B9"/>
    <w:rPr>
      <w:rFonts w:ascii="Times New Roman" w:hAnsi="Times New Roman" w:cs="Times New Roman"/>
      <w:sz w:val="28"/>
      <w:szCs w:val="28"/>
      <w:lang w:eastAsia="ru-RU"/>
    </w:rPr>
  </w:style>
  <w:style w:type="paragraph" w:styleId="20">
    <w:name w:val="Body Text 2"/>
    <w:basedOn w:val="a"/>
    <w:link w:val="21"/>
    <w:uiPriority w:val="99"/>
    <w:rsid w:val="009E30B9"/>
    <w:pPr>
      <w:spacing w:after="120" w:line="480" w:lineRule="auto"/>
    </w:pPr>
  </w:style>
  <w:style w:type="character" w:customStyle="1" w:styleId="21">
    <w:name w:val="Основной текст 2 Знак"/>
    <w:basedOn w:val="a0"/>
    <w:link w:val="20"/>
    <w:uiPriority w:val="99"/>
    <w:locked/>
    <w:rsid w:val="009E30B9"/>
    <w:rPr>
      <w:rFonts w:cs="Times New Roman"/>
    </w:rPr>
  </w:style>
  <w:style w:type="table" w:styleId="a5">
    <w:name w:val="Table Grid"/>
    <w:basedOn w:val="a1"/>
    <w:rsid w:val="009E30B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1">
    <w:name w:val="Body Text 3"/>
    <w:basedOn w:val="a"/>
    <w:link w:val="32"/>
    <w:uiPriority w:val="99"/>
    <w:semiHidden/>
    <w:rsid w:val="009E30B9"/>
    <w:pPr>
      <w:spacing w:after="120"/>
    </w:pPr>
    <w:rPr>
      <w:sz w:val="16"/>
      <w:szCs w:val="16"/>
    </w:rPr>
  </w:style>
  <w:style w:type="character" w:customStyle="1" w:styleId="32">
    <w:name w:val="Основной текст 3 Знак"/>
    <w:basedOn w:val="a0"/>
    <w:link w:val="31"/>
    <w:uiPriority w:val="99"/>
    <w:semiHidden/>
    <w:locked/>
    <w:rsid w:val="009E30B9"/>
    <w:rPr>
      <w:rFonts w:cs="Times New Roman"/>
      <w:sz w:val="16"/>
      <w:szCs w:val="16"/>
    </w:rPr>
  </w:style>
  <w:style w:type="paragraph" w:styleId="22">
    <w:name w:val="Body Text Indent 2"/>
    <w:basedOn w:val="a"/>
    <w:link w:val="23"/>
    <w:uiPriority w:val="99"/>
    <w:rsid w:val="009E30B9"/>
    <w:pPr>
      <w:spacing w:after="120" w:line="480" w:lineRule="auto"/>
      <w:ind w:left="283"/>
    </w:pPr>
  </w:style>
  <w:style w:type="character" w:customStyle="1" w:styleId="23">
    <w:name w:val="Основной текст с отступом 2 Знак"/>
    <w:basedOn w:val="a0"/>
    <w:link w:val="22"/>
    <w:uiPriority w:val="99"/>
    <w:locked/>
    <w:rsid w:val="009E30B9"/>
    <w:rPr>
      <w:rFonts w:cs="Times New Roman"/>
    </w:rPr>
  </w:style>
  <w:style w:type="paragraph" w:customStyle="1" w:styleId="41">
    <w:name w:val="заголовок 4"/>
    <w:basedOn w:val="a"/>
    <w:next w:val="a"/>
    <w:uiPriority w:val="99"/>
    <w:rsid w:val="009E30B9"/>
    <w:pPr>
      <w:keepNext/>
      <w:autoSpaceDE w:val="0"/>
      <w:autoSpaceDN w:val="0"/>
      <w:spacing w:after="0" w:line="240" w:lineRule="auto"/>
      <w:outlineLvl w:val="3"/>
    </w:pPr>
    <w:rPr>
      <w:rFonts w:ascii="Times New Roman" w:eastAsia="Times New Roman" w:hAnsi="Times New Roman" w:cs="Times New Roman"/>
      <w:sz w:val="28"/>
      <w:szCs w:val="28"/>
      <w:lang w:eastAsia="ru-RU"/>
    </w:rPr>
  </w:style>
  <w:style w:type="paragraph" w:styleId="a6">
    <w:name w:val="List Paragraph"/>
    <w:basedOn w:val="a"/>
    <w:uiPriority w:val="99"/>
    <w:qFormat/>
    <w:rsid w:val="009E30B9"/>
    <w:pPr>
      <w:ind w:left="720"/>
    </w:pPr>
  </w:style>
  <w:style w:type="paragraph" w:customStyle="1" w:styleId="11">
    <w:name w:val="заголовок 1"/>
    <w:basedOn w:val="a"/>
    <w:next w:val="a"/>
    <w:uiPriority w:val="99"/>
    <w:rsid w:val="009E30B9"/>
    <w:pPr>
      <w:keepNext/>
      <w:autoSpaceDE w:val="0"/>
      <w:autoSpaceDN w:val="0"/>
      <w:spacing w:after="0" w:line="240" w:lineRule="auto"/>
      <w:jc w:val="both"/>
      <w:outlineLvl w:val="0"/>
    </w:pPr>
    <w:rPr>
      <w:rFonts w:ascii="Times New Roman" w:eastAsia="Times New Roman" w:hAnsi="Times New Roman" w:cs="Times New Roman"/>
      <w:b/>
      <w:bCs/>
      <w:sz w:val="28"/>
      <w:szCs w:val="28"/>
      <w:lang w:eastAsia="ru-RU"/>
    </w:rPr>
  </w:style>
  <w:style w:type="paragraph" w:styleId="a7">
    <w:name w:val="Balloon Text"/>
    <w:basedOn w:val="a"/>
    <w:link w:val="a8"/>
    <w:uiPriority w:val="99"/>
    <w:semiHidden/>
    <w:rsid w:val="00D06E7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D06E73"/>
    <w:rPr>
      <w:rFonts w:ascii="Tahoma" w:hAnsi="Tahoma" w:cs="Tahoma"/>
      <w:sz w:val="16"/>
      <w:szCs w:val="16"/>
      <w:lang w:eastAsia="en-US"/>
    </w:rPr>
  </w:style>
  <w:style w:type="paragraph" w:styleId="a9">
    <w:name w:val="Normal (Web)"/>
    <w:basedOn w:val="a"/>
    <w:uiPriority w:val="99"/>
    <w:semiHidden/>
    <w:rsid w:val="002417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E26ADA"/>
    <w:pPr>
      <w:spacing w:after="120"/>
      <w:ind w:left="283"/>
    </w:pPr>
  </w:style>
  <w:style w:type="character" w:customStyle="1" w:styleId="ab">
    <w:name w:val="Основной текст с отступом Знак"/>
    <w:basedOn w:val="a0"/>
    <w:link w:val="aa"/>
    <w:uiPriority w:val="99"/>
    <w:semiHidden/>
    <w:rsid w:val="00E26ADA"/>
    <w:rPr>
      <w:rFonts w:cs="Calibri"/>
      <w:lang w:eastAsia="en-US"/>
    </w:rPr>
  </w:style>
  <w:style w:type="paragraph" w:styleId="ac">
    <w:name w:val="header"/>
    <w:basedOn w:val="a"/>
    <w:link w:val="ad"/>
    <w:uiPriority w:val="99"/>
    <w:semiHidden/>
    <w:unhideWhenUsed/>
    <w:rsid w:val="00912EE8"/>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912EE8"/>
    <w:rPr>
      <w:rFonts w:cs="Calibri"/>
      <w:lang w:eastAsia="en-US"/>
    </w:rPr>
  </w:style>
  <w:style w:type="paragraph" w:styleId="ae">
    <w:name w:val="footer"/>
    <w:basedOn w:val="a"/>
    <w:link w:val="af"/>
    <w:uiPriority w:val="99"/>
    <w:unhideWhenUsed/>
    <w:rsid w:val="00912EE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12EE8"/>
    <w:rPr>
      <w:rFonts w:cs="Calibri"/>
      <w:lang w:eastAsia="en-US"/>
    </w:rPr>
  </w:style>
</w:styles>
</file>

<file path=word/webSettings.xml><?xml version="1.0" encoding="utf-8"?>
<w:webSettings xmlns:r="http://schemas.openxmlformats.org/officeDocument/2006/relationships" xmlns:w="http://schemas.openxmlformats.org/wordprocessingml/2006/main">
  <w:divs>
    <w:div w:id="1579485968">
      <w:marLeft w:val="0"/>
      <w:marRight w:val="0"/>
      <w:marTop w:val="0"/>
      <w:marBottom w:val="0"/>
      <w:divBdr>
        <w:top w:val="none" w:sz="0" w:space="0" w:color="auto"/>
        <w:left w:val="none" w:sz="0" w:space="0" w:color="auto"/>
        <w:bottom w:val="none" w:sz="0" w:space="0" w:color="auto"/>
        <w:right w:val="none" w:sz="0" w:space="0" w:color="auto"/>
      </w:divBdr>
    </w:div>
    <w:div w:id="1579485979">
      <w:marLeft w:val="0"/>
      <w:marRight w:val="0"/>
      <w:marTop w:val="0"/>
      <w:marBottom w:val="0"/>
      <w:divBdr>
        <w:top w:val="none" w:sz="0" w:space="0" w:color="auto"/>
        <w:left w:val="none" w:sz="0" w:space="0" w:color="auto"/>
        <w:bottom w:val="none" w:sz="0" w:space="0" w:color="auto"/>
        <w:right w:val="none" w:sz="0" w:space="0" w:color="auto"/>
      </w:divBdr>
      <w:divsChild>
        <w:div w:id="1579485965">
          <w:marLeft w:val="547"/>
          <w:marRight w:val="0"/>
          <w:marTop w:val="0"/>
          <w:marBottom w:val="0"/>
          <w:divBdr>
            <w:top w:val="none" w:sz="0" w:space="0" w:color="auto"/>
            <w:left w:val="none" w:sz="0" w:space="0" w:color="auto"/>
            <w:bottom w:val="none" w:sz="0" w:space="0" w:color="auto"/>
            <w:right w:val="none" w:sz="0" w:space="0" w:color="auto"/>
          </w:divBdr>
        </w:div>
        <w:div w:id="1579485966">
          <w:marLeft w:val="547"/>
          <w:marRight w:val="0"/>
          <w:marTop w:val="0"/>
          <w:marBottom w:val="0"/>
          <w:divBdr>
            <w:top w:val="none" w:sz="0" w:space="0" w:color="auto"/>
            <w:left w:val="none" w:sz="0" w:space="0" w:color="auto"/>
            <w:bottom w:val="none" w:sz="0" w:space="0" w:color="auto"/>
            <w:right w:val="none" w:sz="0" w:space="0" w:color="auto"/>
          </w:divBdr>
        </w:div>
        <w:div w:id="1579485967">
          <w:marLeft w:val="547"/>
          <w:marRight w:val="0"/>
          <w:marTop w:val="0"/>
          <w:marBottom w:val="0"/>
          <w:divBdr>
            <w:top w:val="none" w:sz="0" w:space="0" w:color="auto"/>
            <w:left w:val="none" w:sz="0" w:space="0" w:color="auto"/>
            <w:bottom w:val="none" w:sz="0" w:space="0" w:color="auto"/>
            <w:right w:val="none" w:sz="0" w:space="0" w:color="auto"/>
          </w:divBdr>
        </w:div>
        <w:div w:id="1579485969">
          <w:marLeft w:val="547"/>
          <w:marRight w:val="0"/>
          <w:marTop w:val="0"/>
          <w:marBottom w:val="0"/>
          <w:divBdr>
            <w:top w:val="none" w:sz="0" w:space="0" w:color="auto"/>
            <w:left w:val="none" w:sz="0" w:space="0" w:color="auto"/>
            <w:bottom w:val="none" w:sz="0" w:space="0" w:color="auto"/>
            <w:right w:val="none" w:sz="0" w:space="0" w:color="auto"/>
          </w:divBdr>
        </w:div>
        <w:div w:id="1579485970">
          <w:marLeft w:val="547"/>
          <w:marRight w:val="0"/>
          <w:marTop w:val="0"/>
          <w:marBottom w:val="0"/>
          <w:divBdr>
            <w:top w:val="none" w:sz="0" w:space="0" w:color="auto"/>
            <w:left w:val="none" w:sz="0" w:space="0" w:color="auto"/>
            <w:bottom w:val="none" w:sz="0" w:space="0" w:color="auto"/>
            <w:right w:val="none" w:sz="0" w:space="0" w:color="auto"/>
          </w:divBdr>
        </w:div>
        <w:div w:id="1579485971">
          <w:marLeft w:val="547"/>
          <w:marRight w:val="0"/>
          <w:marTop w:val="0"/>
          <w:marBottom w:val="0"/>
          <w:divBdr>
            <w:top w:val="none" w:sz="0" w:space="0" w:color="auto"/>
            <w:left w:val="none" w:sz="0" w:space="0" w:color="auto"/>
            <w:bottom w:val="none" w:sz="0" w:space="0" w:color="auto"/>
            <w:right w:val="none" w:sz="0" w:space="0" w:color="auto"/>
          </w:divBdr>
        </w:div>
        <w:div w:id="1579485972">
          <w:marLeft w:val="547"/>
          <w:marRight w:val="0"/>
          <w:marTop w:val="0"/>
          <w:marBottom w:val="0"/>
          <w:divBdr>
            <w:top w:val="none" w:sz="0" w:space="0" w:color="auto"/>
            <w:left w:val="none" w:sz="0" w:space="0" w:color="auto"/>
            <w:bottom w:val="none" w:sz="0" w:space="0" w:color="auto"/>
            <w:right w:val="none" w:sz="0" w:space="0" w:color="auto"/>
          </w:divBdr>
        </w:div>
        <w:div w:id="1579485973">
          <w:marLeft w:val="547"/>
          <w:marRight w:val="0"/>
          <w:marTop w:val="0"/>
          <w:marBottom w:val="0"/>
          <w:divBdr>
            <w:top w:val="none" w:sz="0" w:space="0" w:color="auto"/>
            <w:left w:val="none" w:sz="0" w:space="0" w:color="auto"/>
            <w:bottom w:val="none" w:sz="0" w:space="0" w:color="auto"/>
            <w:right w:val="none" w:sz="0" w:space="0" w:color="auto"/>
          </w:divBdr>
        </w:div>
        <w:div w:id="1579485974">
          <w:marLeft w:val="547"/>
          <w:marRight w:val="0"/>
          <w:marTop w:val="0"/>
          <w:marBottom w:val="0"/>
          <w:divBdr>
            <w:top w:val="none" w:sz="0" w:space="0" w:color="auto"/>
            <w:left w:val="none" w:sz="0" w:space="0" w:color="auto"/>
            <w:bottom w:val="none" w:sz="0" w:space="0" w:color="auto"/>
            <w:right w:val="none" w:sz="0" w:space="0" w:color="auto"/>
          </w:divBdr>
        </w:div>
        <w:div w:id="1579485975">
          <w:marLeft w:val="547"/>
          <w:marRight w:val="0"/>
          <w:marTop w:val="0"/>
          <w:marBottom w:val="0"/>
          <w:divBdr>
            <w:top w:val="none" w:sz="0" w:space="0" w:color="auto"/>
            <w:left w:val="none" w:sz="0" w:space="0" w:color="auto"/>
            <w:bottom w:val="none" w:sz="0" w:space="0" w:color="auto"/>
            <w:right w:val="none" w:sz="0" w:space="0" w:color="auto"/>
          </w:divBdr>
        </w:div>
        <w:div w:id="1579485976">
          <w:marLeft w:val="547"/>
          <w:marRight w:val="0"/>
          <w:marTop w:val="0"/>
          <w:marBottom w:val="0"/>
          <w:divBdr>
            <w:top w:val="none" w:sz="0" w:space="0" w:color="auto"/>
            <w:left w:val="none" w:sz="0" w:space="0" w:color="auto"/>
            <w:bottom w:val="none" w:sz="0" w:space="0" w:color="auto"/>
            <w:right w:val="none" w:sz="0" w:space="0" w:color="auto"/>
          </w:divBdr>
        </w:div>
        <w:div w:id="1579485977">
          <w:marLeft w:val="547"/>
          <w:marRight w:val="0"/>
          <w:marTop w:val="0"/>
          <w:marBottom w:val="0"/>
          <w:divBdr>
            <w:top w:val="none" w:sz="0" w:space="0" w:color="auto"/>
            <w:left w:val="none" w:sz="0" w:space="0" w:color="auto"/>
            <w:bottom w:val="none" w:sz="0" w:space="0" w:color="auto"/>
            <w:right w:val="none" w:sz="0" w:space="0" w:color="auto"/>
          </w:divBdr>
        </w:div>
        <w:div w:id="1579485978">
          <w:marLeft w:val="547"/>
          <w:marRight w:val="0"/>
          <w:marTop w:val="0"/>
          <w:marBottom w:val="0"/>
          <w:divBdr>
            <w:top w:val="none" w:sz="0" w:space="0" w:color="auto"/>
            <w:left w:val="none" w:sz="0" w:space="0" w:color="auto"/>
            <w:bottom w:val="none" w:sz="0" w:space="0" w:color="auto"/>
            <w:right w:val="none" w:sz="0" w:space="0" w:color="auto"/>
          </w:divBdr>
        </w:div>
        <w:div w:id="1579485980">
          <w:marLeft w:val="547"/>
          <w:marRight w:val="0"/>
          <w:marTop w:val="0"/>
          <w:marBottom w:val="0"/>
          <w:divBdr>
            <w:top w:val="none" w:sz="0" w:space="0" w:color="auto"/>
            <w:left w:val="none" w:sz="0" w:space="0" w:color="auto"/>
            <w:bottom w:val="none" w:sz="0" w:space="0" w:color="auto"/>
            <w:right w:val="none" w:sz="0" w:space="0" w:color="auto"/>
          </w:divBdr>
        </w:div>
        <w:div w:id="1579485981">
          <w:marLeft w:val="547"/>
          <w:marRight w:val="0"/>
          <w:marTop w:val="0"/>
          <w:marBottom w:val="0"/>
          <w:divBdr>
            <w:top w:val="none" w:sz="0" w:space="0" w:color="auto"/>
            <w:left w:val="none" w:sz="0" w:space="0" w:color="auto"/>
            <w:bottom w:val="none" w:sz="0" w:space="0" w:color="auto"/>
            <w:right w:val="none" w:sz="0" w:space="0" w:color="auto"/>
          </w:divBdr>
        </w:div>
        <w:div w:id="1579485982">
          <w:marLeft w:val="547"/>
          <w:marRight w:val="0"/>
          <w:marTop w:val="0"/>
          <w:marBottom w:val="0"/>
          <w:divBdr>
            <w:top w:val="none" w:sz="0" w:space="0" w:color="auto"/>
            <w:left w:val="none" w:sz="0" w:space="0" w:color="auto"/>
            <w:bottom w:val="none" w:sz="0" w:space="0" w:color="auto"/>
            <w:right w:val="none" w:sz="0" w:space="0" w:color="auto"/>
          </w:divBdr>
        </w:div>
        <w:div w:id="1579485985">
          <w:marLeft w:val="547"/>
          <w:marRight w:val="0"/>
          <w:marTop w:val="0"/>
          <w:marBottom w:val="0"/>
          <w:divBdr>
            <w:top w:val="none" w:sz="0" w:space="0" w:color="auto"/>
            <w:left w:val="none" w:sz="0" w:space="0" w:color="auto"/>
            <w:bottom w:val="none" w:sz="0" w:space="0" w:color="auto"/>
            <w:right w:val="none" w:sz="0" w:space="0" w:color="auto"/>
          </w:divBdr>
        </w:div>
        <w:div w:id="1579485986">
          <w:marLeft w:val="547"/>
          <w:marRight w:val="0"/>
          <w:marTop w:val="0"/>
          <w:marBottom w:val="0"/>
          <w:divBdr>
            <w:top w:val="none" w:sz="0" w:space="0" w:color="auto"/>
            <w:left w:val="none" w:sz="0" w:space="0" w:color="auto"/>
            <w:bottom w:val="none" w:sz="0" w:space="0" w:color="auto"/>
            <w:right w:val="none" w:sz="0" w:space="0" w:color="auto"/>
          </w:divBdr>
        </w:div>
        <w:div w:id="1579485987">
          <w:marLeft w:val="547"/>
          <w:marRight w:val="0"/>
          <w:marTop w:val="0"/>
          <w:marBottom w:val="0"/>
          <w:divBdr>
            <w:top w:val="none" w:sz="0" w:space="0" w:color="auto"/>
            <w:left w:val="none" w:sz="0" w:space="0" w:color="auto"/>
            <w:bottom w:val="none" w:sz="0" w:space="0" w:color="auto"/>
            <w:right w:val="none" w:sz="0" w:space="0" w:color="auto"/>
          </w:divBdr>
        </w:div>
        <w:div w:id="1579485988">
          <w:marLeft w:val="547"/>
          <w:marRight w:val="0"/>
          <w:marTop w:val="0"/>
          <w:marBottom w:val="0"/>
          <w:divBdr>
            <w:top w:val="none" w:sz="0" w:space="0" w:color="auto"/>
            <w:left w:val="none" w:sz="0" w:space="0" w:color="auto"/>
            <w:bottom w:val="none" w:sz="0" w:space="0" w:color="auto"/>
            <w:right w:val="none" w:sz="0" w:space="0" w:color="auto"/>
          </w:divBdr>
        </w:div>
        <w:div w:id="1579485989">
          <w:marLeft w:val="547"/>
          <w:marRight w:val="0"/>
          <w:marTop w:val="0"/>
          <w:marBottom w:val="0"/>
          <w:divBdr>
            <w:top w:val="none" w:sz="0" w:space="0" w:color="auto"/>
            <w:left w:val="none" w:sz="0" w:space="0" w:color="auto"/>
            <w:bottom w:val="none" w:sz="0" w:space="0" w:color="auto"/>
            <w:right w:val="none" w:sz="0" w:space="0" w:color="auto"/>
          </w:divBdr>
        </w:div>
        <w:div w:id="1579485990">
          <w:marLeft w:val="547"/>
          <w:marRight w:val="0"/>
          <w:marTop w:val="0"/>
          <w:marBottom w:val="0"/>
          <w:divBdr>
            <w:top w:val="none" w:sz="0" w:space="0" w:color="auto"/>
            <w:left w:val="none" w:sz="0" w:space="0" w:color="auto"/>
            <w:bottom w:val="none" w:sz="0" w:space="0" w:color="auto"/>
            <w:right w:val="none" w:sz="0" w:space="0" w:color="auto"/>
          </w:divBdr>
        </w:div>
        <w:div w:id="1579485992">
          <w:marLeft w:val="547"/>
          <w:marRight w:val="0"/>
          <w:marTop w:val="0"/>
          <w:marBottom w:val="0"/>
          <w:divBdr>
            <w:top w:val="none" w:sz="0" w:space="0" w:color="auto"/>
            <w:left w:val="none" w:sz="0" w:space="0" w:color="auto"/>
            <w:bottom w:val="none" w:sz="0" w:space="0" w:color="auto"/>
            <w:right w:val="none" w:sz="0" w:space="0" w:color="auto"/>
          </w:divBdr>
        </w:div>
      </w:divsChild>
    </w:div>
    <w:div w:id="1579485983">
      <w:marLeft w:val="0"/>
      <w:marRight w:val="0"/>
      <w:marTop w:val="0"/>
      <w:marBottom w:val="0"/>
      <w:divBdr>
        <w:top w:val="none" w:sz="0" w:space="0" w:color="auto"/>
        <w:left w:val="none" w:sz="0" w:space="0" w:color="auto"/>
        <w:bottom w:val="none" w:sz="0" w:space="0" w:color="auto"/>
        <w:right w:val="none" w:sz="0" w:space="0" w:color="auto"/>
      </w:divBdr>
    </w:div>
    <w:div w:id="1579485984">
      <w:marLeft w:val="0"/>
      <w:marRight w:val="0"/>
      <w:marTop w:val="0"/>
      <w:marBottom w:val="0"/>
      <w:divBdr>
        <w:top w:val="none" w:sz="0" w:space="0" w:color="auto"/>
        <w:left w:val="none" w:sz="0" w:space="0" w:color="auto"/>
        <w:bottom w:val="none" w:sz="0" w:space="0" w:color="auto"/>
        <w:right w:val="none" w:sz="0" w:space="0" w:color="auto"/>
      </w:divBdr>
      <w:divsChild>
        <w:div w:id="157948599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Pages>
  <Words>5531</Words>
  <Characters>31531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dc:creator>
  <cp:lastModifiedBy>secret</cp:lastModifiedBy>
  <cp:revision>34</cp:revision>
  <cp:lastPrinted>2020-02-05T11:28:00Z</cp:lastPrinted>
  <dcterms:created xsi:type="dcterms:W3CDTF">2019-01-24T12:18:00Z</dcterms:created>
  <dcterms:modified xsi:type="dcterms:W3CDTF">2020-02-06T06:22:00Z</dcterms:modified>
</cp:coreProperties>
</file>